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D8863">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670C55A1">
      <w:pPr>
        <w:tabs>
          <w:tab w:val="left" w:pos="315"/>
          <w:tab w:val="left" w:pos="8820"/>
        </w:tabs>
        <w:spacing w:line="500" w:lineRule="exact"/>
        <w:ind w:right="267" w:rightChars="127"/>
        <w:jc w:val="center"/>
        <w:rPr>
          <w:rFonts w:ascii="仿宋_GB2312" w:eastAsia="仿宋_GB2312"/>
          <w:b/>
          <w:bCs/>
          <w:color w:val="auto"/>
          <w:sz w:val="48"/>
          <w:highlight w:val="none"/>
        </w:rPr>
      </w:pPr>
    </w:p>
    <w:p w14:paraId="4EBA649F">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4F9EABEE">
      <w:pPr>
        <w:tabs>
          <w:tab w:val="left" w:pos="315"/>
          <w:tab w:val="left" w:pos="8820"/>
        </w:tabs>
        <w:spacing w:line="500" w:lineRule="exact"/>
        <w:ind w:right="267" w:rightChars="127"/>
        <w:jc w:val="center"/>
        <w:rPr>
          <w:rFonts w:ascii="仿宋_GB2312" w:eastAsia="仿宋_GB2312"/>
          <w:color w:val="auto"/>
          <w:sz w:val="44"/>
          <w:highlight w:val="none"/>
        </w:rPr>
      </w:pPr>
    </w:p>
    <w:p w14:paraId="317EE6FA">
      <w:pPr>
        <w:tabs>
          <w:tab w:val="left" w:pos="315"/>
          <w:tab w:val="left" w:pos="8820"/>
        </w:tabs>
        <w:ind w:right="267" w:rightChars="127"/>
        <w:rPr>
          <w:rFonts w:ascii="仿宋_GB2312" w:eastAsia="仿宋_GB2312"/>
          <w:color w:val="auto"/>
          <w:sz w:val="44"/>
          <w:highlight w:val="none"/>
        </w:rPr>
      </w:pPr>
    </w:p>
    <w:p w14:paraId="5E071FB6">
      <w:pPr>
        <w:tabs>
          <w:tab w:val="left" w:pos="315"/>
          <w:tab w:val="left" w:pos="8820"/>
        </w:tabs>
        <w:spacing w:line="500" w:lineRule="exact"/>
        <w:ind w:right="267" w:rightChars="127"/>
        <w:rPr>
          <w:rFonts w:ascii="仿宋_GB2312" w:eastAsia="仿宋_GB2312"/>
          <w:b/>
          <w:bCs/>
          <w:color w:val="auto"/>
          <w:sz w:val="36"/>
          <w:highlight w:val="none"/>
        </w:rPr>
      </w:pPr>
    </w:p>
    <w:p w14:paraId="15E8AD85">
      <w:pPr>
        <w:tabs>
          <w:tab w:val="left" w:pos="315"/>
          <w:tab w:val="left" w:pos="8820"/>
        </w:tabs>
        <w:spacing w:line="500" w:lineRule="exact"/>
        <w:ind w:right="267" w:rightChars="127"/>
        <w:rPr>
          <w:rFonts w:ascii="仿宋_GB2312" w:eastAsia="仿宋_GB2312"/>
          <w:b/>
          <w:bCs/>
          <w:color w:val="auto"/>
          <w:sz w:val="36"/>
          <w:highlight w:val="none"/>
        </w:rPr>
      </w:pPr>
    </w:p>
    <w:p w14:paraId="5AD659E0">
      <w:pPr>
        <w:tabs>
          <w:tab w:val="left" w:pos="315"/>
          <w:tab w:val="left" w:pos="8820"/>
        </w:tabs>
        <w:spacing w:line="500" w:lineRule="exact"/>
        <w:ind w:right="267" w:rightChars="127"/>
        <w:jc w:val="center"/>
        <w:rPr>
          <w:rFonts w:ascii="宋体" w:hAnsi="宋体"/>
          <w:color w:val="auto"/>
          <w:sz w:val="32"/>
          <w:highlight w:val="none"/>
        </w:rPr>
      </w:pPr>
    </w:p>
    <w:p w14:paraId="774765DF">
      <w:pPr>
        <w:tabs>
          <w:tab w:val="left" w:pos="315"/>
          <w:tab w:val="left" w:pos="8820"/>
        </w:tabs>
        <w:spacing w:line="500" w:lineRule="exact"/>
        <w:ind w:right="267" w:rightChars="127"/>
        <w:jc w:val="center"/>
        <w:rPr>
          <w:rFonts w:ascii="微软简标宋" w:eastAsia="黑体"/>
          <w:b/>
          <w:bCs/>
          <w:color w:val="auto"/>
          <w:sz w:val="52"/>
          <w:highlight w:val="none"/>
        </w:rPr>
      </w:pPr>
    </w:p>
    <w:p w14:paraId="4359E42B">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34135EA5">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1955805D">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02B31908">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23A3E745">
      <w:pPr>
        <w:tabs>
          <w:tab w:val="left" w:pos="315"/>
          <w:tab w:val="left" w:pos="8820"/>
        </w:tabs>
        <w:spacing w:line="600" w:lineRule="exact"/>
        <w:ind w:right="267" w:rightChars="127" w:firstLine="600" w:firstLineChars="200"/>
        <w:jc w:val="left"/>
        <w:rPr>
          <w:rFonts w:hint="eastAsia" w:asciiTheme="majorEastAsia" w:hAnsiTheme="majorEastAsia" w:eastAsiaTheme="majorEastAsia" w:cstheme="majorEastAsia"/>
          <w:b w:val="0"/>
          <w:bCs w:val="0"/>
          <w:color w:val="auto"/>
          <w:sz w:val="30"/>
          <w:szCs w:val="30"/>
          <w:highlight w:val="none"/>
        </w:rPr>
      </w:pPr>
    </w:p>
    <w:p w14:paraId="1E063D36">
      <w:pPr>
        <w:tabs>
          <w:tab w:val="left" w:pos="315"/>
          <w:tab w:val="left" w:pos="8820"/>
        </w:tabs>
        <w:spacing w:line="600" w:lineRule="exact"/>
        <w:ind w:right="267" w:rightChars="127" w:firstLine="600" w:firstLineChars="200"/>
        <w:jc w:val="left"/>
        <w:rPr>
          <w:rFonts w:hint="eastAsia" w:asciiTheme="majorEastAsia" w:hAnsiTheme="majorEastAsia" w:eastAsiaTheme="majorEastAsia" w:cstheme="majorEastAsia"/>
          <w:b w:val="0"/>
          <w:bCs w:val="0"/>
          <w:color w:val="auto"/>
          <w:sz w:val="30"/>
          <w:szCs w:val="30"/>
          <w:highlight w:val="none"/>
        </w:rPr>
      </w:pPr>
      <w:r>
        <w:rPr>
          <w:rFonts w:hint="eastAsia" w:asciiTheme="majorEastAsia" w:hAnsiTheme="majorEastAsia" w:eastAsiaTheme="majorEastAsia" w:cstheme="majorEastAsia"/>
          <w:b w:val="0"/>
          <w:bCs w:val="0"/>
          <w:color w:val="auto"/>
          <w:sz w:val="30"/>
          <w:szCs w:val="30"/>
          <w:highlight w:val="none"/>
        </w:rPr>
        <w:t>项目名称</w:t>
      </w:r>
      <w:r>
        <w:rPr>
          <w:rFonts w:hint="eastAsia" w:asciiTheme="majorEastAsia" w:hAnsiTheme="majorEastAsia" w:eastAsiaTheme="majorEastAsia" w:cstheme="majorEastAsia"/>
          <w:b w:val="0"/>
          <w:bCs w:val="0"/>
          <w:color w:val="auto"/>
          <w:sz w:val="30"/>
          <w:szCs w:val="30"/>
          <w:highlight w:val="none"/>
          <w:lang w:eastAsia="zh-CN"/>
        </w:rPr>
        <w:t>：</w:t>
      </w:r>
      <w:r>
        <w:rPr>
          <w:rFonts w:hint="eastAsia" w:asciiTheme="majorEastAsia" w:hAnsiTheme="majorEastAsia" w:eastAsiaTheme="majorEastAsia" w:cstheme="majorEastAsia"/>
          <w:b w:val="0"/>
          <w:bCs w:val="0"/>
          <w:color w:val="auto"/>
          <w:sz w:val="30"/>
          <w:szCs w:val="30"/>
          <w:highlight w:val="none"/>
        </w:rPr>
        <w:t>项城市财政局项城市2025年第一批农村公益事业</w:t>
      </w:r>
    </w:p>
    <w:p w14:paraId="23FD32B8">
      <w:pPr>
        <w:tabs>
          <w:tab w:val="left" w:pos="315"/>
          <w:tab w:val="left" w:pos="8820"/>
        </w:tabs>
        <w:spacing w:line="600" w:lineRule="exact"/>
        <w:ind w:right="267" w:rightChars="127" w:firstLine="2100" w:firstLineChars="700"/>
        <w:jc w:val="left"/>
        <w:rPr>
          <w:rFonts w:hint="eastAsia" w:asciiTheme="majorEastAsia" w:hAnsiTheme="majorEastAsia" w:eastAsiaTheme="majorEastAsia" w:cstheme="majorEastAsia"/>
          <w:b w:val="0"/>
          <w:bCs w:val="0"/>
          <w:color w:val="auto"/>
          <w:sz w:val="30"/>
          <w:szCs w:val="30"/>
          <w:highlight w:val="none"/>
        </w:rPr>
      </w:pPr>
      <w:r>
        <w:rPr>
          <w:rFonts w:hint="eastAsia" w:asciiTheme="majorEastAsia" w:hAnsiTheme="majorEastAsia" w:eastAsiaTheme="majorEastAsia" w:cstheme="majorEastAsia"/>
          <w:b w:val="0"/>
          <w:bCs w:val="0"/>
          <w:color w:val="auto"/>
          <w:sz w:val="30"/>
          <w:szCs w:val="30"/>
          <w:highlight w:val="none"/>
        </w:rPr>
        <w:t>财政奖补重点村勘察设计项目</w:t>
      </w:r>
    </w:p>
    <w:p w14:paraId="5806FDFF">
      <w:pPr>
        <w:tabs>
          <w:tab w:val="left" w:pos="315"/>
          <w:tab w:val="left" w:pos="8820"/>
        </w:tabs>
        <w:spacing w:line="600" w:lineRule="exact"/>
        <w:ind w:right="267" w:rightChars="127" w:firstLine="600" w:firstLineChars="200"/>
        <w:jc w:val="left"/>
        <w:rPr>
          <w:rFonts w:hint="eastAsia" w:asciiTheme="majorEastAsia" w:hAnsiTheme="majorEastAsia" w:eastAsiaTheme="majorEastAsia" w:cstheme="majorEastAsia"/>
          <w:b w:val="0"/>
          <w:bCs w:val="0"/>
          <w:color w:val="auto"/>
          <w:sz w:val="30"/>
          <w:szCs w:val="30"/>
          <w:highlight w:val="none"/>
        </w:rPr>
      </w:pPr>
      <w:r>
        <w:rPr>
          <w:rFonts w:hint="eastAsia" w:asciiTheme="majorEastAsia" w:hAnsiTheme="majorEastAsia" w:eastAsiaTheme="majorEastAsia" w:cstheme="majorEastAsia"/>
          <w:b w:val="0"/>
          <w:bCs w:val="0"/>
          <w:color w:val="auto"/>
          <w:sz w:val="30"/>
          <w:szCs w:val="30"/>
          <w:highlight w:val="none"/>
        </w:rPr>
        <w:t>项目编号</w:t>
      </w:r>
      <w:r>
        <w:rPr>
          <w:rFonts w:hint="eastAsia" w:asciiTheme="majorEastAsia" w:hAnsiTheme="majorEastAsia" w:eastAsiaTheme="majorEastAsia" w:cstheme="majorEastAsia"/>
          <w:b w:val="0"/>
          <w:bCs w:val="0"/>
          <w:color w:val="auto"/>
          <w:sz w:val="30"/>
          <w:szCs w:val="30"/>
          <w:highlight w:val="none"/>
          <w:lang w:eastAsia="zh-CN"/>
        </w:rPr>
        <w:t>：</w:t>
      </w:r>
      <w:r>
        <w:rPr>
          <w:rFonts w:hint="eastAsia" w:asciiTheme="majorEastAsia" w:hAnsiTheme="majorEastAsia" w:eastAsiaTheme="majorEastAsia" w:cstheme="majorEastAsia"/>
          <w:b w:val="0"/>
          <w:bCs w:val="0"/>
          <w:color w:val="auto"/>
          <w:sz w:val="30"/>
          <w:szCs w:val="30"/>
          <w:highlight w:val="none"/>
        </w:rPr>
        <w:t>项财磋商采购-2026-9</w:t>
      </w:r>
    </w:p>
    <w:p w14:paraId="68158248">
      <w:pPr>
        <w:pStyle w:val="8"/>
        <w:rPr>
          <w:rFonts w:hint="eastAsia" w:asciiTheme="majorEastAsia" w:hAnsiTheme="majorEastAsia" w:eastAsiaTheme="majorEastAsia" w:cstheme="majorEastAsia"/>
          <w:b w:val="0"/>
          <w:bCs w:val="0"/>
          <w:color w:val="auto"/>
          <w:sz w:val="32"/>
          <w:highlight w:val="none"/>
        </w:rPr>
      </w:pPr>
    </w:p>
    <w:p w14:paraId="028300FE">
      <w:pPr>
        <w:pStyle w:val="8"/>
        <w:jc w:val="center"/>
        <w:rPr>
          <w:rFonts w:hint="eastAsia" w:asciiTheme="majorEastAsia" w:hAnsiTheme="majorEastAsia" w:eastAsiaTheme="majorEastAsia" w:cstheme="majorEastAsia"/>
          <w:b w:val="0"/>
          <w:bCs w:val="0"/>
          <w:color w:val="auto"/>
          <w:kern w:val="2"/>
          <w:sz w:val="30"/>
          <w:szCs w:val="30"/>
          <w:highlight w:val="none"/>
          <w:lang w:val="en-US" w:eastAsia="zh-CN" w:bidi="ar-SA"/>
        </w:rPr>
      </w:pPr>
      <w:r>
        <w:rPr>
          <w:rFonts w:hint="eastAsia" w:asciiTheme="majorEastAsia" w:hAnsiTheme="majorEastAsia" w:eastAsiaTheme="majorEastAsia" w:cstheme="majorEastAsia"/>
          <w:b w:val="0"/>
          <w:bCs w:val="0"/>
          <w:color w:val="auto"/>
          <w:kern w:val="2"/>
          <w:sz w:val="30"/>
          <w:szCs w:val="30"/>
          <w:highlight w:val="none"/>
          <w:lang w:val="en-US" w:eastAsia="zh-CN" w:bidi="ar-SA"/>
        </w:rPr>
        <w:t>2026年3月18日</w:t>
      </w:r>
    </w:p>
    <w:p w14:paraId="5A4CD83B">
      <w:pPr>
        <w:pStyle w:val="8"/>
        <w:jc w:val="center"/>
        <w:rPr>
          <w:rFonts w:ascii="宋体" w:hAnsi="宋体"/>
          <w:b/>
          <w:color w:val="auto"/>
          <w:sz w:val="32"/>
          <w:highlight w:val="none"/>
        </w:rPr>
      </w:pPr>
    </w:p>
    <w:p w14:paraId="06CFC9C7">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E546D06">
      <w:pPr>
        <w:rPr>
          <w:rFonts w:ascii="宋体" w:hAnsi="宋体" w:cs="宋体"/>
          <w:b/>
          <w:color w:val="auto"/>
          <w:sz w:val="32"/>
          <w:szCs w:val="32"/>
          <w:highlight w:val="none"/>
        </w:rPr>
      </w:pPr>
    </w:p>
    <w:p w14:paraId="78E879DC">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35C97BCD">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62A4150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第三章</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5CB30706">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97D058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38</w:t>
      </w:r>
    </w:p>
    <w:p w14:paraId="7FB66EE9">
      <w:pPr>
        <w:spacing w:line="800" w:lineRule="exact"/>
        <w:ind w:firstLine="2249" w:firstLineChars="700"/>
        <w:rPr>
          <w:rFonts w:hint="eastAsia" w:ascii="宋体" w:hAnsi="宋体" w:cs="宋体"/>
          <w:b/>
          <w:color w:val="auto"/>
          <w:sz w:val="32"/>
          <w:szCs w:val="32"/>
          <w:highlight w:val="none"/>
          <w:lang w:eastAsia="zh-CN"/>
        </w:rPr>
      </w:pPr>
    </w:p>
    <w:p w14:paraId="5D48E83A">
      <w:pPr>
        <w:spacing w:line="800" w:lineRule="exact"/>
        <w:ind w:firstLine="2249" w:firstLineChars="700"/>
        <w:rPr>
          <w:rFonts w:hint="eastAsia" w:ascii="宋体" w:hAnsi="宋体" w:cs="宋体"/>
          <w:b/>
          <w:color w:val="auto"/>
          <w:sz w:val="32"/>
          <w:szCs w:val="32"/>
          <w:highlight w:val="none"/>
          <w:lang w:val="en-US" w:eastAsia="zh-CN"/>
        </w:rPr>
      </w:pPr>
    </w:p>
    <w:p w14:paraId="2A18A4AD">
      <w:pPr>
        <w:spacing w:line="800" w:lineRule="exact"/>
        <w:ind w:firstLine="2249" w:firstLineChars="700"/>
        <w:rPr>
          <w:rFonts w:hint="eastAsia" w:ascii="宋体" w:hAnsi="宋体" w:cs="宋体"/>
          <w:b/>
          <w:color w:val="auto"/>
          <w:sz w:val="32"/>
          <w:szCs w:val="32"/>
          <w:highlight w:val="none"/>
        </w:rPr>
      </w:pPr>
    </w:p>
    <w:p w14:paraId="1B54F620">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29964354">
      <w:pPr>
        <w:pStyle w:val="38"/>
        <w:rPr>
          <w:color w:val="auto"/>
          <w:highlight w:val="none"/>
        </w:rPr>
      </w:pPr>
    </w:p>
    <w:p w14:paraId="4C7D05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089983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项城市财政局项城市2025年第一批农村公益事业财政奖补重点村勘察设计项目(项目名称) 项目的潜在投标人应在周口市公共资源交易中心网（http://jyzx.zhoukou.gov.cn）获取招标文件，并于    年  月  日    点    分（北京时间）前递交投标文件。</w:t>
      </w:r>
    </w:p>
    <w:p w14:paraId="450B544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05FA09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项目编号：项财磋商采购-2026-9</w:t>
      </w:r>
    </w:p>
    <w:p w14:paraId="0302AA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项目名称：项城市财政局项城市2025年第一批农村公益事业财政奖补重点村勘察设计项目</w:t>
      </w:r>
    </w:p>
    <w:p w14:paraId="2B1D57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52B9C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350000.00元</w:t>
      </w:r>
    </w:p>
    <w:p w14:paraId="3F22F1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350000.00元</w:t>
      </w:r>
    </w:p>
    <w:p w14:paraId="3AD3A4FE">
      <w:pPr>
        <w:pStyle w:val="24"/>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8"/>
        <w:tblW w:w="0" w:type="auto"/>
        <w:tblInd w:w="5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4605"/>
        <w:gridCol w:w="2160"/>
      </w:tblGrid>
      <w:tr w14:paraId="70F0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71D8695B">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4605" w:type="dxa"/>
            <w:vAlign w:val="center"/>
          </w:tcPr>
          <w:p w14:paraId="7E8BE115">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160" w:type="dxa"/>
            <w:vAlign w:val="center"/>
          </w:tcPr>
          <w:p w14:paraId="53290E04">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02DF5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40" w:type="dxa"/>
            <w:vAlign w:val="center"/>
          </w:tcPr>
          <w:p w14:paraId="5CAB239D">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4605" w:type="dxa"/>
            <w:vAlign w:val="center"/>
          </w:tcPr>
          <w:p w14:paraId="2AE467EC">
            <w:pPr>
              <w:adjustRightInd w:val="0"/>
              <w:snapToGrid w:val="0"/>
              <w:spacing w:line="360" w:lineRule="auto"/>
              <w:rPr>
                <w:rFonts w:hint="eastAsia"/>
                <w:color w:val="auto"/>
                <w:highlight w:val="none"/>
                <w:vertAlign w:val="baseline"/>
              </w:rPr>
            </w:pPr>
            <w:r>
              <w:rPr>
                <w:rFonts w:hint="eastAsia"/>
                <w:color w:val="auto"/>
                <w:highlight w:val="none"/>
                <w:vertAlign w:val="baseline"/>
              </w:rPr>
              <w:t>项城市财政局项城市2025年第一批农村公益事业财政奖补重点村勘察设计项目</w:t>
            </w:r>
          </w:p>
        </w:tc>
        <w:tc>
          <w:tcPr>
            <w:tcW w:w="2160" w:type="dxa"/>
            <w:vAlign w:val="center"/>
          </w:tcPr>
          <w:p w14:paraId="4A2A002A">
            <w:pPr>
              <w:adjustRightInd w:val="0"/>
              <w:snapToGrid w:val="0"/>
              <w:spacing w:line="360" w:lineRule="auto"/>
              <w:jc w:val="center"/>
              <w:rPr>
                <w:rFonts w:hint="default" w:eastAsia="宋体"/>
                <w:color w:val="auto"/>
                <w:highlight w:val="none"/>
                <w:vertAlign w:val="baseline"/>
                <w:lang w:val="en-US" w:eastAsia="zh-CN"/>
              </w:rPr>
            </w:pPr>
            <w:r>
              <w:rPr>
                <w:rFonts w:hint="eastAsia" w:cs="宋体" w:asciiTheme="minorEastAsia" w:hAnsiTheme="minorEastAsia" w:eastAsiaTheme="minorEastAsia"/>
                <w:color w:val="auto"/>
                <w:sz w:val="24"/>
                <w:highlight w:val="none"/>
                <w:lang w:val="en-US" w:eastAsia="zh-CN"/>
              </w:rPr>
              <w:t>35</w:t>
            </w:r>
          </w:p>
        </w:tc>
      </w:tr>
    </w:tbl>
    <w:p w14:paraId="772EB8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采购需求：项城市财政局项城市2025年第一批农村公益事业财政奖补重点村勘察设计项目（包括但不限于标的的名称、数量、简要技术需求或服务要求等）</w:t>
      </w:r>
    </w:p>
    <w:p w14:paraId="22535E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Theme="minorEastAsia" w:hAnsiTheme="minorEastAsia" w:eastAsiaTheme="minorEastAsia" w:cstheme="minorEastAsia"/>
          <w:i w:val="0"/>
          <w:iCs w:val="0"/>
          <w:color w:val="auto"/>
          <w:sz w:val="24"/>
          <w:szCs w:val="24"/>
          <w:highlight w:val="none"/>
          <w:lang w:val="en-US" w:eastAsia="zh-CN"/>
        </w:rPr>
        <w:t>15日历天</w:t>
      </w:r>
    </w:p>
    <w:p w14:paraId="730241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799"/>
      <w:bookmarkStart w:id="5" w:name="_Toc28359090"/>
      <w:bookmarkStart w:id="6" w:name="_Toc28359013"/>
      <w:bookmarkStart w:id="7" w:name="_Toc35393630"/>
      <w:r>
        <w:rPr>
          <w:rFonts w:hint="eastAsia" w:ascii="宋体" w:hAnsi="宋体" w:eastAsia="宋体" w:cs="宋体"/>
          <w:i w:val="0"/>
          <w:iCs w:val="0"/>
          <w:color w:val="auto"/>
          <w:sz w:val="24"/>
          <w:szCs w:val="24"/>
          <w:highlight w:val="none"/>
        </w:rPr>
        <w:t>是否接受进口产品：（否）</w:t>
      </w:r>
    </w:p>
    <w:p w14:paraId="2A1CA6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3BDA53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采购预留金额（万元）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35</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必须提供中小企业声明函。</w:t>
      </w:r>
    </w:p>
    <w:p w14:paraId="24A6507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4"/>
      <w:bookmarkEnd w:id="5"/>
      <w:bookmarkEnd w:id="6"/>
      <w:bookmarkEnd w:id="7"/>
    </w:p>
    <w:p w14:paraId="6458A32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12F347F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3EB51EA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1C36568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657F576C">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7F7BABA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116FF0C3">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2D81A92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8588D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ascii="宋体" w:hAnsi="宋体" w:cs="宋体"/>
          <w:i w:val="0"/>
          <w:iCs w:val="0"/>
          <w:color w:val="auto"/>
          <w:sz w:val="24"/>
          <w:szCs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089D5D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须具备有市政行业乙级及以上资质。</w:t>
      </w:r>
    </w:p>
    <w:p w14:paraId="163E0A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（3）本项目拟派项目负责人需具备一级注册建筑师，项目负责人为本单位在职员工，须具备中级工程师(相关专业)及以上职称。</w:t>
      </w:r>
    </w:p>
    <w:p w14:paraId="394DB8D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0" w:name="_Toc35393800"/>
      <w:bookmarkStart w:id="11" w:name="_Toc35393631"/>
      <w:r>
        <w:rPr>
          <w:rFonts w:hint="eastAsia" w:asciiTheme="minorEastAsia" w:hAnsiTheme="minorEastAsia" w:eastAsiaTheme="minorEastAsia" w:cstheme="minorEastAsia"/>
          <w:b w:val="0"/>
          <w:color w:val="auto"/>
          <w:sz w:val="24"/>
          <w:szCs w:val="24"/>
          <w:highlight w:val="none"/>
        </w:rPr>
        <w:t>三、获取采购文件</w:t>
      </w:r>
      <w:bookmarkEnd w:id="8"/>
      <w:bookmarkEnd w:id="9"/>
      <w:bookmarkEnd w:id="10"/>
      <w:bookmarkEnd w:id="11"/>
    </w:p>
    <w:p w14:paraId="1FDDA0C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3</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18</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3</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30EA59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443F84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402414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0F34B76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1"/>
      <w:bookmarkStart w:id="13" w:name="_Toc35393632"/>
      <w:bookmarkStart w:id="14" w:name="_Toc28359092"/>
      <w:bookmarkStart w:id="15" w:name="_Toc28359015"/>
      <w:r>
        <w:rPr>
          <w:rFonts w:hint="eastAsia" w:asciiTheme="minorEastAsia" w:hAnsiTheme="minorEastAsia" w:eastAsiaTheme="minorEastAsia" w:cstheme="minorEastAsia"/>
          <w:b w:val="0"/>
          <w:color w:val="auto"/>
          <w:sz w:val="24"/>
          <w:szCs w:val="24"/>
          <w:highlight w:val="none"/>
        </w:rPr>
        <w:t>四、响应文件提交</w:t>
      </w:r>
      <w:bookmarkEnd w:id="12"/>
      <w:bookmarkEnd w:id="13"/>
      <w:bookmarkEnd w:id="14"/>
      <w:bookmarkEnd w:id="15"/>
    </w:p>
    <w:p w14:paraId="0D8F86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30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689473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3ED6F32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6" w:name="_Toc35393802"/>
      <w:bookmarkStart w:id="17" w:name="_Toc35393633"/>
      <w:bookmarkStart w:id="18" w:name="_Toc28359016"/>
      <w:bookmarkStart w:id="19" w:name="_Toc2835909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6"/>
      <w:bookmarkEnd w:id="17"/>
      <w:bookmarkEnd w:id="18"/>
      <w:bookmarkEnd w:id="19"/>
    </w:p>
    <w:p w14:paraId="699818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30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D3E40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5BB1718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0" w:name="_Toc35393803"/>
      <w:bookmarkStart w:id="21" w:name="_Toc28359094"/>
      <w:bookmarkStart w:id="22" w:name="_Toc35393634"/>
      <w:bookmarkStart w:id="23" w:name="_Toc28359017"/>
      <w:r>
        <w:rPr>
          <w:rFonts w:hint="eastAsia" w:asciiTheme="minorEastAsia" w:hAnsiTheme="minorEastAsia" w:eastAsiaTheme="minorEastAsia" w:cstheme="minorEastAsia"/>
          <w:b w:val="0"/>
          <w:color w:val="auto"/>
          <w:sz w:val="24"/>
          <w:szCs w:val="24"/>
          <w:highlight w:val="none"/>
        </w:rPr>
        <w:t>六、公告期限</w:t>
      </w:r>
      <w:bookmarkEnd w:id="20"/>
      <w:bookmarkEnd w:id="21"/>
      <w:bookmarkEnd w:id="22"/>
      <w:bookmarkEnd w:id="23"/>
    </w:p>
    <w:p w14:paraId="7051CDE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08DDC0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4" w:name="_Toc35393804"/>
      <w:bookmarkStart w:id="25" w:name="_Toc35393635"/>
      <w:r>
        <w:rPr>
          <w:rFonts w:hint="eastAsia" w:asciiTheme="minorEastAsia" w:hAnsiTheme="minorEastAsia" w:eastAsiaTheme="minorEastAsia" w:cstheme="minorEastAsia"/>
          <w:b w:val="0"/>
          <w:color w:val="auto"/>
          <w:sz w:val="24"/>
          <w:szCs w:val="24"/>
          <w:highlight w:val="none"/>
        </w:rPr>
        <w:t>七、其他补充事宜</w:t>
      </w:r>
      <w:bookmarkEnd w:id="24"/>
      <w:bookmarkEnd w:id="25"/>
    </w:p>
    <w:p w14:paraId="13CAFAB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35393805"/>
      <w:bookmarkStart w:id="27" w:name="_Toc28359095"/>
      <w:bookmarkStart w:id="28" w:name="_Toc28359018"/>
      <w:bookmarkStart w:id="29" w:name="_Toc35393636"/>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6"/>
      <w:bookmarkEnd w:id="27"/>
      <w:bookmarkEnd w:id="28"/>
      <w:bookmarkEnd w:id="29"/>
    </w:p>
    <w:p w14:paraId="7FB6E3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1F1507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名称：项城市财政局</w:t>
      </w:r>
    </w:p>
    <w:p w14:paraId="7C98A2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地址：河南省项城市行政新区建设路西段</w:t>
      </w:r>
    </w:p>
    <w:p w14:paraId="68E811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项目联系人：张会君</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0" w:name="_Toc28359086"/>
      <w:bookmarkStart w:id="31" w:name="_Toc28359009"/>
      <w:r>
        <w:rPr>
          <w:rFonts w:hint="eastAsia" w:ascii="宋体" w:hAnsi="宋体" w:eastAsia="宋体" w:cs="宋体"/>
          <w:i w:val="0"/>
          <w:iCs w:val="0"/>
          <w:color w:val="auto"/>
          <w:sz w:val="24"/>
          <w:szCs w:val="24"/>
          <w:highlight w:val="none"/>
        </w:rPr>
        <w:t>13803940000</w:t>
      </w:r>
    </w:p>
    <w:p w14:paraId="355967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0"/>
      <w:bookmarkEnd w:id="31"/>
    </w:p>
    <w:p w14:paraId="2BA1A0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名称：周口市公共资源交易中心政府采购中心　　　　　　　　　　　　</w:t>
      </w:r>
    </w:p>
    <w:p w14:paraId="5F0A51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64AB84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87"/>
      <w:bookmarkStart w:id="33" w:name="_Toc28359010"/>
      <w:r>
        <w:rPr>
          <w:rFonts w:hint="eastAsia" w:ascii="宋体" w:hAnsi="宋体" w:eastAsia="宋体" w:cs="宋体"/>
          <w:i w:val="0"/>
          <w:iCs w:val="0"/>
          <w:color w:val="auto"/>
          <w:sz w:val="24"/>
          <w:szCs w:val="24"/>
          <w:highlight w:val="none"/>
        </w:rPr>
        <w:t>0394-8106517</w:t>
      </w: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17839489001</w:t>
      </w:r>
    </w:p>
    <w:bookmarkEnd w:id="32"/>
    <w:bookmarkEnd w:id="33"/>
    <w:p w14:paraId="305E9468">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3.监督单位：</w:t>
      </w:r>
      <w:r>
        <w:rPr>
          <w:rFonts w:hint="eastAsia" w:ascii="宋体" w:hAnsi="宋体" w:cs="宋体"/>
          <w:color w:val="auto"/>
          <w:sz w:val="24"/>
          <w:highlight w:val="none"/>
        </w:rPr>
        <w:t>项城市财政局</w:t>
      </w:r>
    </w:p>
    <w:p w14:paraId="6DB93F95">
      <w:pPr>
        <w:ind w:firstLine="480" w:firstLineChars="200"/>
        <w:jc w:val="left"/>
        <w:rPr>
          <w:rFonts w:ascii="Times New Roman" w:hAnsi="Times New Roman" w:eastAsia="Times New Roman"/>
          <w:color w:val="auto"/>
          <w:sz w:val="24"/>
          <w:highlight w:val="none"/>
        </w:rPr>
      </w:pPr>
      <w:r>
        <w:rPr>
          <w:rFonts w:ascii="宋体" w:hAnsi="宋体" w:cs="宋体"/>
          <w:color w:val="auto"/>
          <w:sz w:val="24"/>
          <w:highlight w:val="none"/>
        </w:rPr>
        <w:t>联系方式：</w:t>
      </w:r>
      <w:r>
        <w:rPr>
          <w:rFonts w:hint="eastAsia" w:ascii="宋体" w:hAnsi="宋体" w:cs="宋体"/>
          <w:color w:val="auto"/>
          <w:sz w:val="24"/>
          <w:szCs w:val="24"/>
          <w:highlight w:val="none"/>
        </w:rPr>
        <w:t>0394-4315676</w:t>
      </w:r>
    </w:p>
    <w:p w14:paraId="6110D6D3">
      <w:pPr>
        <w:pStyle w:val="36"/>
        <w:numPr>
          <w:ilvl w:val="0"/>
          <w:numId w:val="0"/>
        </w:numPr>
        <w:rPr>
          <w:rFonts w:hint="default"/>
          <w:color w:val="auto"/>
          <w:highlight w:val="none"/>
          <w:lang w:val="en-US" w:eastAsia="zh-CN"/>
        </w:rPr>
      </w:pPr>
    </w:p>
    <w:p w14:paraId="79D1A098">
      <w:pPr>
        <w:pStyle w:val="9"/>
        <w:adjustRightInd w:val="0"/>
        <w:snapToGrid w:val="0"/>
        <w:spacing w:line="360" w:lineRule="auto"/>
        <w:ind w:firstLine="2040" w:firstLineChars="850"/>
        <w:jc w:val="righ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6C539B6C">
      <w:pPr>
        <w:pStyle w:val="21"/>
        <w:adjustRightInd w:val="0"/>
        <w:spacing w:line="360" w:lineRule="auto"/>
        <w:ind w:firstLine="3360" w:firstLineChars="1400"/>
        <w:jc w:val="right"/>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18</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4DED4EFB">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6E8C4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EF1F672">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14FEE6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9072411">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517A63D7">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76484F5A">
            <w:pPr>
              <w:rPr>
                <w:rFonts w:ascii="宋体" w:hAnsi="宋体" w:cs="宋体"/>
                <w:color w:val="auto"/>
                <w:sz w:val="24"/>
                <w:highlight w:val="none"/>
              </w:rPr>
            </w:pPr>
            <w:r>
              <w:rPr>
                <w:rFonts w:hint="eastAsia" w:ascii="宋体" w:hAnsi="宋体" w:cs="宋体"/>
                <w:color w:val="auto"/>
                <w:sz w:val="24"/>
                <w:highlight w:val="none"/>
              </w:rPr>
              <w:t>内  容</w:t>
            </w:r>
          </w:p>
        </w:tc>
      </w:tr>
      <w:tr w14:paraId="6F72B1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10BC02D">
            <w:pPr>
              <w:numPr>
                <w:ilvl w:val="0"/>
                <w:numId w:val="1"/>
              </w:numPr>
              <w:spacing w:beforeLines="50"/>
              <w:jc w:val="center"/>
              <w:rPr>
                <w:rFonts w:ascii="宋体" w:hAnsi="宋体" w:cs="宋体"/>
                <w:color w:val="auto"/>
                <w:sz w:val="24"/>
                <w:highlight w:val="none"/>
              </w:rPr>
            </w:pPr>
          </w:p>
        </w:tc>
        <w:tc>
          <w:tcPr>
            <w:tcW w:w="1995" w:type="dxa"/>
            <w:vAlign w:val="center"/>
          </w:tcPr>
          <w:p w14:paraId="1581909D">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48A60F48">
            <w:pPr>
              <w:rPr>
                <w:rFonts w:ascii="宋体" w:hAnsi="宋体" w:cs="宋体"/>
                <w:color w:val="auto"/>
                <w:sz w:val="24"/>
                <w:highlight w:val="none"/>
              </w:rPr>
            </w:pPr>
            <w:r>
              <w:rPr>
                <w:rFonts w:hint="eastAsia" w:ascii="宋体" w:hAnsi="宋体" w:cs="宋体"/>
                <w:color w:val="auto"/>
                <w:sz w:val="24"/>
                <w:highlight w:val="none"/>
              </w:rPr>
              <w:t>项目名称：项城市财政局项城市2025年第一批农村公益事业财政奖补重点村勘察设计项目</w:t>
            </w:r>
          </w:p>
          <w:p w14:paraId="62796D27">
            <w:pPr>
              <w:rPr>
                <w:rFonts w:ascii="宋体" w:hAnsi="宋体" w:cs="宋体"/>
                <w:color w:val="auto"/>
                <w:sz w:val="24"/>
                <w:highlight w:val="none"/>
              </w:rPr>
            </w:pPr>
            <w:r>
              <w:rPr>
                <w:rFonts w:hint="eastAsia" w:ascii="宋体" w:hAnsi="宋体" w:cs="宋体"/>
                <w:color w:val="auto"/>
                <w:sz w:val="24"/>
                <w:highlight w:val="none"/>
              </w:rPr>
              <w:t>采购内容：项城市财政局项城市2025年第一批农村公益事业财政奖补重点村勘察设计项目</w:t>
            </w:r>
          </w:p>
          <w:p w14:paraId="5DF7AA08">
            <w:pPr>
              <w:rPr>
                <w:rFonts w:ascii="宋体" w:hAnsi="宋体" w:cs="宋体"/>
                <w:color w:val="auto"/>
                <w:sz w:val="24"/>
                <w:highlight w:val="none"/>
              </w:rPr>
            </w:pPr>
            <w:r>
              <w:rPr>
                <w:rFonts w:hint="eastAsia" w:ascii="宋体" w:hAnsi="宋体" w:cs="宋体"/>
                <w:color w:val="auto"/>
                <w:sz w:val="24"/>
                <w:highlight w:val="none"/>
              </w:rPr>
              <w:t>采购人：项城市财政局</w:t>
            </w:r>
          </w:p>
          <w:p w14:paraId="7108A64B">
            <w:pPr>
              <w:rPr>
                <w:rFonts w:ascii="宋体" w:hAnsi="宋体" w:cs="宋体"/>
                <w:color w:val="auto"/>
                <w:sz w:val="24"/>
                <w:highlight w:val="none"/>
              </w:rPr>
            </w:pPr>
            <w:r>
              <w:rPr>
                <w:rFonts w:hint="eastAsia" w:ascii="宋体" w:hAnsi="宋体" w:cs="宋体"/>
                <w:color w:val="auto"/>
                <w:sz w:val="24"/>
                <w:highlight w:val="none"/>
              </w:rPr>
              <w:t>采购代理机构：</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p>
        </w:tc>
      </w:tr>
      <w:tr w14:paraId="4E10BB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C3FC8F4">
            <w:pPr>
              <w:numPr>
                <w:ilvl w:val="0"/>
                <w:numId w:val="1"/>
              </w:numPr>
              <w:spacing w:beforeLines="50"/>
              <w:jc w:val="center"/>
              <w:rPr>
                <w:rFonts w:ascii="宋体" w:hAnsi="宋体" w:cs="宋体"/>
                <w:color w:val="auto"/>
                <w:sz w:val="24"/>
                <w:highlight w:val="none"/>
              </w:rPr>
            </w:pPr>
          </w:p>
        </w:tc>
        <w:tc>
          <w:tcPr>
            <w:tcW w:w="1995" w:type="dxa"/>
            <w:vAlign w:val="center"/>
          </w:tcPr>
          <w:p w14:paraId="1C5879C3">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138820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82EC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694A55B">
            <w:pPr>
              <w:numPr>
                <w:ilvl w:val="0"/>
                <w:numId w:val="1"/>
              </w:numPr>
              <w:spacing w:beforeLines="50"/>
              <w:jc w:val="center"/>
              <w:rPr>
                <w:rFonts w:ascii="宋体" w:hAnsi="宋体" w:cs="宋体"/>
                <w:color w:val="auto"/>
                <w:sz w:val="24"/>
                <w:highlight w:val="none"/>
              </w:rPr>
            </w:pPr>
          </w:p>
        </w:tc>
        <w:tc>
          <w:tcPr>
            <w:tcW w:w="1995" w:type="dxa"/>
            <w:vAlign w:val="center"/>
          </w:tcPr>
          <w:p w14:paraId="4EE01F58">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C890C49">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6AF696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6B32BFD">
            <w:pPr>
              <w:numPr>
                <w:ilvl w:val="0"/>
                <w:numId w:val="1"/>
              </w:numPr>
              <w:spacing w:beforeLines="50"/>
              <w:rPr>
                <w:rFonts w:ascii="宋体" w:hAnsi="宋体" w:cs="宋体"/>
                <w:color w:val="auto"/>
                <w:sz w:val="24"/>
                <w:highlight w:val="none"/>
              </w:rPr>
            </w:pPr>
          </w:p>
        </w:tc>
        <w:tc>
          <w:tcPr>
            <w:tcW w:w="1995" w:type="dxa"/>
            <w:vAlign w:val="center"/>
          </w:tcPr>
          <w:p w14:paraId="1F28B79A">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05126C34">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DD028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D2125A0">
            <w:pPr>
              <w:numPr>
                <w:ilvl w:val="0"/>
                <w:numId w:val="1"/>
              </w:numPr>
              <w:spacing w:beforeLines="50"/>
              <w:rPr>
                <w:rFonts w:ascii="宋体" w:hAnsi="宋体" w:cs="宋体"/>
                <w:color w:val="auto"/>
                <w:sz w:val="24"/>
                <w:highlight w:val="none"/>
              </w:rPr>
            </w:pPr>
          </w:p>
        </w:tc>
        <w:tc>
          <w:tcPr>
            <w:tcW w:w="1995" w:type="dxa"/>
            <w:vAlign w:val="center"/>
          </w:tcPr>
          <w:p w14:paraId="17C09285">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0B06CE4D">
            <w:pPr>
              <w:rPr>
                <w:rFonts w:ascii="宋体" w:hAnsi="宋体" w:cs="宋体"/>
                <w:color w:val="auto"/>
                <w:sz w:val="24"/>
                <w:highlight w:val="none"/>
              </w:rPr>
            </w:pPr>
            <w:r>
              <w:rPr>
                <w:rFonts w:hint="eastAsia" w:ascii="宋体" w:hAnsi="宋体" w:cs="宋体"/>
                <w:color w:val="auto"/>
                <w:sz w:val="24"/>
                <w:highlight w:val="none"/>
              </w:rPr>
              <w:t>人民币</w:t>
            </w:r>
          </w:p>
        </w:tc>
      </w:tr>
      <w:tr w14:paraId="1356DB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96BD2E9">
            <w:pPr>
              <w:numPr>
                <w:ilvl w:val="0"/>
                <w:numId w:val="1"/>
              </w:numPr>
              <w:spacing w:beforeLines="50"/>
              <w:jc w:val="center"/>
              <w:rPr>
                <w:rFonts w:ascii="宋体" w:hAnsi="宋体" w:cs="宋体"/>
                <w:color w:val="auto"/>
                <w:sz w:val="24"/>
                <w:highlight w:val="none"/>
              </w:rPr>
            </w:pPr>
          </w:p>
        </w:tc>
        <w:tc>
          <w:tcPr>
            <w:tcW w:w="1995" w:type="dxa"/>
            <w:vAlign w:val="center"/>
          </w:tcPr>
          <w:p w14:paraId="23800467">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2F06E2E9">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784795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E47B705">
            <w:pPr>
              <w:numPr>
                <w:ilvl w:val="0"/>
                <w:numId w:val="1"/>
              </w:numPr>
              <w:spacing w:beforeLines="50"/>
              <w:jc w:val="center"/>
              <w:rPr>
                <w:rFonts w:ascii="宋体" w:hAnsi="宋体" w:cs="宋体"/>
                <w:color w:val="auto"/>
                <w:sz w:val="24"/>
                <w:highlight w:val="none"/>
              </w:rPr>
            </w:pPr>
          </w:p>
        </w:tc>
        <w:tc>
          <w:tcPr>
            <w:tcW w:w="1995" w:type="dxa"/>
            <w:vAlign w:val="center"/>
          </w:tcPr>
          <w:p w14:paraId="4FAB6D7A">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1758F4E7">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909D5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83E78B4">
            <w:pPr>
              <w:numPr>
                <w:ilvl w:val="0"/>
                <w:numId w:val="1"/>
              </w:numPr>
              <w:spacing w:beforeLines="50"/>
              <w:jc w:val="center"/>
              <w:rPr>
                <w:rFonts w:ascii="宋体" w:hAnsi="宋体" w:cs="宋体"/>
                <w:color w:val="auto"/>
                <w:sz w:val="24"/>
                <w:highlight w:val="none"/>
              </w:rPr>
            </w:pPr>
          </w:p>
        </w:tc>
        <w:tc>
          <w:tcPr>
            <w:tcW w:w="1995" w:type="dxa"/>
            <w:vAlign w:val="center"/>
          </w:tcPr>
          <w:p w14:paraId="5410C955">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2A4D0F8B">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A3A3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2A1E208">
            <w:pPr>
              <w:numPr>
                <w:ilvl w:val="0"/>
                <w:numId w:val="1"/>
              </w:numPr>
              <w:spacing w:beforeLines="50"/>
              <w:jc w:val="center"/>
              <w:rPr>
                <w:rFonts w:ascii="宋体" w:hAnsi="宋体" w:cs="宋体"/>
                <w:color w:val="auto"/>
                <w:sz w:val="24"/>
                <w:highlight w:val="none"/>
              </w:rPr>
            </w:pPr>
          </w:p>
        </w:tc>
        <w:tc>
          <w:tcPr>
            <w:tcW w:w="1995" w:type="dxa"/>
            <w:vAlign w:val="center"/>
          </w:tcPr>
          <w:p w14:paraId="1EEAA8A3">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764A45B7">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080D61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C69654">
            <w:pPr>
              <w:numPr>
                <w:ilvl w:val="0"/>
                <w:numId w:val="1"/>
              </w:numPr>
              <w:spacing w:beforeLines="50"/>
              <w:jc w:val="center"/>
              <w:rPr>
                <w:rFonts w:ascii="宋体" w:hAnsi="宋体" w:cs="宋体"/>
                <w:color w:val="auto"/>
                <w:sz w:val="24"/>
                <w:highlight w:val="none"/>
              </w:rPr>
            </w:pPr>
          </w:p>
        </w:tc>
        <w:tc>
          <w:tcPr>
            <w:tcW w:w="1995" w:type="dxa"/>
            <w:vAlign w:val="center"/>
          </w:tcPr>
          <w:p w14:paraId="7DC4A51E">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470B27D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25F024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534833B">
            <w:pPr>
              <w:numPr>
                <w:ilvl w:val="0"/>
                <w:numId w:val="1"/>
              </w:numPr>
              <w:spacing w:beforeLines="50"/>
              <w:jc w:val="center"/>
              <w:rPr>
                <w:rFonts w:ascii="宋体" w:hAnsi="宋体" w:cs="宋体"/>
                <w:color w:val="auto"/>
                <w:sz w:val="24"/>
                <w:highlight w:val="none"/>
              </w:rPr>
            </w:pPr>
          </w:p>
        </w:tc>
        <w:tc>
          <w:tcPr>
            <w:tcW w:w="1995" w:type="dxa"/>
            <w:vAlign w:val="center"/>
          </w:tcPr>
          <w:p w14:paraId="54E536DC">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19996A5E">
            <w:pPr>
              <w:rPr>
                <w:rFonts w:ascii="宋体" w:hAnsi="宋体" w:cs="宋体"/>
                <w:color w:val="auto"/>
                <w:sz w:val="24"/>
                <w:highlight w:val="none"/>
              </w:rPr>
            </w:pPr>
            <w:r>
              <w:rPr>
                <w:rFonts w:hint="eastAsia" w:ascii="宋体" w:hAnsi="宋体" w:cs="宋体"/>
                <w:color w:val="auto"/>
                <w:sz w:val="24"/>
                <w:highlight w:val="none"/>
              </w:rPr>
              <w:t>无</w:t>
            </w:r>
          </w:p>
        </w:tc>
      </w:tr>
      <w:tr w14:paraId="170535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BD0980">
            <w:pPr>
              <w:numPr>
                <w:ilvl w:val="0"/>
                <w:numId w:val="1"/>
              </w:numPr>
              <w:spacing w:beforeLines="50"/>
              <w:jc w:val="center"/>
              <w:rPr>
                <w:rFonts w:ascii="宋体" w:hAnsi="宋体" w:cs="宋体"/>
                <w:color w:val="auto"/>
                <w:sz w:val="24"/>
                <w:highlight w:val="none"/>
              </w:rPr>
            </w:pPr>
          </w:p>
        </w:tc>
        <w:tc>
          <w:tcPr>
            <w:tcW w:w="1995" w:type="dxa"/>
            <w:vAlign w:val="center"/>
          </w:tcPr>
          <w:p w14:paraId="685DE71E">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1ECE7F7">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7F0ECE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BB8E302">
            <w:pPr>
              <w:numPr>
                <w:ilvl w:val="0"/>
                <w:numId w:val="1"/>
              </w:numPr>
              <w:spacing w:beforeLines="50"/>
              <w:jc w:val="center"/>
              <w:rPr>
                <w:rFonts w:ascii="宋体" w:hAnsi="宋体" w:cs="宋体"/>
                <w:color w:val="auto"/>
                <w:sz w:val="24"/>
                <w:highlight w:val="none"/>
              </w:rPr>
            </w:pPr>
          </w:p>
        </w:tc>
        <w:tc>
          <w:tcPr>
            <w:tcW w:w="1995" w:type="dxa"/>
            <w:vAlign w:val="center"/>
          </w:tcPr>
          <w:p w14:paraId="55909BF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4D3B937">
            <w:pPr>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59D304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897314">
            <w:pPr>
              <w:numPr>
                <w:ilvl w:val="0"/>
                <w:numId w:val="1"/>
              </w:numPr>
              <w:spacing w:beforeLines="50"/>
              <w:jc w:val="center"/>
              <w:rPr>
                <w:rFonts w:ascii="宋体" w:hAnsi="宋体" w:cs="宋体"/>
                <w:color w:val="auto"/>
                <w:sz w:val="24"/>
                <w:highlight w:val="none"/>
              </w:rPr>
            </w:pPr>
          </w:p>
        </w:tc>
        <w:tc>
          <w:tcPr>
            <w:tcW w:w="1995" w:type="dxa"/>
            <w:vAlign w:val="center"/>
          </w:tcPr>
          <w:p w14:paraId="4CA1B75B">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670A260">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26E41EC5">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7BB0251">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3EA763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2E21FF">
            <w:pPr>
              <w:numPr>
                <w:ilvl w:val="0"/>
                <w:numId w:val="1"/>
              </w:numPr>
              <w:spacing w:beforeLines="50"/>
              <w:jc w:val="center"/>
              <w:rPr>
                <w:rFonts w:ascii="宋体" w:hAnsi="宋体" w:cs="宋体"/>
                <w:color w:val="auto"/>
                <w:sz w:val="24"/>
                <w:highlight w:val="none"/>
              </w:rPr>
            </w:pPr>
          </w:p>
        </w:tc>
        <w:tc>
          <w:tcPr>
            <w:tcW w:w="1995" w:type="dxa"/>
            <w:vAlign w:val="center"/>
          </w:tcPr>
          <w:p w14:paraId="0E167AEB">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1590280F">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月  日上午    见磋商公告</w:t>
            </w:r>
          </w:p>
        </w:tc>
      </w:tr>
      <w:tr w14:paraId="76D6C7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10501B4">
            <w:pPr>
              <w:numPr>
                <w:ilvl w:val="0"/>
                <w:numId w:val="1"/>
              </w:numPr>
              <w:spacing w:beforeLines="50"/>
              <w:jc w:val="center"/>
              <w:rPr>
                <w:rFonts w:ascii="宋体" w:hAnsi="宋体" w:cs="宋体"/>
                <w:color w:val="auto"/>
                <w:sz w:val="24"/>
                <w:highlight w:val="none"/>
              </w:rPr>
            </w:pPr>
          </w:p>
        </w:tc>
        <w:tc>
          <w:tcPr>
            <w:tcW w:w="1995" w:type="dxa"/>
            <w:vAlign w:val="center"/>
          </w:tcPr>
          <w:p w14:paraId="02442ED1">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1B402194">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4100CC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E84504B">
            <w:pPr>
              <w:numPr>
                <w:ilvl w:val="0"/>
                <w:numId w:val="1"/>
              </w:numPr>
              <w:spacing w:beforeLines="50"/>
              <w:jc w:val="center"/>
              <w:rPr>
                <w:rFonts w:ascii="宋体" w:hAnsi="宋体" w:cs="宋体"/>
                <w:color w:val="auto"/>
                <w:sz w:val="24"/>
                <w:highlight w:val="none"/>
              </w:rPr>
            </w:pPr>
          </w:p>
        </w:tc>
        <w:tc>
          <w:tcPr>
            <w:tcW w:w="1995" w:type="dxa"/>
            <w:vAlign w:val="center"/>
          </w:tcPr>
          <w:p w14:paraId="368B1C86">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7B5B5D93">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3F787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C70197C">
            <w:pPr>
              <w:numPr>
                <w:ilvl w:val="0"/>
                <w:numId w:val="1"/>
              </w:numPr>
              <w:spacing w:beforeLines="50"/>
              <w:jc w:val="center"/>
              <w:rPr>
                <w:rFonts w:ascii="宋体" w:hAnsi="宋体" w:cs="宋体"/>
                <w:color w:val="auto"/>
                <w:sz w:val="24"/>
                <w:highlight w:val="none"/>
              </w:rPr>
            </w:pPr>
          </w:p>
        </w:tc>
        <w:tc>
          <w:tcPr>
            <w:tcW w:w="1995" w:type="dxa"/>
            <w:vAlign w:val="center"/>
          </w:tcPr>
          <w:p w14:paraId="5D52EDD2">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B4AE846">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279FDFC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7F572E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4DFD460">
            <w:pPr>
              <w:numPr>
                <w:ilvl w:val="0"/>
                <w:numId w:val="1"/>
              </w:numPr>
              <w:spacing w:beforeLines="50"/>
              <w:jc w:val="center"/>
              <w:rPr>
                <w:rFonts w:ascii="宋体" w:hAnsi="宋体" w:cs="宋体"/>
                <w:color w:val="auto"/>
                <w:sz w:val="24"/>
                <w:highlight w:val="none"/>
              </w:rPr>
            </w:pPr>
          </w:p>
        </w:tc>
        <w:tc>
          <w:tcPr>
            <w:tcW w:w="1995" w:type="dxa"/>
            <w:vAlign w:val="center"/>
          </w:tcPr>
          <w:p w14:paraId="00E6900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425C4DC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79A937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9F4FA9A">
            <w:pPr>
              <w:numPr>
                <w:ilvl w:val="0"/>
                <w:numId w:val="1"/>
              </w:numPr>
              <w:spacing w:beforeLines="50"/>
              <w:jc w:val="center"/>
              <w:rPr>
                <w:rFonts w:ascii="宋体" w:hAnsi="宋体" w:cs="宋体"/>
                <w:color w:val="auto"/>
                <w:sz w:val="24"/>
                <w:highlight w:val="none"/>
              </w:rPr>
            </w:pPr>
          </w:p>
        </w:tc>
        <w:tc>
          <w:tcPr>
            <w:tcW w:w="1995" w:type="dxa"/>
            <w:vAlign w:val="center"/>
          </w:tcPr>
          <w:p w14:paraId="7A16266A">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2B36865C">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日历天</w:t>
            </w:r>
          </w:p>
        </w:tc>
      </w:tr>
      <w:tr w14:paraId="539E43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6E15B5B">
            <w:pPr>
              <w:numPr>
                <w:ilvl w:val="0"/>
                <w:numId w:val="1"/>
              </w:numPr>
              <w:spacing w:beforeLines="50"/>
              <w:jc w:val="center"/>
              <w:rPr>
                <w:rFonts w:ascii="宋体" w:hAnsi="宋体" w:cs="宋体"/>
                <w:color w:val="auto"/>
                <w:sz w:val="24"/>
                <w:highlight w:val="none"/>
              </w:rPr>
            </w:pPr>
          </w:p>
        </w:tc>
        <w:tc>
          <w:tcPr>
            <w:tcW w:w="1995" w:type="dxa"/>
            <w:vAlign w:val="center"/>
          </w:tcPr>
          <w:p w14:paraId="6329D986">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14:paraId="0D90A36C">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合同签订后支付预付款为合同金额的50%，勘察设计编制完成后支付剩余50%。</w:t>
            </w:r>
          </w:p>
        </w:tc>
      </w:tr>
      <w:tr w14:paraId="5090E5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FA12AC">
            <w:pPr>
              <w:numPr>
                <w:ilvl w:val="0"/>
                <w:numId w:val="1"/>
              </w:numPr>
              <w:spacing w:beforeLines="50"/>
              <w:jc w:val="center"/>
              <w:rPr>
                <w:rFonts w:ascii="宋体" w:hAnsi="宋体" w:cs="宋体"/>
                <w:color w:val="auto"/>
                <w:sz w:val="24"/>
                <w:highlight w:val="none"/>
              </w:rPr>
            </w:pPr>
          </w:p>
        </w:tc>
        <w:tc>
          <w:tcPr>
            <w:tcW w:w="1995" w:type="dxa"/>
            <w:vAlign w:val="center"/>
          </w:tcPr>
          <w:p w14:paraId="1420F44D">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1346BF1C">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不组织</w:t>
            </w:r>
          </w:p>
        </w:tc>
      </w:tr>
      <w:tr w14:paraId="2DE977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55BDB52">
            <w:pPr>
              <w:numPr>
                <w:ilvl w:val="0"/>
                <w:numId w:val="1"/>
              </w:numPr>
              <w:spacing w:beforeLines="50"/>
              <w:jc w:val="center"/>
              <w:rPr>
                <w:rFonts w:ascii="宋体" w:hAnsi="宋体" w:cs="宋体"/>
                <w:color w:val="auto"/>
                <w:sz w:val="24"/>
                <w:highlight w:val="none"/>
              </w:rPr>
            </w:pPr>
          </w:p>
        </w:tc>
        <w:tc>
          <w:tcPr>
            <w:tcW w:w="1995" w:type="dxa"/>
            <w:vAlign w:val="center"/>
          </w:tcPr>
          <w:p w14:paraId="06B8C512">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6716448C">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1319A0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3AC8AA0">
            <w:pPr>
              <w:numPr>
                <w:ilvl w:val="0"/>
                <w:numId w:val="1"/>
              </w:numPr>
              <w:spacing w:beforeLines="50"/>
              <w:jc w:val="center"/>
              <w:rPr>
                <w:rFonts w:ascii="宋体" w:hAnsi="宋体" w:cs="宋体"/>
                <w:color w:val="auto"/>
                <w:sz w:val="24"/>
                <w:highlight w:val="none"/>
              </w:rPr>
            </w:pPr>
          </w:p>
        </w:tc>
        <w:tc>
          <w:tcPr>
            <w:tcW w:w="1995" w:type="dxa"/>
            <w:vAlign w:val="center"/>
          </w:tcPr>
          <w:p w14:paraId="43C49337">
            <w:pPr>
              <w:spacing w:before="156" w:beforeLines="50" w:line="440" w:lineRule="exact"/>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rPr>
              <w:t>行业分类</w:t>
            </w:r>
          </w:p>
        </w:tc>
        <w:tc>
          <w:tcPr>
            <w:tcW w:w="6615" w:type="dxa"/>
            <w:vAlign w:val="center"/>
          </w:tcPr>
          <w:p w14:paraId="1B8CCEB6">
            <w:pPr>
              <w:tabs>
                <w:tab w:val="left" w:pos="8640"/>
              </w:tabs>
              <w:spacing w:line="440" w:lineRule="exact"/>
              <w:jc w:val="both"/>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rPr>
              <w:t>其他未列明行业</w:t>
            </w:r>
          </w:p>
        </w:tc>
      </w:tr>
    </w:tbl>
    <w:p w14:paraId="4DB5A969">
      <w:pPr>
        <w:pStyle w:val="26"/>
        <w:ind w:firstLine="0" w:firstLineChars="0"/>
        <w:rPr>
          <w:rFonts w:ascii="宋体" w:hAnsi="宋体" w:cs="宋体"/>
          <w:b/>
          <w:color w:val="auto"/>
          <w:sz w:val="30"/>
          <w:szCs w:val="30"/>
          <w:highlight w:val="none"/>
        </w:rPr>
      </w:pPr>
    </w:p>
    <w:p w14:paraId="79D7518F">
      <w:pPr>
        <w:spacing w:line="720" w:lineRule="auto"/>
        <w:jc w:val="center"/>
        <w:rPr>
          <w:rFonts w:ascii="宋体" w:hAnsi="宋体" w:cs="宋体"/>
          <w:b/>
          <w:color w:val="auto"/>
          <w:sz w:val="30"/>
          <w:szCs w:val="30"/>
          <w:highlight w:val="none"/>
        </w:rPr>
      </w:pPr>
    </w:p>
    <w:p w14:paraId="250DFFEC">
      <w:pPr>
        <w:spacing w:line="720" w:lineRule="auto"/>
        <w:jc w:val="center"/>
        <w:rPr>
          <w:rFonts w:ascii="宋体" w:hAnsi="宋体" w:cs="宋体"/>
          <w:b/>
          <w:color w:val="auto"/>
          <w:sz w:val="30"/>
          <w:szCs w:val="30"/>
          <w:highlight w:val="none"/>
        </w:rPr>
      </w:pPr>
    </w:p>
    <w:p w14:paraId="5041C6D8">
      <w:pPr>
        <w:pStyle w:val="36"/>
        <w:rPr>
          <w:rFonts w:ascii="宋体" w:hAnsi="宋体" w:cs="宋体"/>
          <w:b/>
          <w:color w:val="auto"/>
          <w:sz w:val="30"/>
          <w:szCs w:val="30"/>
          <w:highlight w:val="none"/>
        </w:rPr>
      </w:pPr>
    </w:p>
    <w:p w14:paraId="60B316AF">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6657C5F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1739835E">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4144748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6FA335B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3DE15EA4">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2.2“采购人”：项城市财政局</w:t>
      </w:r>
    </w:p>
    <w:p w14:paraId="1460B2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55E030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F32A83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2FE5EE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323AE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7AB1CDE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53C0BF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2F3B923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5AD916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2D56B9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305053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37BFBE8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4AB557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7483770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5E7D9E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666BC060">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12C46A54">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73D8D4F7">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39424C12">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4AFCBEC2">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14E8217C">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6A261581">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凡通过磋商小组符合性审查的供应商均为合格供应商。未通过符合性审查的供</w:t>
      </w:r>
    </w:p>
    <w:p w14:paraId="404B29B7">
      <w:pPr>
        <w:spacing w:line="560" w:lineRule="exact"/>
        <w:ind w:firstLine="480" w:firstLineChars="200"/>
        <w:rPr>
          <w:rFonts w:ascii="宋体" w:hAnsi="宋体" w:cs="宋体"/>
          <w:color w:val="auto"/>
          <w:sz w:val="24"/>
          <w:highlight w:val="none"/>
        </w:rPr>
      </w:pPr>
      <w:r>
        <w:rPr>
          <w:rFonts w:hint="eastAsia" w:ascii="宋体" w:hAnsi="宋体" w:eastAsia="宋体" w:cs="宋体"/>
          <w:color w:val="auto"/>
          <w:kern w:val="0"/>
          <w:sz w:val="24"/>
          <w:szCs w:val="24"/>
          <w:highlight w:val="none"/>
          <w:lang w:val="zh-CN" w:eastAsia="zh-CN" w:bidi="ar-SA"/>
        </w:rPr>
        <w:t>注：</w:t>
      </w:r>
      <w:r>
        <w:rPr>
          <w:rFonts w:hint="eastAsia" w:ascii="宋体" w:hAnsi="宋体" w:cs="宋体"/>
          <w:color w:val="auto"/>
          <w:sz w:val="24"/>
          <w:highlight w:val="none"/>
        </w:rPr>
        <w:t>单位负责人为同一人或者存在直接控股、管理关系的不同供应商，不得参加同一合同项下的政府采购活动。</w:t>
      </w:r>
    </w:p>
    <w:p w14:paraId="71BD2CE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3AF98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6014D4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D8834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7176F9C2">
      <w:pPr>
        <w:pStyle w:val="26"/>
        <w:ind w:firstLine="480"/>
        <w:rPr>
          <w:rFonts w:ascii="宋体" w:hAnsi="宋体" w:eastAsia="宋体" w:cs="宋体"/>
          <w:color w:val="auto"/>
          <w:sz w:val="24"/>
          <w:highlight w:val="none"/>
        </w:rPr>
      </w:pPr>
    </w:p>
    <w:p w14:paraId="1478C968">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063D707A">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82F07D6">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2CF62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CDBCB8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278702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0A9736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3A4376C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172EDE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color w:val="auto"/>
          <w:sz w:val="24"/>
          <w:highlight w:val="none"/>
          <w:lang w:eastAsia="zh-CN"/>
        </w:rPr>
        <w:t>，</w:t>
      </w:r>
      <w:r>
        <w:rPr>
          <w:rFonts w:ascii="宋体" w:hAnsi="宋体" w:eastAsia="宋体" w:cs="宋体"/>
          <w:color w:val="auto"/>
          <w:sz w:val="24"/>
          <w:highlight w:val="none"/>
        </w:rPr>
        <w:t>投标人如对竞争性蹉商文件无异议</w:t>
      </w:r>
      <w:r>
        <w:rPr>
          <w:rFonts w:hint="eastAsia" w:ascii="宋体" w:hAnsi="宋体" w:eastAsia="宋体" w:cs="宋体"/>
          <w:color w:val="auto"/>
          <w:sz w:val="24"/>
          <w:highlight w:val="none"/>
        </w:rPr>
        <w:t>，</w:t>
      </w:r>
      <w:r>
        <w:rPr>
          <w:rFonts w:ascii="宋体" w:hAnsi="宋体" w:eastAsia="宋体" w:cs="宋体"/>
          <w:color w:val="auto"/>
          <w:sz w:val="24"/>
          <w:highlight w:val="none"/>
        </w:rPr>
        <w:t>出具确认书</w:t>
      </w:r>
      <w:r>
        <w:rPr>
          <w:rFonts w:hint="eastAsia" w:ascii="宋体" w:hAnsi="宋体" w:eastAsia="宋体" w:cs="宋体"/>
          <w:color w:val="auto"/>
          <w:sz w:val="24"/>
          <w:highlight w:val="none"/>
        </w:rPr>
        <w:t>，</w:t>
      </w:r>
      <w:r>
        <w:rPr>
          <w:rFonts w:ascii="宋体" w:hAnsi="宋体" w:eastAsia="宋体" w:cs="宋体"/>
          <w:color w:val="auto"/>
          <w:sz w:val="24"/>
          <w:highlight w:val="none"/>
        </w:rPr>
        <w:t>确认竞争性蹉商文件清晰无异议</w:t>
      </w:r>
      <w:r>
        <w:rPr>
          <w:rFonts w:hint="eastAsia" w:ascii="宋体" w:hAnsi="宋体" w:eastAsia="宋体" w:cs="宋体"/>
          <w:color w:val="auto"/>
          <w:sz w:val="24"/>
          <w:highlight w:val="none"/>
        </w:rPr>
        <w:t>。</w:t>
      </w:r>
      <w:r>
        <w:rPr>
          <w:rFonts w:ascii="宋体" w:hAnsi="宋体" w:eastAsia="宋体" w:cs="宋体"/>
          <w:color w:val="auto"/>
          <w:sz w:val="24"/>
          <w:highlight w:val="none"/>
        </w:rPr>
        <w:t>确认书作为资格审查资料</w:t>
      </w:r>
      <w:r>
        <w:rPr>
          <w:rFonts w:hint="eastAsia" w:ascii="宋体" w:hAnsi="宋体" w:cs="宋体"/>
          <w:color w:val="auto"/>
          <w:sz w:val="24"/>
          <w:highlight w:val="none"/>
        </w:rPr>
        <w:t>。</w:t>
      </w:r>
    </w:p>
    <w:p w14:paraId="5DBEE1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65CAB6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85631EC">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25CC29F">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5B2AA6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3CB57C73">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195ECC8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EFFC6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57BE73EF">
      <w:pPr>
        <w:pStyle w:val="36"/>
        <w:spacing w:line="48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DA9D133">
      <w:pPr>
        <w:pStyle w:val="36"/>
        <w:spacing w:line="480" w:lineRule="auto"/>
        <w:ind w:firstLine="480" w:firstLineChars="20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3923BA2A">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rPr>
        <w:t>5</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6CADFF20">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6A84F1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4EFBBBD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4F3C76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92BBA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280AA53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15AF71D">
      <w:pPr>
        <w:spacing w:line="5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3F6C6C0B">
      <w:pPr>
        <w:spacing w:line="560" w:lineRule="auto"/>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10.2响应文件应编制连续页码，除特殊规格的图纸或方案、图片资料等外，均应按A4规格制作。</w:t>
      </w:r>
    </w:p>
    <w:p w14:paraId="011CDF1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6627D284">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highlight w:val="none"/>
          <w:lang w:eastAsia="zh-CN"/>
        </w:rPr>
        <w:t>，</w:t>
      </w:r>
      <w:r>
        <w:rPr>
          <w:rFonts w:hint="eastAsia" w:ascii="宋体" w:hAnsi="宋体" w:cs="宋体"/>
          <w:color w:val="auto"/>
          <w:sz w:val="24"/>
          <w:highlight w:val="none"/>
        </w:rPr>
        <w:t>有关证明的复印件/扫描件均需加盖公章并</w:t>
      </w:r>
      <w:r>
        <w:rPr>
          <w:rFonts w:hint="eastAsia"/>
          <w:color w:val="auto"/>
          <w:sz w:val="24"/>
          <w:highlight w:val="none"/>
        </w:rPr>
        <w:t>供应商提交的资料未签署“与原件一致字样”</w:t>
      </w:r>
      <w:r>
        <w:rPr>
          <w:rFonts w:hint="eastAsia"/>
          <w:color w:val="auto"/>
          <w:sz w:val="24"/>
          <w:highlight w:val="none"/>
          <w:lang w:eastAsia="zh-CN"/>
        </w:rPr>
        <w:t>，</w:t>
      </w:r>
      <w:r>
        <w:rPr>
          <w:rFonts w:hint="eastAsia" w:ascii="宋体" w:hAnsi="宋体" w:cs="宋体"/>
          <w:color w:val="auto"/>
          <w:sz w:val="24"/>
          <w:highlight w:val="none"/>
        </w:rPr>
        <w:t>竞争性磋商文件提供格式的按格式填列，未提供格式的可自行拟定。</w:t>
      </w:r>
    </w:p>
    <w:p w14:paraId="15161717">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0486B4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5F1759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09D224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4528E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6C8974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3F3A65F">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41A4EF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5608A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AC2F94">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0BFD028A">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响应文件需要加盖供应商骑缝章、法定代表人或委托代理人逐页签字盖章</w:t>
      </w:r>
      <w:r>
        <w:rPr>
          <w:rFonts w:hint="eastAsia" w:ascii="宋体" w:hAnsi="宋体" w:cs="宋体"/>
          <w:color w:val="auto"/>
          <w:sz w:val="24"/>
          <w:highlight w:val="none"/>
          <w:lang w:val="zh-CN"/>
        </w:rPr>
        <w:t>。</w:t>
      </w:r>
    </w:p>
    <w:p w14:paraId="02B1BE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DBF9E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CD8B55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15电子投标文件制作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59DE0AC">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320AAFF4">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1C4710C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5FF1FE7A">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w:t>
      </w:r>
      <w:r>
        <w:rPr>
          <w:rFonts w:hint="eastAsia" w:ascii="宋体" w:hAnsi="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cs="宋体"/>
          <w:color w:val="auto"/>
          <w:sz w:val="24"/>
          <w:highlight w:val="none"/>
        </w:rPr>
        <w:t>。</w:t>
      </w:r>
    </w:p>
    <w:p w14:paraId="74B8CEE4">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1C51B3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1F3796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6FCB6E0F">
      <w:pPr>
        <w:pStyle w:val="55"/>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228C013B">
      <w:pPr>
        <w:pStyle w:val="55"/>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B35EB64">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54FC18EF">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7095F4C9">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4AA27031">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70037EAB">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7C708656">
      <w:pPr>
        <w:pStyle w:val="55"/>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2921956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875CB30">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33889CA4">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503EFA30">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t>供应商不得以任何方式干扰、影响评标工作，供应商对上述需要做出书面保证</w:t>
      </w:r>
      <w:r>
        <w:rPr>
          <w:rFonts w:hint="eastAsia" w:ascii="宋体" w:hAnsi="宋体" w:cs="宋体"/>
          <w:color w:val="auto"/>
          <w:kern w:val="0"/>
          <w:sz w:val="24"/>
          <w:highlight w:val="none"/>
        </w:rPr>
        <w:t>。</w:t>
      </w:r>
    </w:p>
    <w:p w14:paraId="4C0714B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563891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296C9C0">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73C535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2DFED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AC5C5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0ADDC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0354E5F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54582F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AFE0A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98A86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AA8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3BDDD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7AC55E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32475E4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1A56FC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4C311B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38DB661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5FCE21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5C6D4C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604CE0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CE1A59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3D133A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67CEB402">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ED7A0A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43DE23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06A111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2169A7E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71E4C824">
      <w:pPr>
        <w:spacing w:line="560" w:lineRule="auto"/>
        <w:ind w:firstLine="48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3EB5BFE">
      <w:pPr>
        <w:spacing w:line="560" w:lineRule="auto"/>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未提供近半年内连续三个月的已依法缴纳税收和社会保障资金的凭证（依法免税或不需要缴纳社会保障资金的供应商应提供相应证明文件；新成立的企业提供近1个月的缴纳税收和社会保障资金的凭证，日期从成立日期算起）；</w:t>
      </w:r>
    </w:p>
    <w:p w14:paraId="498CC1AE">
      <w:pPr>
        <w:spacing w:line="560" w:lineRule="auto"/>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w:t>
      </w:r>
    </w:p>
    <w:p w14:paraId="69F9477B">
      <w:pPr>
        <w:spacing w:line="560" w:lineRule="auto"/>
        <w:ind w:firstLine="480"/>
        <w:jc w:val="left"/>
        <w:rPr>
          <w:rFonts w:hint="eastAsia" w:ascii="宋体" w:hAnsi="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投标供应商没有将“廉洁自律承诺书”附在投标（响应）文件中。</w:t>
      </w:r>
    </w:p>
    <w:p w14:paraId="3D4F1C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704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1062D8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3F5EA0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33FDCC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6590A1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55081C9">
      <w:pPr>
        <w:pStyle w:val="38"/>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651C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AB669FF">
            <w:pPr>
              <w:pStyle w:val="72"/>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2F3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78987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1E435AA4">
            <w:pPr>
              <w:pStyle w:val="72"/>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33D2B5F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7AB599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024CF2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12FF99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419682F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438B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1461B6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246B5D6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2C88401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836AABE">
            <w:pPr>
              <w:adjustRightInd w:val="0"/>
              <w:snapToGrid w:val="0"/>
              <w:spacing w:line="360" w:lineRule="auto"/>
              <w:ind w:right="-10"/>
              <w:rPr>
                <w:rFonts w:ascii="宋体" w:hAnsi="宋体" w:cs="宋体"/>
                <w:color w:val="auto"/>
                <w:sz w:val="24"/>
                <w:highlight w:val="none"/>
              </w:rPr>
            </w:pPr>
          </w:p>
        </w:tc>
        <w:tc>
          <w:tcPr>
            <w:tcW w:w="2371" w:type="dxa"/>
            <w:vAlign w:val="center"/>
          </w:tcPr>
          <w:p w14:paraId="2C0E30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0D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DABC7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5140B36">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6A55F36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D380BD7">
            <w:pPr>
              <w:adjustRightInd w:val="0"/>
              <w:snapToGrid w:val="0"/>
              <w:spacing w:line="360" w:lineRule="auto"/>
              <w:ind w:right="-10"/>
              <w:rPr>
                <w:rFonts w:ascii="宋体" w:hAnsi="宋体" w:cs="宋体"/>
                <w:color w:val="auto"/>
                <w:sz w:val="24"/>
                <w:highlight w:val="none"/>
              </w:rPr>
            </w:pPr>
          </w:p>
        </w:tc>
        <w:tc>
          <w:tcPr>
            <w:tcW w:w="2371" w:type="dxa"/>
            <w:vAlign w:val="center"/>
          </w:tcPr>
          <w:p w14:paraId="42B9A0A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3BA2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B067D5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6DDBB4A">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1671BA0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1DF993D">
            <w:pPr>
              <w:adjustRightInd w:val="0"/>
              <w:snapToGrid w:val="0"/>
              <w:spacing w:line="360" w:lineRule="auto"/>
              <w:ind w:right="-10"/>
              <w:rPr>
                <w:rFonts w:ascii="宋体" w:hAnsi="宋体" w:cs="宋体"/>
                <w:color w:val="auto"/>
                <w:sz w:val="24"/>
                <w:highlight w:val="none"/>
              </w:rPr>
            </w:pPr>
          </w:p>
        </w:tc>
        <w:tc>
          <w:tcPr>
            <w:tcW w:w="2371" w:type="dxa"/>
            <w:vAlign w:val="center"/>
          </w:tcPr>
          <w:p w14:paraId="25A18A6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F5C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4D679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3EE9E144">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48D57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F08D5A">
            <w:pPr>
              <w:adjustRightInd w:val="0"/>
              <w:snapToGrid w:val="0"/>
              <w:spacing w:line="360" w:lineRule="auto"/>
              <w:ind w:right="-10"/>
              <w:rPr>
                <w:rFonts w:ascii="宋体" w:hAnsi="宋体" w:cs="宋体"/>
                <w:color w:val="auto"/>
                <w:sz w:val="24"/>
                <w:highlight w:val="none"/>
              </w:rPr>
            </w:pPr>
          </w:p>
        </w:tc>
        <w:tc>
          <w:tcPr>
            <w:tcW w:w="2371" w:type="dxa"/>
            <w:vAlign w:val="center"/>
          </w:tcPr>
          <w:p w14:paraId="2708EEE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4D3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941EDD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17B3CCB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5286994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7985278">
            <w:pPr>
              <w:adjustRightInd w:val="0"/>
              <w:snapToGrid w:val="0"/>
              <w:spacing w:line="360" w:lineRule="auto"/>
              <w:ind w:right="-10"/>
              <w:rPr>
                <w:rFonts w:ascii="宋体" w:hAnsi="宋体" w:cs="宋体"/>
                <w:color w:val="auto"/>
                <w:sz w:val="24"/>
                <w:highlight w:val="none"/>
              </w:rPr>
            </w:pPr>
          </w:p>
        </w:tc>
        <w:tc>
          <w:tcPr>
            <w:tcW w:w="2371" w:type="dxa"/>
            <w:vAlign w:val="center"/>
          </w:tcPr>
          <w:p w14:paraId="0F758A4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9CB8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EA4D1B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6804F59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048D0A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4D3520E">
            <w:pPr>
              <w:adjustRightInd w:val="0"/>
              <w:snapToGrid w:val="0"/>
              <w:spacing w:line="360" w:lineRule="auto"/>
              <w:ind w:right="-10"/>
              <w:rPr>
                <w:rFonts w:ascii="宋体" w:hAnsi="宋体" w:cs="宋体"/>
                <w:color w:val="auto"/>
                <w:sz w:val="24"/>
                <w:highlight w:val="none"/>
              </w:rPr>
            </w:pPr>
          </w:p>
        </w:tc>
        <w:tc>
          <w:tcPr>
            <w:tcW w:w="2371" w:type="dxa"/>
            <w:vAlign w:val="center"/>
          </w:tcPr>
          <w:p w14:paraId="52060DE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42A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488E1D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4BC14D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3657453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D0EF37">
            <w:pPr>
              <w:adjustRightInd w:val="0"/>
              <w:snapToGrid w:val="0"/>
              <w:spacing w:line="360" w:lineRule="auto"/>
              <w:ind w:right="-10"/>
              <w:rPr>
                <w:rFonts w:ascii="宋体" w:hAnsi="宋体" w:cs="宋体"/>
                <w:color w:val="auto"/>
                <w:sz w:val="24"/>
                <w:highlight w:val="none"/>
              </w:rPr>
            </w:pPr>
          </w:p>
        </w:tc>
        <w:tc>
          <w:tcPr>
            <w:tcW w:w="2371" w:type="dxa"/>
            <w:vAlign w:val="center"/>
          </w:tcPr>
          <w:p w14:paraId="5425FBD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856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D132D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91AE72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rPr>
              <w:t>期</w:t>
            </w:r>
          </w:p>
        </w:tc>
        <w:tc>
          <w:tcPr>
            <w:tcW w:w="1937" w:type="dxa"/>
            <w:vAlign w:val="center"/>
          </w:tcPr>
          <w:p w14:paraId="3BC8122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B769CC2">
            <w:pPr>
              <w:adjustRightInd w:val="0"/>
              <w:snapToGrid w:val="0"/>
              <w:spacing w:line="360" w:lineRule="auto"/>
              <w:ind w:right="-10"/>
              <w:rPr>
                <w:rFonts w:ascii="宋体" w:hAnsi="宋体" w:cs="宋体"/>
                <w:color w:val="auto"/>
                <w:sz w:val="24"/>
                <w:highlight w:val="none"/>
              </w:rPr>
            </w:pPr>
          </w:p>
        </w:tc>
        <w:tc>
          <w:tcPr>
            <w:tcW w:w="2371" w:type="dxa"/>
            <w:vAlign w:val="center"/>
          </w:tcPr>
          <w:p w14:paraId="1FA6DE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DA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9A9BED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36EED65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73AB0B9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BDD5881">
            <w:pPr>
              <w:adjustRightInd w:val="0"/>
              <w:snapToGrid w:val="0"/>
              <w:spacing w:line="360" w:lineRule="auto"/>
              <w:ind w:right="-10"/>
              <w:rPr>
                <w:rFonts w:ascii="宋体" w:hAnsi="宋体" w:cs="宋体"/>
                <w:color w:val="auto"/>
                <w:sz w:val="24"/>
                <w:highlight w:val="none"/>
              </w:rPr>
            </w:pPr>
          </w:p>
        </w:tc>
        <w:tc>
          <w:tcPr>
            <w:tcW w:w="2371" w:type="dxa"/>
            <w:vAlign w:val="center"/>
          </w:tcPr>
          <w:p w14:paraId="47ECF2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7D1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6FBB9F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F1E794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53A0922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AE7E1B4">
            <w:pPr>
              <w:adjustRightInd w:val="0"/>
              <w:snapToGrid w:val="0"/>
              <w:spacing w:line="360" w:lineRule="auto"/>
              <w:ind w:right="-10"/>
              <w:rPr>
                <w:rFonts w:ascii="宋体" w:hAnsi="宋体" w:cs="宋体"/>
                <w:color w:val="auto"/>
                <w:sz w:val="24"/>
                <w:highlight w:val="none"/>
              </w:rPr>
            </w:pPr>
          </w:p>
        </w:tc>
        <w:tc>
          <w:tcPr>
            <w:tcW w:w="2371" w:type="dxa"/>
            <w:vAlign w:val="center"/>
          </w:tcPr>
          <w:p w14:paraId="7396380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18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4244E3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849C2B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2270606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8E5EB86">
            <w:pPr>
              <w:adjustRightInd w:val="0"/>
              <w:snapToGrid w:val="0"/>
              <w:spacing w:line="360" w:lineRule="auto"/>
              <w:ind w:right="-10"/>
              <w:rPr>
                <w:rFonts w:ascii="宋体" w:hAnsi="宋体" w:cs="宋体"/>
                <w:color w:val="auto"/>
                <w:sz w:val="24"/>
                <w:highlight w:val="none"/>
              </w:rPr>
            </w:pPr>
          </w:p>
        </w:tc>
        <w:tc>
          <w:tcPr>
            <w:tcW w:w="2371" w:type="dxa"/>
            <w:vAlign w:val="center"/>
          </w:tcPr>
          <w:p w14:paraId="4742913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3ED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5D819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41742E69">
            <w:pPr>
              <w:spacing w:after="50" w:line="360" w:lineRule="auto"/>
              <w:ind w:right="-10"/>
              <w:jc w:val="center"/>
              <w:rPr>
                <w:rFonts w:ascii="宋体" w:hAnsi="宋体" w:cs="宋体"/>
                <w:bCs/>
                <w:color w:val="auto"/>
                <w:sz w:val="24"/>
                <w:highlight w:val="none"/>
              </w:rPr>
            </w:pPr>
          </w:p>
        </w:tc>
        <w:tc>
          <w:tcPr>
            <w:tcW w:w="1937" w:type="dxa"/>
            <w:vAlign w:val="center"/>
          </w:tcPr>
          <w:p w14:paraId="6053B41C">
            <w:pPr>
              <w:spacing w:after="50" w:line="360" w:lineRule="auto"/>
              <w:ind w:right="-10"/>
              <w:jc w:val="center"/>
              <w:rPr>
                <w:rFonts w:ascii="宋体" w:hAnsi="宋体" w:cs="宋体"/>
                <w:color w:val="auto"/>
                <w:sz w:val="24"/>
                <w:highlight w:val="none"/>
              </w:rPr>
            </w:pPr>
          </w:p>
        </w:tc>
        <w:tc>
          <w:tcPr>
            <w:tcW w:w="825" w:type="dxa"/>
            <w:vAlign w:val="center"/>
          </w:tcPr>
          <w:p w14:paraId="359E320F">
            <w:pPr>
              <w:adjustRightInd w:val="0"/>
              <w:snapToGrid w:val="0"/>
              <w:spacing w:line="360" w:lineRule="auto"/>
              <w:ind w:right="-10"/>
              <w:rPr>
                <w:rFonts w:ascii="宋体" w:hAnsi="宋体" w:cs="宋体"/>
                <w:color w:val="auto"/>
                <w:sz w:val="24"/>
                <w:highlight w:val="none"/>
              </w:rPr>
            </w:pPr>
          </w:p>
        </w:tc>
        <w:tc>
          <w:tcPr>
            <w:tcW w:w="2371" w:type="dxa"/>
            <w:vAlign w:val="center"/>
          </w:tcPr>
          <w:p w14:paraId="0EADA160">
            <w:pPr>
              <w:adjustRightInd w:val="0"/>
              <w:snapToGrid w:val="0"/>
              <w:spacing w:line="360" w:lineRule="auto"/>
              <w:ind w:right="-10"/>
              <w:jc w:val="center"/>
              <w:rPr>
                <w:rFonts w:ascii="宋体" w:hAnsi="宋体" w:cs="宋体"/>
                <w:color w:val="auto"/>
                <w:sz w:val="24"/>
                <w:highlight w:val="none"/>
              </w:rPr>
            </w:pPr>
          </w:p>
        </w:tc>
      </w:tr>
      <w:tr w14:paraId="51285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2DEABE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9CBEDB0">
            <w:pPr>
              <w:spacing w:after="50" w:line="360" w:lineRule="auto"/>
              <w:ind w:right="-10"/>
              <w:jc w:val="center"/>
              <w:rPr>
                <w:rFonts w:ascii="宋体" w:hAnsi="宋体" w:cs="宋体"/>
                <w:color w:val="auto"/>
                <w:sz w:val="24"/>
                <w:highlight w:val="none"/>
              </w:rPr>
            </w:pPr>
          </w:p>
        </w:tc>
        <w:tc>
          <w:tcPr>
            <w:tcW w:w="1937" w:type="dxa"/>
            <w:vAlign w:val="center"/>
          </w:tcPr>
          <w:p w14:paraId="484FF669">
            <w:pPr>
              <w:spacing w:after="50" w:line="360" w:lineRule="auto"/>
              <w:ind w:right="-10"/>
              <w:jc w:val="center"/>
              <w:rPr>
                <w:rFonts w:ascii="宋体" w:hAnsi="宋体" w:cs="宋体"/>
                <w:color w:val="auto"/>
                <w:sz w:val="24"/>
                <w:highlight w:val="none"/>
              </w:rPr>
            </w:pPr>
          </w:p>
        </w:tc>
        <w:tc>
          <w:tcPr>
            <w:tcW w:w="825" w:type="dxa"/>
            <w:vAlign w:val="center"/>
          </w:tcPr>
          <w:p w14:paraId="350F7DE9">
            <w:pPr>
              <w:adjustRightInd w:val="0"/>
              <w:snapToGrid w:val="0"/>
              <w:spacing w:line="360" w:lineRule="auto"/>
              <w:ind w:right="-10"/>
              <w:rPr>
                <w:rFonts w:ascii="宋体" w:hAnsi="宋体" w:cs="宋体"/>
                <w:color w:val="auto"/>
                <w:sz w:val="24"/>
                <w:highlight w:val="none"/>
              </w:rPr>
            </w:pPr>
          </w:p>
        </w:tc>
        <w:tc>
          <w:tcPr>
            <w:tcW w:w="2371" w:type="dxa"/>
            <w:vAlign w:val="center"/>
          </w:tcPr>
          <w:p w14:paraId="7CBA861F">
            <w:pPr>
              <w:adjustRightInd w:val="0"/>
              <w:snapToGrid w:val="0"/>
              <w:spacing w:line="360" w:lineRule="auto"/>
              <w:ind w:right="-10"/>
              <w:jc w:val="center"/>
              <w:rPr>
                <w:rFonts w:ascii="宋体" w:hAnsi="宋体" w:cs="宋体"/>
                <w:color w:val="auto"/>
                <w:sz w:val="24"/>
                <w:highlight w:val="none"/>
              </w:rPr>
            </w:pPr>
          </w:p>
        </w:tc>
      </w:tr>
      <w:tr w14:paraId="122F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1B84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32781A3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32F9F93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5E325F6C">
      <w:pPr>
        <w:pStyle w:val="38"/>
        <w:rPr>
          <w:rFonts w:ascii="宋体" w:hAnsi="宋体" w:cs="宋体"/>
          <w:color w:val="auto"/>
          <w:sz w:val="24"/>
          <w:szCs w:val="24"/>
          <w:highlight w:val="none"/>
        </w:rPr>
      </w:pPr>
    </w:p>
    <w:p w14:paraId="1F3A1606">
      <w:pPr>
        <w:pStyle w:val="38"/>
        <w:rPr>
          <w:rFonts w:ascii="宋体" w:hAnsi="宋体" w:cs="宋体"/>
          <w:color w:val="auto"/>
          <w:sz w:val="24"/>
          <w:szCs w:val="24"/>
          <w:highlight w:val="none"/>
        </w:rPr>
      </w:pPr>
    </w:p>
    <w:p w14:paraId="0F291CD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2A2FB6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718728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1A5F7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7A4737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2D6026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CBF8C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2C5ED3D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6C85AD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0CAAF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CCF0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535C65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858C3C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5B973B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7C5DDF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648CA6B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F47DBD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460E194C">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1A39CB1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4594506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865904B">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E96AB89">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209B0865">
      <w:pPr>
        <w:pStyle w:val="36"/>
        <w:rPr>
          <w:rFonts w:hint="default" w:ascii="宋体" w:hAnsi="宋体" w:eastAsia="宋体" w:cs="宋体"/>
          <w:color w:val="auto"/>
          <w:kern w:val="2"/>
          <w:sz w:val="24"/>
          <w:szCs w:val="24"/>
          <w:highlight w:val="none"/>
          <w:lang w:val="en-US" w:eastAsia="zh-CN" w:bidi="ar-SA"/>
        </w:rPr>
      </w:pPr>
    </w:p>
    <w:p w14:paraId="28B8A393">
      <w:pPr>
        <w:pStyle w:val="36"/>
        <w:rPr>
          <w:rFonts w:hint="default" w:ascii="宋体" w:hAnsi="宋体" w:eastAsia="宋体" w:cs="宋体"/>
          <w:color w:val="auto"/>
          <w:kern w:val="2"/>
          <w:sz w:val="24"/>
          <w:szCs w:val="24"/>
          <w:highlight w:val="none"/>
          <w:lang w:val="en-US" w:eastAsia="zh-CN" w:bidi="ar-SA"/>
        </w:rPr>
      </w:pPr>
    </w:p>
    <w:p w14:paraId="233EF0D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2FC8106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3FA4277C">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34F6123">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202C9F08">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FF17FC">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27"/>
        <w:tblW w:w="9458" w:type="dxa"/>
        <w:jc w:val="center"/>
        <w:tblLayout w:type="fixed"/>
        <w:tblCellMar>
          <w:top w:w="0" w:type="dxa"/>
          <w:left w:w="108" w:type="dxa"/>
          <w:bottom w:w="0" w:type="dxa"/>
          <w:right w:w="108" w:type="dxa"/>
        </w:tblCellMar>
      </w:tblPr>
      <w:tblGrid>
        <w:gridCol w:w="1391"/>
        <w:gridCol w:w="1874"/>
        <w:gridCol w:w="6193"/>
      </w:tblGrid>
      <w:tr w14:paraId="5BDEEF1E">
        <w:tblPrEx>
          <w:tblCellMar>
            <w:top w:w="0" w:type="dxa"/>
            <w:left w:w="108" w:type="dxa"/>
            <w:bottom w:w="0" w:type="dxa"/>
            <w:right w:w="108" w:type="dxa"/>
          </w:tblCellMar>
        </w:tblPrEx>
        <w:trPr>
          <w:trHeight w:val="60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14:paraId="6F4F9C3E">
            <w:pPr>
              <w:spacing w:line="44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874" w:type="dxa"/>
            <w:tcBorders>
              <w:top w:val="single" w:color="auto" w:sz="4" w:space="0"/>
              <w:left w:val="single" w:color="auto" w:sz="4" w:space="0"/>
              <w:bottom w:val="single" w:color="auto" w:sz="4" w:space="0"/>
              <w:right w:val="single" w:color="auto" w:sz="4" w:space="0"/>
            </w:tcBorders>
            <w:vAlign w:val="center"/>
          </w:tcPr>
          <w:p w14:paraId="2AD88D52">
            <w:pPr>
              <w:spacing w:line="44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6193" w:type="dxa"/>
            <w:tcBorders>
              <w:top w:val="single" w:color="auto" w:sz="4" w:space="0"/>
              <w:left w:val="single" w:color="auto" w:sz="4" w:space="0"/>
              <w:bottom w:val="single" w:color="auto" w:sz="4" w:space="0"/>
              <w:right w:val="single" w:color="auto" w:sz="4" w:space="0"/>
            </w:tcBorders>
            <w:vAlign w:val="center"/>
          </w:tcPr>
          <w:p w14:paraId="5E3B266C">
            <w:pPr>
              <w:spacing w:line="44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33D8F03B">
        <w:tblPrEx>
          <w:tblCellMar>
            <w:top w:w="0" w:type="dxa"/>
            <w:left w:w="108" w:type="dxa"/>
            <w:bottom w:w="0" w:type="dxa"/>
            <w:right w:w="108" w:type="dxa"/>
          </w:tblCellMar>
        </w:tblPrEx>
        <w:trPr>
          <w:trHeight w:val="7445"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14:paraId="085BBBA6">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报价得分（10分）</w:t>
            </w:r>
          </w:p>
        </w:tc>
        <w:tc>
          <w:tcPr>
            <w:tcW w:w="1874" w:type="dxa"/>
            <w:tcBorders>
              <w:top w:val="single" w:color="auto" w:sz="4" w:space="0"/>
              <w:left w:val="single" w:color="auto" w:sz="4" w:space="0"/>
              <w:bottom w:val="single" w:color="auto" w:sz="4" w:space="0"/>
              <w:right w:val="single" w:color="auto" w:sz="4" w:space="0"/>
            </w:tcBorders>
            <w:vAlign w:val="center"/>
          </w:tcPr>
          <w:p w14:paraId="435DF57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（10分）</w:t>
            </w:r>
          </w:p>
        </w:tc>
        <w:tc>
          <w:tcPr>
            <w:tcW w:w="6193" w:type="dxa"/>
            <w:tcBorders>
              <w:top w:val="single" w:color="auto" w:sz="4" w:space="0"/>
              <w:left w:val="single" w:color="auto" w:sz="4" w:space="0"/>
              <w:bottom w:val="single" w:color="auto" w:sz="4" w:space="0"/>
              <w:right w:val="single" w:color="auto" w:sz="4" w:space="0"/>
            </w:tcBorders>
            <w:vAlign w:val="center"/>
          </w:tcPr>
          <w:p w14:paraId="1F2220EB">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满足磋商文件要求且最后报价最低的供应商的价格为磋商基准价，其价格分为满分。其他供应商的价格分统一按照下列公式计算：</w:t>
            </w:r>
          </w:p>
          <w:p w14:paraId="4E66FEED">
            <w:pPr>
              <w:spacing w:line="440" w:lineRule="exac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磋商报价得分=（磋商基准价/最后磋商报价）×价格权值×10</w:t>
            </w:r>
            <w:r>
              <w:rPr>
                <w:rFonts w:hint="eastAsia" w:ascii="宋体" w:hAnsi="宋体" w:cs="宋体"/>
                <w:color w:val="auto"/>
                <w:sz w:val="24"/>
                <w:highlight w:val="none"/>
                <w:lang w:val="en-US" w:eastAsia="zh-CN"/>
              </w:rPr>
              <w:t>0</w:t>
            </w:r>
            <w:bookmarkStart w:id="39" w:name="_GoBack"/>
            <w:bookmarkEnd w:id="39"/>
          </w:p>
          <w:p w14:paraId="0CBBEA11">
            <w:pPr>
              <w:spacing w:line="440" w:lineRule="exact"/>
              <w:rPr>
                <w:rFonts w:hint="eastAsia" w:ascii="宋体" w:hAnsi="宋体" w:cs="宋体"/>
                <w:color w:val="auto"/>
                <w:sz w:val="24"/>
                <w:highlight w:val="none"/>
              </w:rPr>
            </w:pPr>
            <w:r>
              <w:rPr>
                <w:rFonts w:hint="eastAsia" w:ascii="宋体" w:hAnsi="宋体" w:cs="宋体"/>
                <w:color w:val="auto"/>
                <w:sz w:val="24"/>
                <w:highlight w:val="none"/>
              </w:rPr>
              <w:t>备注：价格分计算保留小数点后二位。</w:t>
            </w:r>
          </w:p>
          <w:p w14:paraId="644A4CF1">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根据财政部、工信部关于印发《政府采购促进中小企业发展管理办法》的通知（财库〔2020〕46号）文件规定：</w:t>
            </w:r>
          </w:p>
          <w:p w14:paraId="192CA1CB">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（1）对小微企业报价给予20%扣除，请按照《政府采购促进中小企业发展管理办法》要求提供中小企业声明函。</w:t>
            </w:r>
          </w:p>
          <w:p w14:paraId="1E46C94F">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（2）关于监狱企业：视同小微企业。须提供由省级以上监狱管理局、戒毒管理局（含新疆生产建设兵团）出具的属于监狱企业的证明文件，否则不考虑价格扣除。</w:t>
            </w:r>
          </w:p>
          <w:p w14:paraId="79A1765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7BCCC2F9">
            <w:pPr>
              <w:spacing w:line="440" w:lineRule="exact"/>
              <w:rPr>
                <w:rFonts w:hint="eastAsia" w:ascii="宋体" w:hAnsi="宋体" w:cs="宋体"/>
                <w:color w:val="auto"/>
                <w:sz w:val="24"/>
                <w:highlight w:val="none"/>
              </w:rPr>
            </w:pPr>
            <w:r>
              <w:rPr>
                <w:rFonts w:hint="eastAsia" w:ascii="宋体" w:hAnsi="宋体" w:cs="宋体"/>
                <w:color w:val="auto"/>
                <w:sz w:val="24"/>
                <w:highlight w:val="none"/>
              </w:rPr>
              <w:t>（4）没有提供有效证明材料的供应商将被视为不接受投标总价的扣除，用原投标总价参与评审。</w:t>
            </w:r>
          </w:p>
        </w:tc>
      </w:tr>
      <w:tr w14:paraId="761FE6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5" w:hRule="atLeast"/>
          <w:jc w:val="center"/>
        </w:trPr>
        <w:tc>
          <w:tcPr>
            <w:tcW w:w="1391" w:type="dxa"/>
            <w:vMerge w:val="restart"/>
            <w:tcBorders>
              <w:top w:val="single" w:color="000000" w:sz="6" w:space="0"/>
              <w:left w:val="single" w:color="000000" w:sz="6" w:space="0"/>
              <w:bottom w:val="single" w:color="000000" w:sz="6" w:space="0"/>
              <w:right w:val="single" w:color="000000" w:sz="6" w:space="0"/>
            </w:tcBorders>
            <w:vAlign w:val="center"/>
          </w:tcPr>
          <w:p w14:paraId="276031F8">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技术部分</w:t>
            </w:r>
          </w:p>
          <w:p w14:paraId="7AF742CE">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（50分）</w:t>
            </w:r>
          </w:p>
        </w:tc>
        <w:tc>
          <w:tcPr>
            <w:tcW w:w="1874" w:type="dxa"/>
            <w:tcBorders>
              <w:top w:val="single" w:color="000000" w:sz="6" w:space="0"/>
              <w:left w:val="single" w:color="000000" w:sz="6" w:space="0"/>
              <w:bottom w:val="single" w:color="000000" w:sz="6" w:space="0"/>
              <w:right w:val="single" w:color="auto" w:sz="4" w:space="0"/>
            </w:tcBorders>
            <w:vAlign w:val="center"/>
          </w:tcPr>
          <w:p w14:paraId="44F1063B">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对勘察设计工作的理解和总体设计思路（8分）</w:t>
            </w:r>
          </w:p>
        </w:tc>
        <w:tc>
          <w:tcPr>
            <w:tcW w:w="6193" w:type="dxa"/>
            <w:tcBorders>
              <w:top w:val="single" w:color="000000" w:sz="6" w:space="0"/>
              <w:left w:val="single" w:color="auto" w:sz="4" w:space="0"/>
              <w:bottom w:val="single" w:color="000000" w:sz="6" w:space="0"/>
              <w:right w:val="single" w:color="000000" w:sz="6" w:space="0"/>
            </w:tcBorders>
            <w:vAlign w:val="center"/>
          </w:tcPr>
          <w:p w14:paraId="047D372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提供对本项目勘察设计工作的范围及任务的描述理解、总体设计思路方案的得8分，不提供不得分。</w:t>
            </w:r>
          </w:p>
        </w:tc>
      </w:tr>
      <w:tr w14:paraId="2C6B8B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7"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387C6DAA">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6B04D87">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对项目的勘察设计特点、关键技术问题的认识及其对策措施（8分)</w:t>
            </w:r>
          </w:p>
        </w:tc>
        <w:tc>
          <w:tcPr>
            <w:tcW w:w="6193" w:type="dxa"/>
            <w:tcBorders>
              <w:top w:val="single" w:color="000000" w:sz="6" w:space="0"/>
              <w:left w:val="single" w:color="auto" w:sz="4" w:space="0"/>
              <w:bottom w:val="single" w:color="000000" w:sz="6" w:space="0"/>
              <w:right w:val="single" w:color="000000" w:sz="6" w:space="0"/>
            </w:tcBorders>
            <w:vAlign w:val="center"/>
          </w:tcPr>
          <w:p w14:paraId="394DD208">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提供对本项目的勘察设计特点、关键性技术问题分析和处理措施的得8分，不提供不得分。</w:t>
            </w:r>
          </w:p>
        </w:tc>
      </w:tr>
      <w:tr w14:paraId="6E668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559CDFDC">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212C4488">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勘察设计工作内容、工作方案（8分）</w:t>
            </w:r>
          </w:p>
        </w:tc>
        <w:tc>
          <w:tcPr>
            <w:tcW w:w="6193" w:type="dxa"/>
            <w:tcBorders>
              <w:top w:val="single" w:color="000000" w:sz="6" w:space="0"/>
              <w:left w:val="single" w:color="auto" w:sz="4" w:space="0"/>
              <w:bottom w:val="single" w:color="000000" w:sz="6" w:space="0"/>
              <w:right w:val="single" w:color="000000" w:sz="6" w:space="0"/>
            </w:tcBorders>
            <w:vAlign w:val="center"/>
          </w:tcPr>
          <w:p w14:paraId="757D38C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提供对本项目的勘察设计工作内容、工作方案编制的得8分，不提供不得分。</w:t>
            </w:r>
          </w:p>
        </w:tc>
      </w:tr>
      <w:tr w14:paraId="134576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2C4083A0">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252B1480">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进度计划保证措施（8分）</w:t>
            </w:r>
          </w:p>
        </w:tc>
        <w:tc>
          <w:tcPr>
            <w:tcW w:w="6193" w:type="dxa"/>
            <w:tcBorders>
              <w:top w:val="single" w:color="000000" w:sz="6" w:space="0"/>
              <w:left w:val="single" w:color="auto" w:sz="4" w:space="0"/>
              <w:bottom w:val="single" w:color="000000" w:sz="6" w:space="0"/>
              <w:right w:val="single" w:color="000000" w:sz="6" w:space="0"/>
            </w:tcBorders>
            <w:vAlign w:val="center"/>
          </w:tcPr>
          <w:p w14:paraId="51F1CA85">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提供对本项目的勘察设计进度计划与保证措施的得8分，不提供不得分。</w:t>
            </w:r>
          </w:p>
        </w:tc>
      </w:tr>
      <w:tr w14:paraId="21BDC1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2"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29610EE7">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C40723B">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质量保证措施</w:t>
            </w:r>
          </w:p>
          <w:p w14:paraId="56A5DE92">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（8分）</w:t>
            </w:r>
          </w:p>
        </w:tc>
        <w:tc>
          <w:tcPr>
            <w:tcW w:w="6193" w:type="dxa"/>
            <w:tcBorders>
              <w:top w:val="single" w:color="000000" w:sz="6" w:space="0"/>
              <w:left w:val="single" w:color="auto" w:sz="4" w:space="0"/>
              <w:bottom w:val="single" w:color="000000" w:sz="6" w:space="0"/>
              <w:right w:val="single" w:color="000000" w:sz="6" w:space="0"/>
            </w:tcBorders>
            <w:vAlign w:val="center"/>
          </w:tcPr>
          <w:p w14:paraId="7E15D3E4">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提供对本项目的勘察设计质量保证措施的得8分，不提供不得分。</w:t>
            </w:r>
          </w:p>
        </w:tc>
      </w:tr>
      <w:tr w14:paraId="3FCAC2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8"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4A5ECDEC">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52B50E05">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后续服务措施</w:t>
            </w:r>
          </w:p>
          <w:p w14:paraId="797A56E3">
            <w:pPr>
              <w:spacing w:line="440" w:lineRule="exact"/>
              <w:jc w:val="center"/>
              <w:rPr>
                <w:rFonts w:hint="eastAsia" w:ascii="宋体" w:hAnsi="宋体" w:cs="宋体"/>
                <w:color w:val="auto"/>
                <w:sz w:val="24"/>
                <w:highlight w:val="none"/>
                <w:lang w:eastAsia="en-US"/>
              </w:rPr>
            </w:pPr>
            <w:r>
              <w:rPr>
                <w:rFonts w:hint="eastAsia" w:ascii="宋体" w:hAnsi="宋体" w:cs="宋体"/>
                <w:color w:val="auto"/>
                <w:sz w:val="24"/>
                <w:highlight w:val="none"/>
              </w:rPr>
              <w:t>（10分）</w:t>
            </w:r>
          </w:p>
        </w:tc>
        <w:tc>
          <w:tcPr>
            <w:tcW w:w="6193" w:type="dxa"/>
            <w:tcBorders>
              <w:top w:val="single" w:color="000000" w:sz="6" w:space="0"/>
              <w:left w:val="single" w:color="auto" w:sz="4" w:space="0"/>
              <w:bottom w:val="single" w:color="000000" w:sz="6" w:space="0"/>
              <w:right w:val="single" w:color="000000" w:sz="6" w:space="0"/>
            </w:tcBorders>
            <w:vAlign w:val="center"/>
          </w:tcPr>
          <w:p w14:paraId="3D479B09">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提供对本项目的后续服务工作安排及承诺的得10分，不提供不得分。</w:t>
            </w:r>
          </w:p>
        </w:tc>
      </w:tr>
      <w:tr w14:paraId="5E4E52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3" w:hRule="atLeast"/>
          <w:jc w:val="center"/>
        </w:trPr>
        <w:tc>
          <w:tcPr>
            <w:tcW w:w="1391" w:type="dxa"/>
            <w:vMerge w:val="restart"/>
            <w:tcBorders>
              <w:top w:val="single" w:color="000000" w:sz="6" w:space="0"/>
              <w:left w:val="single" w:color="000000" w:sz="6" w:space="0"/>
              <w:right w:val="single" w:color="000000" w:sz="6" w:space="0"/>
            </w:tcBorders>
            <w:vAlign w:val="center"/>
          </w:tcPr>
          <w:p w14:paraId="6B672435">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综合部分（40分）</w:t>
            </w:r>
          </w:p>
        </w:tc>
        <w:tc>
          <w:tcPr>
            <w:tcW w:w="1874" w:type="dxa"/>
            <w:tcBorders>
              <w:top w:val="single" w:color="000000" w:sz="6" w:space="0"/>
              <w:left w:val="single" w:color="000000" w:sz="6" w:space="0"/>
              <w:bottom w:val="single" w:color="auto" w:sz="4" w:space="0"/>
              <w:right w:val="single" w:color="auto" w:sz="4" w:space="0"/>
            </w:tcBorders>
            <w:vAlign w:val="center"/>
          </w:tcPr>
          <w:p w14:paraId="0505159C">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拟派人员情况</w:t>
            </w:r>
          </w:p>
          <w:p w14:paraId="0DD23492">
            <w:pPr>
              <w:spacing w:line="440" w:lineRule="exact"/>
              <w:jc w:val="center"/>
              <w:rPr>
                <w:rFonts w:hint="eastAsia" w:ascii="宋体" w:hAnsi="宋体" w:cs="宋体"/>
                <w:color w:val="auto"/>
                <w:sz w:val="24"/>
                <w:highlight w:val="none"/>
                <w:lang w:eastAsia="en-US"/>
              </w:rPr>
            </w:pPr>
            <w:r>
              <w:rPr>
                <w:rFonts w:hint="eastAsia" w:ascii="宋体" w:hAnsi="宋体" w:cs="宋体"/>
                <w:color w:val="auto"/>
                <w:sz w:val="24"/>
                <w:highlight w:val="none"/>
              </w:rPr>
              <w:t>（25分）</w:t>
            </w:r>
          </w:p>
        </w:tc>
        <w:tc>
          <w:tcPr>
            <w:tcW w:w="6193" w:type="dxa"/>
            <w:tcBorders>
              <w:top w:val="single" w:color="000000" w:sz="6" w:space="0"/>
              <w:left w:val="single" w:color="auto" w:sz="4" w:space="0"/>
              <w:bottom w:val="single" w:color="auto" w:sz="4" w:space="0"/>
              <w:right w:val="single" w:color="000000" w:sz="6" w:space="0"/>
            </w:tcBorders>
            <w:vAlign w:val="center"/>
          </w:tcPr>
          <w:p w14:paraId="3B8F223A">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1、项目负责人具备相关专业高级职称得5分。</w:t>
            </w:r>
          </w:p>
          <w:p w14:paraId="4F7C42DE">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2.设计团队其他人员(不含项目负责人)(满分20分)</w:t>
            </w:r>
          </w:p>
          <w:p w14:paraId="7015F604">
            <w:pPr>
              <w:pStyle w:val="3"/>
              <w:spacing w:line="440" w:lineRule="exact"/>
              <w:jc w:val="both"/>
              <w:rPr>
                <w:rFonts w:hint="eastAsia" w:ascii="宋体" w:hAnsi="宋体" w:cs="宋体"/>
                <w:color w:val="auto"/>
                <w:kern w:val="2"/>
                <w:sz w:val="24"/>
                <w:highlight w:val="none"/>
              </w:rPr>
            </w:pPr>
            <w:bookmarkStart w:id="34" w:name="_Toc32051"/>
            <w:r>
              <w:rPr>
                <w:rFonts w:hint="eastAsia" w:ascii="宋体" w:hAnsi="宋体" w:cs="宋体"/>
                <w:color w:val="auto"/>
                <w:kern w:val="2"/>
                <w:sz w:val="24"/>
                <w:highlight w:val="none"/>
              </w:rPr>
              <w:t>项目成员（除项目负责人外）具有相关专业中级职称的每有一人得2分，相关专业高级职称的每有一人得3分，最多得 20分。</w:t>
            </w:r>
            <w:bookmarkEnd w:id="34"/>
          </w:p>
          <w:p w14:paraId="34432763">
            <w:pPr>
              <w:spacing w:line="440" w:lineRule="exact"/>
              <w:rPr>
                <w:rFonts w:hint="eastAsia" w:ascii="宋体" w:hAnsi="宋体" w:cs="宋体"/>
                <w:color w:val="auto"/>
                <w:sz w:val="24"/>
                <w:highlight w:val="none"/>
              </w:rPr>
            </w:pPr>
            <w:r>
              <w:rPr>
                <w:rFonts w:hint="eastAsia" w:ascii="宋体" w:hAnsi="宋体" w:cs="宋体"/>
                <w:color w:val="auto"/>
                <w:sz w:val="24"/>
                <w:highlight w:val="none"/>
              </w:rPr>
              <w:t>上述人员配备全部满足的得25分，每缺1项扣3分。同一人具有多个专业的仅计一个专业的资格。</w:t>
            </w:r>
          </w:p>
          <w:p w14:paraId="588A0E81">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注:投标时提供相关证书以及开标之日前1年内任意连续三个月(如投标人为新成立不足三个月的企业，可提供自成立至今)社保缴费证明(或社保有效证明材料)。</w:t>
            </w:r>
          </w:p>
        </w:tc>
      </w:tr>
      <w:tr w14:paraId="094F9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18" w:hRule="atLeast"/>
          <w:jc w:val="center"/>
        </w:trPr>
        <w:tc>
          <w:tcPr>
            <w:tcW w:w="1391" w:type="dxa"/>
            <w:vMerge w:val="continue"/>
            <w:tcBorders>
              <w:left w:val="single" w:color="000000" w:sz="6" w:space="0"/>
              <w:right w:val="single" w:color="000000" w:sz="6" w:space="0"/>
            </w:tcBorders>
            <w:vAlign w:val="center"/>
          </w:tcPr>
          <w:p w14:paraId="61615A84">
            <w:pPr>
              <w:spacing w:line="440" w:lineRule="exact"/>
              <w:rPr>
                <w:rFonts w:hint="eastAsia" w:ascii="宋体" w:hAnsi="宋体" w:cs="宋体"/>
                <w:color w:val="auto"/>
                <w:sz w:val="24"/>
                <w:highlight w:val="none"/>
              </w:rPr>
            </w:pPr>
          </w:p>
        </w:tc>
        <w:tc>
          <w:tcPr>
            <w:tcW w:w="1874" w:type="dxa"/>
            <w:tcBorders>
              <w:top w:val="single" w:color="auto" w:sz="4" w:space="0"/>
              <w:left w:val="single" w:color="000000" w:sz="6" w:space="0"/>
              <w:bottom w:val="single" w:color="000000" w:sz="6" w:space="0"/>
              <w:right w:val="single" w:color="auto" w:sz="4" w:space="0"/>
            </w:tcBorders>
            <w:vAlign w:val="center"/>
          </w:tcPr>
          <w:p w14:paraId="2C424CCD">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企业业绩</w:t>
            </w:r>
          </w:p>
          <w:p w14:paraId="74E7FE8E">
            <w:pPr>
              <w:spacing w:line="440" w:lineRule="exact"/>
              <w:jc w:val="center"/>
              <w:rPr>
                <w:rFonts w:hint="eastAsia" w:ascii="宋体" w:hAnsi="宋体" w:cs="宋体"/>
                <w:color w:val="auto"/>
                <w:sz w:val="24"/>
                <w:highlight w:val="none"/>
                <w:lang w:eastAsia="en-US"/>
              </w:rPr>
            </w:pPr>
            <w:r>
              <w:rPr>
                <w:rFonts w:hint="eastAsia" w:ascii="宋体" w:hAnsi="宋体" w:cs="宋体"/>
                <w:color w:val="auto"/>
                <w:sz w:val="24"/>
                <w:highlight w:val="none"/>
              </w:rPr>
              <w:t>（8分）</w:t>
            </w:r>
          </w:p>
        </w:tc>
        <w:tc>
          <w:tcPr>
            <w:tcW w:w="6193" w:type="dxa"/>
            <w:tcBorders>
              <w:top w:val="single" w:color="auto" w:sz="4" w:space="0"/>
              <w:left w:val="single" w:color="auto" w:sz="4" w:space="0"/>
              <w:bottom w:val="single" w:color="000000" w:sz="6" w:space="0"/>
              <w:right w:val="single" w:color="000000" w:sz="6" w:space="0"/>
            </w:tcBorders>
            <w:vAlign w:val="center"/>
          </w:tcPr>
          <w:p w14:paraId="59F1E67C">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2022年01月01日至今（以合同签订时间为准），投标人每具有1个类似工程勘察设计业绩得4分，最多得8分。（提供合同扫描件，若为联合体，投标人应为牵头单位，且内部分工为设计专业）</w:t>
            </w:r>
          </w:p>
        </w:tc>
      </w:tr>
      <w:tr w14:paraId="04499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68" w:hRule="atLeast"/>
          <w:jc w:val="center"/>
        </w:trPr>
        <w:tc>
          <w:tcPr>
            <w:tcW w:w="1391" w:type="dxa"/>
            <w:vMerge w:val="continue"/>
            <w:tcBorders>
              <w:left w:val="single" w:color="000000" w:sz="6" w:space="0"/>
              <w:right w:val="single" w:color="000000" w:sz="6" w:space="0"/>
            </w:tcBorders>
            <w:vAlign w:val="center"/>
          </w:tcPr>
          <w:p w14:paraId="35809EA1">
            <w:pPr>
              <w:spacing w:line="440" w:lineRule="exact"/>
              <w:rPr>
                <w:rFonts w:hint="eastAsia" w:ascii="宋体" w:hAnsi="宋体" w:cs="宋体"/>
                <w:color w:val="auto"/>
                <w:sz w:val="24"/>
                <w:highlight w:val="none"/>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DA709AE">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售后服务方案、承诺（7分）</w:t>
            </w:r>
          </w:p>
        </w:tc>
        <w:tc>
          <w:tcPr>
            <w:tcW w:w="6193" w:type="dxa"/>
            <w:tcBorders>
              <w:top w:val="single" w:color="000000" w:sz="6" w:space="0"/>
              <w:left w:val="single" w:color="auto" w:sz="4" w:space="0"/>
              <w:bottom w:val="single" w:color="000000" w:sz="6" w:space="0"/>
              <w:right w:val="single" w:color="000000" w:sz="6" w:space="0"/>
            </w:tcBorders>
            <w:vAlign w:val="center"/>
          </w:tcPr>
          <w:p w14:paraId="3F4BB4E2">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1、提供针对本项目的后期服务方案的得4分，缺项或不提供的不得分。</w:t>
            </w:r>
          </w:p>
          <w:p w14:paraId="61B6EBA3">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2、提供响应时间，解决问题时间，因服务质量问题引起纠纷时提供的应急解决方案及赔偿标准的得3分，缺项或不提供的不得分。</w:t>
            </w:r>
          </w:p>
        </w:tc>
      </w:tr>
    </w:tbl>
    <w:p w14:paraId="3B8F06CA">
      <w:pPr>
        <w:pStyle w:val="26"/>
        <w:ind w:firstLine="480"/>
        <w:rPr>
          <w:rFonts w:ascii="宋体" w:hAnsi="宋体" w:eastAsia="宋体" w:cs="宋体"/>
          <w:color w:val="auto"/>
          <w:sz w:val="24"/>
          <w:highlight w:val="none"/>
        </w:rPr>
      </w:pPr>
    </w:p>
    <w:p w14:paraId="5E950936">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314658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27B3F2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651274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007312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9765C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4487FD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44656EF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1F5C8665">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336467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384F35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E4EDE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6F28B4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69E7F9F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5E091C7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6CE295D8">
      <w:pPr>
        <w:pStyle w:val="36"/>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2BEFC055">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11EBEED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7A845C7D">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E4B4F4F">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4FD849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7F0AC0C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DCC00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77A1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11A310AD">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10264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r>
        <w:rPr>
          <w:rFonts w:hint="eastAsia" w:ascii="宋体" w:hAnsi="宋体" w:cs="宋体"/>
          <w:bCs/>
          <w:color w:val="auto"/>
          <w:sz w:val="24"/>
          <w:highlight w:val="none"/>
          <w:lang w:val="en-US" w:eastAsia="zh-CN"/>
        </w:rPr>
        <w:t>。</w:t>
      </w:r>
    </w:p>
    <w:p w14:paraId="50A536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068C12DD">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667AD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FD5F41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7C7F307">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24369B50">
      <w:pPr>
        <w:numPr>
          <w:ilvl w:val="0"/>
          <w:numId w:val="0"/>
        </w:numPr>
        <w:spacing w:line="480" w:lineRule="auto"/>
        <w:ind w:left="420" w:leftChars="0"/>
        <w:rPr>
          <w:rStyle w:val="66"/>
          <w:rFonts w:ascii="宋体" w:hAnsi="宋体" w:cs="宋体"/>
          <w:color w:val="auto"/>
          <w:sz w:val="24"/>
          <w:highlight w:val="none"/>
          <w:lang w:val="zh-CN"/>
        </w:rPr>
      </w:pPr>
      <w:r>
        <w:rPr>
          <w:rStyle w:val="66"/>
          <w:rFonts w:hint="eastAsia" w:ascii="宋体" w:hAnsi="宋体" w:cs="宋体"/>
          <w:color w:val="auto"/>
          <w:sz w:val="24"/>
          <w:highlight w:val="none"/>
          <w:lang w:val="en-US" w:eastAsia="zh-CN"/>
        </w:rPr>
        <w:t>1、</w:t>
      </w:r>
      <w:r>
        <w:rPr>
          <w:rStyle w:val="66"/>
          <w:rFonts w:hint="eastAsia" w:ascii="宋体" w:hAnsi="宋体" w:cs="宋体"/>
          <w:color w:val="auto"/>
          <w:sz w:val="24"/>
          <w:highlight w:val="none"/>
          <w:lang w:val="zh-CN"/>
        </w:rPr>
        <w:t>本项目采购内容：</w:t>
      </w:r>
    </w:p>
    <w:p w14:paraId="66A2109A">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1.1</w:t>
      </w:r>
      <w:r>
        <w:rPr>
          <w:rFonts w:hint="eastAsia" w:ascii="宋体" w:hAnsi="宋体" w:cs="宋体"/>
          <w:color w:val="auto"/>
          <w:sz w:val="24"/>
          <w:highlight w:val="none"/>
          <w:lang w:val="zh-CN"/>
        </w:rPr>
        <w:t>采购内容:</w:t>
      </w:r>
      <w:r>
        <w:rPr>
          <w:rFonts w:hint="eastAsia" w:asciiTheme="minorEastAsia" w:hAnsiTheme="minorEastAsia" w:eastAsiaTheme="minorEastAsia" w:cstheme="minorEastAsia"/>
          <w:i w:val="0"/>
          <w:iCs w:val="0"/>
          <w:color w:val="auto"/>
          <w:sz w:val="24"/>
          <w:szCs w:val="24"/>
          <w:highlight w:val="none"/>
        </w:rPr>
        <w:t>项城市财政局项城市2025年第一批农村公益事业财政奖补重点村勘察设计项目</w:t>
      </w:r>
    </w:p>
    <w:p w14:paraId="7B813E72">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1.2</w:t>
      </w:r>
      <w:r>
        <w:rPr>
          <w:rFonts w:hint="eastAsia" w:ascii="宋体" w:hAnsi="宋体" w:cs="宋体"/>
          <w:color w:val="auto"/>
          <w:sz w:val="24"/>
          <w:highlight w:val="none"/>
          <w:lang w:val="zh-CN"/>
        </w:rPr>
        <w:t>服务期要求:合同签订后</w:t>
      </w:r>
      <w:r>
        <w:rPr>
          <w:rFonts w:hint="eastAsia" w:ascii="宋体" w:hAnsi="宋体" w:cs="宋体"/>
          <w:color w:val="auto"/>
          <w:sz w:val="24"/>
          <w:highlight w:val="none"/>
          <w:lang w:val="en-US" w:eastAsia="zh-CN"/>
        </w:rPr>
        <w:t>15</w:t>
      </w:r>
      <w:r>
        <w:rPr>
          <w:rFonts w:hint="eastAsia" w:ascii="宋体" w:hAnsi="宋体" w:cs="宋体"/>
          <w:color w:val="auto"/>
          <w:sz w:val="24"/>
          <w:highlight w:val="none"/>
          <w:lang w:val="zh-CN"/>
        </w:rPr>
        <w:t>日历天完成。</w:t>
      </w:r>
    </w:p>
    <w:p w14:paraId="4E053092">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1.3</w:t>
      </w:r>
      <w:r>
        <w:rPr>
          <w:rFonts w:hint="eastAsia" w:ascii="宋体" w:hAnsi="宋体" w:cs="宋体"/>
          <w:color w:val="auto"/>
          <w:sz w:val="24"/>
          <w:highlight w:val="none"/>
          <w:lang w:val="zh-CN"/>
        </w:rPr>
        <w:t>质量要求:合格，符合国家或行业现行规范及标准。</w:t>
      </w:r>
    </w:p>
    <w:p w14:paraId="3A2BB179">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w:t>
      </w:r>
      <w:r>
        <w:rPr>
          <w:rFonts w:hint="eastAsia" w:ascii="宋体" w:hAnsi="宋体" w:cs="宋体"/>
          <w:color w:val="auto"/>
          <w:sz w:val="24"/>
          <w:highlight w:val="none"/>
          <w:lang w:val="zh-CN"/>
        </w:rPr>
        <w:t>设计要求</w:t>
      </w:r>
    </w:p>
    <w:p w14:paraId="5FA712C6">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通过调研本项目以及与采购人的沟通，充分了解本项目设计思路及要求。</w:t>
      </w:r>
    </w:p>
    <w:p w14:paraId="005D49D4">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w:t>
      </w:r>
      <w:r>
        <w:rPr>
          <w:rFonts w:hint="eastAsia" w:ascii="宋体" w:hAnsi="宋体" w:cs="宋体"/>
          <w:color w:val="auto"/>
          <w:sz w:val="24"/>
          <w:highlight w:val="none"/>
          <w:lang w:val="zh-CN"/>
        </w:rPr>
        <w:t>2自行组织现场的实际踏勘和测量，根据提供的相关资料，设计时做到科学布局。</w:t>
      </w:r>
    </w:p>
    <w:p w14:paraId="4587E32B">
      <w:pPr>
        <w:spacing w:line="52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1.4.3</w:t>
      </w:r>
      <w:r>
        <w:rPr>
          <w:rFonts w:hint="eastAsia" w:ascii="宋体" w:hAnsi="宋体" w:cs="宋体"/>
          <w:color w:val="auto"/>
          <w:sz w:val="24"/>
          <w:highlight w:val="none"/>
          <w:lang w:val="zh-CN"/>
        </w:rPr>
        <w:t>此次设计文件完整齐全，内容、深度符合规定，文字说明和图纸均应符合相关规范标准，表达清晰、准确。对设计人的所有设计成果文件(包括书面和电子文件等)，采购人具有使用权和提供优化建议的权力。</w:t>
      </w:r>
    </w:p>
    <w:p w14:paraId="56590192">
      <w:pPr>
        <w:pStyle w:val="36"/>
        <w:rPr>
          <w:rStyle w:val="66"/>
          <w:rFonts w:hint="eastAsia" w:ascii="宋体" w:hAnsi="宋体" w:cs="宋体"/>
          <w:b w:val="0"/>
          <w:bCs w:val="0"/>
          <w:color w:val="auto"/>
          <w:sz w:val="24"/>
          <w:highlight w:val="none"/>
          <w:lang w:val="zh-CN"/>
        </w:rPr>
      </w:pPr>
    </w:p>
    <w:p w14:paraId="3277BF37">
      <w:pPr>
        <w:spacing w:line="480" w:lineRule="auto"/>
        <w:ind w:left="350"/>
        <w:rPr>
          <w:rStyle w:val="66"/>
          <w:rFonts w:ascii="宋体" w:hAnsi="宋体" w:cs="宋体"/>
          <w:color w:val="auto"/>
          <w:sz w:val="24"/>
          <w:highlight w:val="none"/>
          <w:lang w:val="zh-CN"/>
        </w:rPr>
      </w:pPr>
      <w:r>
        <w:rPr>
          <w:rStyle w:val="66"/>
          <w:rFonts w:hint="eastAsia" w:ascii="宋体" w:hAnsi="宋体" w:cs="宋体"/>
          <w:color w:val="auto"/>
          <w:sz w:val="24"/>
          <w:highlight w:val="none"/>
          <w:lang w:val="zh-CN"/>
        </w:rPr>
        <w:t>2、服务内容及要求：</w:t>
      </w:r>
    </w:p>
    <w:p w14:paraId="19D82939">
      <w:pPr>
        <w:spacing w:line="420" w:lineRule="exact"/>
        <w:ind w:firstLine="480" w:firstLineChars="200"/>
        <w:rPr>
          <w:rStyle w:val="66"/>
          <w:rFonts w:ascii="宋体" w:hAnsi="宋体" w:cs="宋体"/>
          <w:color w:val="auto"/>
          <w:sz w:val="24"/>
          <w:highlight w:val="none"/>
          <w:lang w:val="zh-CN"/>
        </w:rPr>
      </w:pPr>
      <w:r>
        <w:rPr>
          <w:rStyle w:val="66"/>
          <w:rFonts w:hint="eastAsia" w:ascii="宋体" w:hAnsi="宋体" w:cs="宋体"/>
          <w:color w:val="auto"/>
          <w:sz w:val="24"/>
          <w:highlight w:val="none"/>
          <w:lang w:val="zh-CN"/>
        </w:rPr>
        <w:t>2.1服务要求：服务年限,在接到采购方服务请求后，1小时响应，2小时内上门解决问题；质保期内提供免费上门服务，质保期外的收费按相关行业规则或由双方协商收取。</w:t>
      </w:r>
    </w:p>
    <w:p w14:paraId="1DBE0E71">
      <w:pPr>
        <w:spacing w:line="420" w:lineRule="exact"/>
        <w:ind w:firstLine="480" w:firstLineChars="200"/>
        <w:rPr>
          <w:rStyle w:val="66"/>
          <w:rFonts w:ascii="宋体" w:hAnsi="宋体" w:cs="宋体"/>
          <w:color w:val="auto"/>
          <w:sz w:val="24"/>
          <w:highlight w:val="none"/>
          <w:lang w:val="zh-CN"/>
        </w:rPr>
      </w:pPr>
      <w:r>
        <w:rPr>
          <w:rStyle w:val="66"/>
          <w:rFonts w:hint="eastAsia" w:ascii="宋体" w:hAnsi="宋体" w:cs="宋体"/>
          <w:color w:val="auto"/>
          <w:sz w:val="24"/>
          <w:highlight w:val="none"/>
          <w:lang w:val="zh-CN"/>
        </w:rPr>
        <w:t>2.2</w:t>
      </w:r>
      <w:r>
        <w:rPr>
          <w:rStyle w:val="66"/>
          <w:rFonts w:hint="eastAsia" w:ascii="宋体" w:hAnsi="宋体" w:cs="宋体"/>
          <w:color w:val="auto"/>
          <w:sz w:val="24"/>
          <w:highlight w:val="none"/>
          <w:lang w:val="en-US" w:eastAsia="zh-CN"/>
        </w:rPr>
        <w:t>服务</w:t>
      </w:r>
      <w:r>
        <w:rPr>
          <w:rStyle w:val="66"/>
          <w:rFonts w:hint="eastAsia" w:ascii="宋体" w:hAnsi="宋体" w:cs="宋体"/>
          <w:color w:val="auto"/>
          <w:sz w:val="24"/>
          <w:highlight w:val="none"/>
          <w:lang w:val="zh-CN"/>
        </w:rPr>
        <w:t>地点：采购人指定地点。</w:t>
      </w:r>
    </w:p>
    <w:p w14:paraId="47E27A44">
      <w:pPr>
        <w:spacing w:line="420" w:lineRule="exact"/>
        <w:ind w:firstLine="480" w:firstLineChars="200"/>
        <w:rPr>
          <w:rStyle w:val="66"/>
          <w:rFonts w:ascii="宋体" w:hAnsi="宋体" w:cs="宋体"/>
          <w:color w:val="auto"/>
          <w:sz w:val="24"/>
          <w:highlight w:val="none"/>
          <w:lang w:val="zh-CN"/>
        </w:rPr>
      </w:pPr>
      <w:r>
        <w:rPr>
          <w:rStyle w:val="66"/>
          <w:rFonts w:hint="eastAsia" w:ascii="宋体" w:hAnsi="宋体" w:cs="宋体"/>
          <w:color w:val="auto"/>
          <w:sz w:val="24"/>
          <w:highlight w:val="none"/>
          <w:lang w:val="zh-CN"/>
        </w:rPr>
        <w:t>2.3</w:t>
      </w:r>
      <w:r>
        <w:rPr>
          <w:rStyle w:val="66"/>
          <w:rFonts w:hint="eastAsia" w:ascii="宋体" w:hAnsi="宋体" w:cs="宋体"/>
          <w:color w:val="auto"/>
          <w:sz w:val="24"/>
          <w:highlight w:val="none"/>
          <w:lang w:val="en-US" w:eastAsia="zh-CN"/>
        </w:rPr>
        <w:t>服务</w:t>
      </w:r>
      <w:r>
        <w:rPr>
          <w:rStyle w:val="66"/>
          <w:rFonts w:hint="eastAsia" w:ascii="宋体" w:hAnsi="宋体" w:cs="宋体"/>
          <w:color w:val="auto"/>
          <w:sz w:val="24"/>
          <w:highlight w:val="none"/>
          <w:lang w:val="zh-CN"/>
        </w:rPr>
        <w:t>日期：</w:t>
      </w:r>
      <w:r>
        <w:rPr>
          <w:rStyle w:val="66"/>
          <w:rFonts w:hint="eastAsia" w:ascii="宋体" w:hAnsi="宋体" w:cs="宋体"/>
          <w:color w:val="auto"/>
          <w:sz w:val="24"/>
          <w:highlight w:val="none"/>
          <w:lang w:val="en-US" w:eastAsia="zh-CN"/>
        </w:rPr>
        <w:t>15日历天</w:t>
      </w:r>
      <w:r>
        <w:rPr>
          <w:rStyle w:val="66"/>
          <w:rFonts w:hint="eastAsia" w:ascii="宋体" w:hAnsi="宋体" w:cs="宋体"/>
          <w:color w:val="auto"/>
          <w:sz w:val="24"/>
          <w:highlight w:val="none"/>
          <w:lang w:val="zh-CN"/>
        </w:rPr>
        <w:t>。</w:t>
      </w:r>
    </w:p>
    <w:p w14:paraId="6B297279">
      <w:pPr>
        <w:spacing w:line="420" w:lineRule="exact"/>
        <w:ind w:firstLine="480" w:firstLineChars="200"/>
        <w:rPr>
          <w:rStyle w:val="66"/>
          <w:rFonts w:hint="eastAsia" w:ascii="宋体" w:hAnsi="宋体" w:cs="宋体"/>
          <w:color w:val="auto"/>
          <w:sz w:val="24"/>
          <w:highlight w:val="none"/>
          <w:lang w:val="zh-CN"/>
        </w:rPr>
      </w:pPr>
      <w:r>
        <w:rPr>
          <w:rStyle w:val="66"/>
          <w:rFonts w:hint="eastAsia" w:ascii="宋体" w:hAnsi="宋体" w:cs="宋体"/>
          <w:color w:val="auto"/>
          <w:sz w:val="24"/>
          <w:highlight w:val="none"/>
          <w:lang w:val="zh-CN"/>
        </w:rPr>
        <w:t>2.4验收：由最终用户组织验收。</w:t>
      </w:r>
    </w:p>
    <w:p w14:paraId="19CCE9BD">
      <w:pPr>
        <w:spacing w:line="420" w:lineRule="exact"/>
        <w:ind w:firstLine="480" w:firstLineChars="200"/>
        <w:rPr>
          <w:rStyle w:val="66"/>
          <w:rFonts w:ascii="宋体" w:hAnsi="宋体" w:cs="宋体"/>
          <w:color w:val="auto"/>
          <w:sz w:val="24"/>
          <w:highlight w:val="none"/>
          <w:lang w:val="zh-CN"/>
        </w:rPr>
      </w:pPr>
      <w:r>
        <w:rPr>
          <w:rStyle w:val="66"/>
          <w:rFonts w:hint="eastAsia" w:ascii="宋体" w:hAnsi="宋体" w:cs="宋体"/>
          <w:color w:val="auto"/>
          <w:sz w:val="24"/>
          <w:highlight w:val="none"/>
          <w:lang w:val="en-US" w:eastAsia="zh-CN"/>
        </w:rPr>
        <w:t>2.5</w:t>
      </w:r>
      <w:r>
        <w:rPr>
          <w:rStyle w:val="66"/>
          <w:rFonts w:hint="eastAsia" w:ascii="宋体" w:hAnsi="宋体" w:cs="宋体"/>
          <w:color w:val="auto"/>
          <w:sz w:val="24"/>
          <w:highlight w:val="none"/>
          <w:lang w:val="zh-CN"/>
        </w:rPr>
        <w:t>供应商对其提供的产品请出具《关于符合本国产品标准的声明函》或财政部会同有关部门规定的有关证明文件。</w:t>
      </w:r>
    </w:p>
    <w:p w14:paraId="0961A121">
      <w:pPr>
        <w:rPr>
          <w:rFonts w:ascii="宋体" w:hAnsi="宋体" w:cs="宋体"/>
          <w:color w:val="auto"/>
          <w:sz w:val="24"/>
          <w:highlight w:val="none"/>
        </w:rPr>
      </w:pPr>
      <w:r>
        <w:rPr>
          <w:rFonts w:ascii="宋体" w:hAnsi="宋体" w:cs="宋体"/>
          <w:color w:val="auto"/>
          <w:sz w:val="24"/>
          <w:highlight w:val="none"/>
        </w:rPr>
        <w:br w:type="page"/>
      </w:r>
    </w:p>
    <w:p w14:paraId="090A3849">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108173CF">
      <w:pPr>
        <w:widowControl/>
        <w:spacing w:line="520" w:lineRule="exact"/>
        <w:ind w:firstLine="480" w:firstLineChars="200"/>
        <w:jc w:val="center"/>
        <w:rPr>
          <w:rFonts w:ascii="宋体" w:hAnsi="宋体" w:cs="宋体"/>
          <w:color w:val="auto"/>
          <w:sz w:val="24"/>
          <w:highlight w:val="none"/>
        </w:rPr>
      </w:pPr>
    </w:p>
    <w:p w14:paraId="540416E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01A68D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296529B">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7AE992E7">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23353C20">
      <w:pPr>
        <w:snapToGrid w:val="0"/>
        <w:jc w:val="left"/>
        <w:rPr>
          <w:rFonts w:ascii="宋体" w:hAnsi="宋体" w:cs="宋体"/>
          <w:color w:val="auto"/>
          <w:sz w:val="24"/>
          <w:highlight w:val="none"/>
        </w:rPr>
      </w:pPr>
    </w:p>
    <w:p w14:paraId="6629104D">
      <w:pPr>
        <w:snapToGrid w:val="0"/>
        <w:jc w:val="left"/>
        <w:rPr>
          <w:rFonts w:ascii="宋体" w:hAnsi="宋体" w:cs="宋体"/>
          <w:color w:val="auto"/>
          <w:sz w:val="24"/>
          <w:highlight w:val="none"/>
        </w:rPr>
      </w:pPr>
    </w:p>
    <w:p w14:paraId="353C061B">
      <w:pPr>
        <w:snapToGrid w:val="0"/>
        <w:jc w:val="left"/>
        <w:rPr>
          <w:rFonts w:ascii="宋体" w:hAnsi="宋体" w:cs="宋体"/>
          <w:color w:val="auto"/>
          <w:sz w:val="24"/>
          <w:highlight w:val="none"/>
        </w:rPr>
      </w:pPr>
    </w:p>
    <w:p w14:paraId="0B49547B">
      <w:pPr>
        <w:snapToGrid w:val="0"/>
        <w:jc w:val="left"/>
        <w:rPr>
          <w:rFonts w:ascii="宋体" w:hAnsi="宋体" w:cs="宋体"/>
          <w:color w:val="auto"/>
          <w:sz w:val="24"/>
          <w:highlight w:val="none"/>
        </w:rPr>
      </w:pPr>
    </w:p>
    <w:p w14:paraId="33B09A3A">
      <w:pPr>
        <w:snapToGrid w:val="0"/>
        <w:jc w:val="left"/>
        <w:rPr>
          <w:rFonts w:ascii="宋体" w:hAnsi="宋体" w:cs="宋体"/>
          <w:color w:val="auto"/>
          <w:sz w:val="24"/>
          <w:highlight w:val="none"/>
        </w:rPr>
      </w:pPr>
    </w:p>
    <w:p w14:paraId="36A6AE71">
      <w:pPr>
        <w:snapToGrid w:val="0"/>
        <w:jc w:val="left"/>
        <w:rPr>
          <w:rFonts w:ascii="宋体" w:hAnsi="宋体" w:cs="宋体"/>
          <w:color w:val="auto"/>
          <w:sz w:val="24"/>
          <w:highlight w:val="none"/>
        </w:rPr>
      </w:pPr>
    </w:p>
    <w:p w14:paraId="639DFDE0">
      <w:pPr>
        <w:snapToGrid w:val="0"/>
        <w:jc w:val="left"/>
        <w:rPr>
          <w:rFonts w:ascii="宋体" w:hAnsi="宋体" w:cs="宋体"/>
          <w:color w:val="auto"/>
          <w:sz w:val="24"/>
          <w:highlight w:val="none"/>
        </w:rPr>
      </w:pPr>
    </w:p>
    <w:p w14:paraId="41755899">
      <w:pPr>
        <w:snapToGrid w:val="0"/>
        <w:jc w:val="left"/>
        <w:rPr>
          <w:rFonts w:ascii="宋体" w:hAnsi="宋体" w:cs="宋体"/>
          <w:color w:val="auto"/>
          <w:sz w:val="24"/>
          <w:highlight w:val="none"/>
        </w:rPr>
      </w:pPr>
    </w:p>
    <w:p w14:paraId="4E1A760C">
      <w:pPr>
        <w:snapToGrid w:val="0"/>
        <w:jc w:val="left"/>
        <w:rPr>
          <w:rFonts w:ascii="宋体" w:hAnsi="宋体" w:cs="宋体"/>
          <w:color w:val="auto"/>
          <w:sz w:val="24"/>
          <w:highlight w:val="none"/>
        </w:rPr>
      </w:pPr>
    </w:p>
    <w:p w14:paraId="7094F64B">
      <w:pPr>
        <w:snapToGrid w:val="0"/>
        <w:jc w:val="left"/>
        <w:rPr>
          <w:rFonts w:ascii="宋体" w:hAnsi="宋体" w:cs="宋体"/>
          <w:color w:val="auto"/>
          <w:sz w:val="24"/>
          <w:highlight w:val="none"/>
        </w:rPr>
      </w:pPr>
    </w:p>
    <w:p w14:paraId="60A0F3FA">
      <w:pPr>
        <w:snapToGrid w:val="0"/>
        <w:jc w:val="left"/>
        <w:rPr>
          <w:rFonts w:ascii="宋体" w:hAnsi="宋体" w:cs="宋体"/>
          <w:color w:val="auto"/>
          <w:sz w:val="24"/>
          <w:highlight w:val="none"/>
        </w:rPr>
      </w:pPr>
    </w:p>
    <w:p w14:paraId="4F97AD6B">
      <w:pPr>
        <w:snapToGrid w:val="0"/>
        <w:jc w:val="left"/>
        <w:rPr>
          <w:rFonts w:ascii="宋体" w:hAnsi="宋体" w:cs="宋体"/>
          <w:color w:val="auto"/>
          <w:sz w:val="24"/>
          <w:highlight w:val="none"/>
        </w:rPr>
      </w:pPr>
    </w:p>
    <w:p w14:paraId="3AB2B51D">
      <w:pPr>
        <w:snapToGrid w:val="0"/>
        <w:jc w:val="left"/>
        <w:rPr>
          <w:rFonts w:ascii="宋体" w:hAnsi="宋体" w:cs="宋体"/>
          <w:color w:val="auto"/>
          <w:sz w:val="24"/>
          <w:highlight w:val="none"/>
        </w:rPr>
      </w:pPr>
    </w:p>
    <w:p w14:paraId="0C72C839">
      <w:pPr>
        <w:snapToGrid w:val="0"/>
        <w:jc w:val="left"/>
        <w:rPr>
          <w:rFonts w:ascii="宋体" w:hAnsi="宋体" w:cs="宋体"/>
          <w:color w:val="auto"/>
          <w:sz w:val="24"/>
          <w:highlight w:val="none"/>
        </w:rPr>
      </w:pPr>
    </w:p>
    <w:p w14:paraId="57632759">
      <w:pPr>
        <w:pStyle w:val="26"/>
        <w:ind w:firstLine="480"/>
        <w:rPr>
          <w:rFonts w:ascii="宋体" w:hAnsi="宋体" w:eastAsia="宋体" w:cs="宋体"/>
          <w:color w:val="auto"/>
          <w:sz w:val="24"/>
          <w:highlight w:val="none"/>
        </w:rPr>
      </w:pPr>
    </w:p>
    <w:p w14:paraId="39572DD5">
      <w:pPr>
        <w:pStyle w:val="26"/>
        <w:ind w:firstLine="480"/>
        <w:rPr>
          <w:rFonts w:ascii="宋体" w:hAnsi="宋体" w:eastAsia="宋体" w:cs="宋体"/>
          <w:color w:val="auto"/>
          <w:sz w:val="24"/>
          <w:highlight w:val="none"/>
        </w:rPr>
      </w:pPr>
    </w:p>
    <w:p w14:paraId="531BAE82">
      <w:pPr>
        <w:pStyle w:val="26"/>
        <w:ind w:firstLine="480"/>
        <w:rPr>
          <w:rFonts w:ascii="宋体" w:hAnsi="宋体" w:eastAsia="宋体" w:cs="宋体"/>
          <w:color w:val="auto"/>
          <w:sz w:val="24"/>
          <w:highlight w:val="none"/>
        </w:rPr>
      </w:pPr>
    </w:p>
    <w:p w14:paraId="138DCAAA">
      <w:pPr>
        <w:pStyle w:val="26"/>
        <w:ind w:firstLine="480"/>
        <w:rPr>
          <w:rFonts w:ascii="宋体" w:hAnsi="宋体" w:eastAsia="宋体" w:cs="宋体"/>
          <w:color w:val="auto"/>
          <w:sz w:val="24"/>
          <w:highlight w:val="none"/>
        </w:rPr>
      </w:pPr>
    </w:p>
    <w:p w14:paraId="4D2B3D9A">
      <w:pPr>
        <w:snapToGrid w:val="0"/>
        <w:jc w:val="left"/>
        <w:rPr>
          <w:rFonts w:ascii="宋体" w:hAnsi="宋体" w:cs="宋体"/>
          <w:color w:val="auto"/>
          <w:sz w:val="24"/>
          <w:highlight w:val="none"/>
        </w:rPr>
      </w:pPr>
    </w:p>
    <w:p w14:paraId="04FC7D3A">
      <w:pPr>
        <w:snapToGrid w:val="0"/>
        <w:jc w:val="left"/>
        <w:rPr>
          <w:rFonts w:ascii="宋体" w:hAnsi="宋体" w:cs="宋体"/>
          <w:color w:val="auto"/>
          <w:sz w:val="24"/>
          <w:highlight w:val="none"/>
        </w:rPr>
      </w:pPr>
    </w:p>
    <w:p w14:paraId="74F5FBFC">
      <w:pPr>
        <w:snapToGrid w:val="0"/>
        <w:jc w:val="left"/>
        <w:rPr>
          <w:rFonts w:ascii="宋体" w:hAnsi="宋体" w:cs="宋体"/>
          <w:color w:val="auto"/>
          <w:sz w:val="24"/>
          <w:highlight w:val="none"/>
        </w:rPr>
      </w:pPr>
    </w:p>
    <w:p w14:paraId="3D8A3F0F">
      <w:pPr>
        <w:snapToGrid w:val="0"/>
        <w:jc w:val="left"/>
        <w:rPr>
          <w:rFonts w:ascii="宋体" w:hAnsi="宋体" w:cs="宋体"/>
          <w:color w:val="auto"/>
          <w:sz w:val="24"/>
          <w:highlight w:val="none"/>
        </w:rPr>
      </w:pPr>
    </w:p>
    <w:p w14:paraId="795255CB">
      <w:pPr>
        <w:snapToGrid w:val="0"/>
        <w:jc w:val="left"/>
        <w:rPr>
          <w:rFonts w:ascii="宋体" w:hAnsi="宋体" w:cs="宋体"/>
          <w:color w:val="auto"/>
          <w:sz w:val="24"/>
          <w:highlight w:val="none"/>
        </w:rPr>
      </w:pPr>
    </w:p>
    <w:p w14:paraId="2ED496DE">
      <w:pPr>
        <w:snapToGrid w:val="0"/>
        <w:jc w:val="left"/>
        <w:rPr>
          <w:rFonts w:ascii="宋体" w:hAnsi="宋体" w:cs="宋体"/>
          <w:color w:val="auto"/>
          <w:sz w:val="24"/>
          <w:highlight w:val="none"/>
        </w:rPr>
      </w:pPr>
    </w:p>
    <w:p w14:paraId="7EDF03FD">
      <w:pPr>
        <w:snapToGrid w:val="0"/>
        <w:jc w:val="left"/>
        <w:rPr>
          <w:rFonts w:ascii="宋体" w:hAnsi="宋体" w:cs="宋体"/>
          <w:color w:val="auto"/>
          <w:sz w:val="24"/>
          <w:highlight w:val="none"/>
        </w:rPr>
      </w:pPr>
    </w:p>
    <w:p w14:paraId="5D162355">
      <w:pPr>
        <w:snapToGrid w:val="0"/>
        <w:jc w:val="left"/>
        <w:rPr>
          <w:rFonts w:ascii="宋体" w:hAnsi="宋体" w:cs="宋体"/>
          <w:color w:val="auto"/>
          <w:sz w:val="24"/>
          <w:highlight w:val="none"/>
        </w:rPr>
      </w:pPr>
    </w:p>
    <w:p w14:paraId="616BE388">
      <w:pPr>
        <w:pStyle w:val="26"/>
        <w:ind w:firstLine="480"/>
        <w:rPr>
          <w:rFonts w:ascii="宋体" w:hAnsi="宋体" w:eastAsia="宋体" w:cs="宋体"/>
          <w:color w:val="auto"/>
          <w:sz w:val="24"/>
          <w:highlight w:val="none"/>
        </w:rPr>
      </w:pPr>
    </w:p>
    <w:p w14:paraId="096D9964">
      <w:pPr>
        <w:snapToGrid w:val="0"/>
        <w:jc w:val="left"/>
        <w:rPr>
          <w:rFonts w:ascii="宋体" w:hAnsi="宋体" w:cs="宋体"/>
          <w:color w:val="auto"/>
          <w:sz w:val="24"/>
          <w:highlight w:val="none"/>
        </w:rPr>
      </w:pPr>
    </w:p>
    <w:p w14:paraId="7285FF3F">
      <w:pPr>
        <w:snapToGrid w:val="0"/>
        <w:jc w:val="left"/>
        <w:rPr>
          <w:rFonts w:ascii="宋体" w:hAnsi="宋体" w:cs="宋体"/>
          <w:color w:val="auto"/>
          <w:sz w:val="24"/>
          <w:highlight w:val="none"/>
        </w:rPr>
      </w:pPr>
    </w:p>
    <w:p w14:paraId="28ACDB93">
      <w:pPr>
        <w:pStyle w:val="26"/>
        <w:ind w:firstLine="480"/>
        <w:rPr>
          <w:rFonts w:ascii="宋体" w:hAnsi="宋体" w:eastAsia="宋体" w:cs="宋体"/>
          <w:color w:val="auto"/>
          <w:sz w:val="24"/>
          <w:highlight w:val="none"/>
        </w:rPr>
      </w:pPr>
    </w:p>
    <w:p w14:paraId="528AA63A">
      <w:pPr>
        <w:snapToGrid w:val="0"/>
        <w:jc w:val="left"/>
        <w:rPr>
          <w:rFonts w:ascii="宋体" w:hAnsi="宋体" w:cs="宋体"/>
          <w:color w:val="auto"/>
          <w:sz w:val="24"/>
          <w:highlight w:val="none"/>
        </w:rPr>
      </w:pPr>
    </w:p>
    <w:p w14:paraId="1DE0D7FB">
      <w:pPr>
        <w:pStyle w:val="36"/>
        <w:ind w:firstLine="210"/>
        <w:rPr>
          <w:color w:val="auto"/>
          <w:highlight w:val="none"/>
        </w:rPr>
      </w:pPr>
    </w:p>
    <w:p w14:paraId="06E1ACA1">
      <w:pPr>
        <w:spacing w:line="360" w:lineRule="auto"/>
        <w:jc w:val="left"/>
        <w:rPr>
          <w:rFonts w:ascii="宋体" w:hAnsi="宋体" w:cs="宋体"/>
          <w:color w:val="auto"/>
          <w:sz w:val="24"/>
          <w:highlight w:val="none"/>
        </w:rPr>
      </w:pPr>
    </w:p>
    <w:p w14:paraId="1E982188">
      <w:pPr>
        <w:spacing w:line="360" w:lineRule="auto"/>
        <w:jc w:val="left"/>
        <w:rPr>
          <w:rFonts w:ascii="宋体" w:hAnsi="宋体" w:cs="宋体"/>
          <w:color w:val="auto"/>
          <w:sz w:val="24"/>
          <w:highlight w:val="none"/>
        </w:rPr>
      </w:pPr>
    </w:p>
    <w:p w14:paraId="0D773FB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623B5EDC">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企业营业执照副本</w:t>
      </w:r>
      <w:r>
        <w:rPr>
          <w:rFonts w:hint="eastAsia" w:ascii="宋体" w:hAnsi="宋体" w:cs="宋体"/>
          <w:color w:val="auto"/>
          <w:sz w:val="24"/>
          <w:highlight w:val="none"/>
          <w:lang w:val="en-US" w:eastAsia="zh-CN"/>
        </w:rPr>
        <w:t>及</w:t>
      </w:r>
      <w:r>
        <w:rPr>
          <w:rFonts w:hint="eastAsia" w:ascii="宋体" w:hAnsi="宋体" w:cs="宋体"/>
          <w:color w:val="auto"/>
          <w:kern w:val="0"/>
          <w:sz w:val="24"/>
          <w:highlight w:val="none"/>
        </w:rPr>
        <w:t>资格性证明材料</w:t>
      </w:r>
    </w:p>
    <w:p w14:paraId="5A6DC825">
      <w:pPr>
        <w:pStyle w:val="36"/>
        <w:rPr>
          <w:rFonts w:hint="eastAsia"/>
          <w:color w:val="auto"/>
          <w:highlight w:val="none"/>
          <w:lang w:eastAsia="zh-CN"/>
        </w:rPr>
      </w:pPr>
    </w:p>
    <w:p w14:paraId="04956C83">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2</w:t>
      </w:r>
    </w:p>
    <w:p w14:paraId="374E121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2C66039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635B1E96">
      <w:pPr>
        <w:spacing w:line="360" w:lineRule="auto"/>
        <w:ind w:firstLine="480" w:firstLineChars="200"/>
        <w:rPr>
          <w:rFonts w:ascii="宋体" w:hAnsi="宋体" w:cs="宋体"/>
          <w:color w:val="auto"/>
          <w:sz w:val="24"/>
          <w:highlight w:val="none"/>
        </w:rPr>
      </w:pPr>
    </w:p>
    <w:p w14:paraId="418B6B0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5972AA0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36DF713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77FA2D77">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DB7F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1E7E648">
            <w:pPr>
              <w:spacing w:line="480" w:lineRule="exact"/>
              <w:rPr>
                <w:rFonts w:ascii="宋体" w:hAnsi="宋体" w:cs="宋体"/>
                <w:b/>
                <w:bCs/>
                <w:color w:val="auto"/>
                <w:sz w:val="24"/>
                <w:highlight w:val="none"/>
              </w:rPr>
            </w:pPr>
          </w:p>
          <w:p w14:paraId="6921B69F">
            <w:pPr>
              <w:spacing w:line="480" w:lineRule="exact"/>
              <w:rPr>
                <w:rFonts w:ascii="宋体" w:hAnsi="宋体" w:cs="宋体"/>
                <w:b/>
                <w:bCs/>
                <w:color w:val="auto"/>
                <w:sz w:val="24"/>
                <w:highlight w:val="none"/>
              </w:rPr>
            </w:pPr>
          </w:p>
          <w:p w14:paraId="603037BE">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7A8FC38E">
            <w:pPr>
              <w:spacing w:line="480" w:lineRule="exact"/>
              <w:rPr>
                <w:rFonts w:ascii="宋体" w:hAnsi="宋体" w:cs="宋体"/>
                <w:color w:val="auto"/>
                <w:sz w:val="24"/>
                <w:highlight w:val="none"/>
              </w:rPr>
            </w:pPr>
          </w:p>
          <w:p w14:paraId="0A3B4648">
            <w:pPr>
              <w:spacing w:line="480" w:lineRule="exact"/>
              <w:rPr>
                <w:rFonts w:ascii="宋体" w:hAnsi="宋体" w:cs="宋体"/>
                <w:color w:val="auto"/>
                <w:sz w:val="24"/>
                <w:highlight w:val="none"/>
              </w:rPr>
            </w:pPr>
          </w:p>
        </w:tc>
      </w:tr>
    </w:tbl>
    <w:p w14:paraId="2CE2838E">
      <w:pPr>
        <w:spacing w:line="360" w:lineRule="auto"/>
        <w:ind w:firstLine="960" w:firstLineChars="400"/>
        <w:rPr>
          <w:rFonts w:ascii="宋体" w:hAnsi="宋体" w:cs="宋体"/>
          <w:color w:val="auto"/>
          <w:sz w:val="24"/>
          <w:highlight w:val="none"/>
        </w:rPr>
      </w:pPr>
    </w:p>
    <w:p w14:paraId="1FA3D276">
      <w:pPr>
        <w:spacing w:line="360" w:lineRule="auto"/>
        <w:ind w:firstLine="3840" w:firstLineChars="1600"/>
        <w:rPr>
          <w:rFonts w:ascii="宋体" w:hAnsi="宋体" w:cs="宋体"/>
          <w:color w:val="auto"/>
          <w:sz w:val="24"/>
          <w:highlight w:val="none"/>
        </w:rPr>
      </w:pPr>
    </w:p>
    <w:p w14:paraId="30EC9650">
      <w:pPr>
        <w:spacing w:line="360" w:lineRule="auto"/>
        <w:ind w:firstLine="3840" w:firstLineChars="1600"/>
        <w:rPr>
          <w:rFonts w:ascii="宋体" w:hAnsi="宋体" w:cs="宋体"/>
          <w:color w:val="auto"/>
          <w:sz w:val="24"/>
          <w:highlight w:val="none"/>
        </w:rPr>
      </w:pPr>
    </w:p>
    <w:p w14:paraId="59061686">
      <w:pPr>
        <w:spacing w:line="360" w:lineRule="auto"/>
        <w:ind w:firstLine="3840" w:firstLineChars="1600"/>
        <w:rPr>
          <w:rFonts w:ascii="宋体" w:hAnsi="宋体" w:cs="宋体"/>
          <w:color w:val="auto"/>
          <w:sz w:val="24"/>
          <w:highlight w:val="none"/>
        </w:rPr>
      </w:pPr>
    </w:p>
    <w:p w14:paraId="4475AA10">
      <w:pPr>
        <w:spacing w:line="360" w:lineRule="auto"/>
        <w:jc w:val="center"/>
        <w:rPr>
          <w:rFonts w:ascii="宋体" w:hAnsi="宋体" w:cs="宋体"/>
          <w:color w:val="auto"/>
          <w:sz w:val="24"/>
          <w:highlight w:val="none"/>
        </w:rPr>
      </w:pPr>
    </w:p>
    <w:p w14:paraId="3DA447FA">
      <w:pPr>
        <w:spacing w:line="360" w:lineRule="auto"/>
        <w:jc w:val="center"/>
        <w:rPr>
          <w:rFonts w:ascii="宋体" w:hAnsi="宋体" w:cs="宋体"/>
          <w:color w:val="auto"/>
          <w:sz w:val="24"/>
          <w:highlight w:val="none"/>
        </w:rPr>
      </w:pPr>
    </w:p>
    <w:p w14:paraId="2178EBAD">
      <w:pPr>
        <w:spacing w:line="360" w:lineRule="auto"/>
        <w:jc w:val="center"/>
        <w:rPr>
          <w:rFonts w:ascii="宋体" w:hAnsi="宋体" w:cs="宋体"/>
          <w:color w:val="auto"/>
          <w:sz w:val="24"/>
          <w:highlight w:val="none"/>
        </w:rPr>
      </w:pPr>
    </w:p>
    <w:p w14:paraId="0239AF6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E7C577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C4A55CF">
      <w:pPr>
        <w:spacing w:line="360" w:lineRule="auto"/>
        <w:jc w:val="center"/>
        <w:rPr>
          <w:rFonts w:ascii="宋体" w:hAnsi="宋体" w:cs="宋体"/>
          <w:color w:val="auto"/>
          <w:sz w:val="24"/>
          <w:highlight w:val="none"/>
        </w:rPr>
      </w:pPr>
    </w:p>
    <w:p w14:paraId="17255176">
      <w:pPr>
        <w:spacing w:line="360" w:lineRule="auto"/>
        <w:jc w:val="center"/>
        <w:rPr>
          <w:rFonts w:ascii="宋体" w:hAnsi="宋体" w:cs="宋体"/>
          <w:color w:val="auto"/>
          <w:sz w:val="24"/>
          <w:highlight w:val="none"/>
        </w:rPr>
      </w:pPr>
    </w:p>
    <w:p w14:paraId="5AB25539">
      <w:pPr>
        <w:spacing w:line="360" w:lineRule="auto"/>
        <w:jc w:val="center"/>
        <w:rPr>
          <w:rFonts w:ascii="宋体" w:hAnsi="宋体" w:cs="宋体"/>
          <w:color w:val="auto"/>
          <w:sz w:val="24"/>
          <w:highlight w:val="none"/>
        </w:rPr>
      </w:pPr>
    </w:p>
    <w:p w14:paraId="403945D7">
      <w:pPr>
        <w:pStyle w:val="36"/>
        <w:ind w:firstLine="240"/>
        <w:rPr>
          <w:rFonts w:ascii="宋体" w:hAnsi="宋体" w:cs="宋体"/>
          <w:color w:val="auto"/>
          <w:sz w:val="24"/>
          <w:highlight w:val="none"/>
        </w:rPr>
      </w:pPr>
    </w:p>
    <w:p w14:paraId="247F0B31">
      <w:pPr>
        <w:pStyle w:val="36"/>
        <w:ind w:firstLine="240"/>
        <w:rPr>
          <w:rFonts w:ascii="宋体" w:hAnsi="宋体" w:cs="宋体"/>
          <w:color w:val="auto"/>
          <w:sz w:val="24"/>
          <w:highlight w:val="none"/>
        </w:rPr>
      </w:pPr>
    </w:p>
    <w:p w14:paraId="18E99591">
      <w:pPr>
        <w:pStyle w:val="36"/>
        <w:ind w:firstLine="240"/>
        <w:rPr>
          <w:rFonts w:ascii="宋体" w:hAnsi="宋体" w:cs="宋体"/>
          <w:color w:val="auto"/>
          <w:sz w:val="24"/>
          <w:highlight w:val="none"/>
        </w:rPr>
      </w:pPr>
    </w:p>
    <w:p w14:paraId="3B64217B">
      <w:pPr>
        <w:pStyle w:val="36"/>
        <w:ind w:firstLine="240"/>
        <w:rPr>
          <w:rFonts w:ascii="宋体" w:hAnsi="宋体" w:cs="宋体"/>
          <w:color w:val="auto"/>
          <w:sz w:val="24"/>
          <w:highlight w:val="none"/>
        </w:rPr>
      </w:pPr>
    </w:p>
    <w:p w14:paraId="72FA1FC9">
      <w:pPr>
        <w:pStyle w:val="36"/>
        <w:ind w:firstLine="240"/>
        <w:rPr>
          <w:rFonts w:ascii="宋体" w:hAnsi="宋体" w:cs="宋体"/>
          <w:color w:val="auto"/>
          <w:sz w:val="24"/>
          <w:highlight w:val="none"/>
        </w:rPr>
      </w:pPr>
    </w:p>
    <w:p w14:paraId="0D369833">
      <w:pPr>
        <w:pStyle w:val="36"/>
        <w:ind w:firstLine="240"/>
        <w:rPr>
          <w:rFonts w:ascii="宋体" w:hAnsi="宋体" w:cs="宋体"/>
          <w:color w:val="auto"/>
          <w:sz w:val="24"/>
          <w:highlight w:val="none"/>
        </w:rPr>
      </w:pPr>
    </w:p>
    <w:p w14:paraId="09F006CA">
      <w:pPr>
        <w:pStyle w:val="36"/>
        <w:ind w:firstLine="240"/>
        <w:rPr>
          <w:rFonts w:ascii="宋体" w:hAnsi="宋体" w:cs="宋体"/>
          <w:color w:val="auto"/>
          <w:sz w:val="24"/>
          <w:highlight w:val="none"/>
        </w:rPr>
      </w:pPr>
    </w:p>
    <w:p w14:paraId="0FF49C7E">
      <w:pPr>
        <w:pStyle w:val="36"/>
        <w:ind w:firstLine="240"/>
        <w:rPr>
          <w:rFonts w:ascii="宋体" w:hAnsi="宋体" w:cs="宋体"/>
          <w:color w:val="auto"/>
          <w:sz w:val="24"/>
          <w:highlight w:val="none"/>
        </w:rPr>
      </w:pPr>
    </w:p>
    <w:p w14:paraId="110B4292">
      <w:pPr>
        <w:spacing w:line="360" w:lineRule="auto"/>
        <w:jc w:val="center"/>
        <w:rPr>
          <w:rFonts w:ascii="宋体" w:hAnsi="宋体" w:cs="宋体"/>
          <w:color w:val="auto"/>
          <w:sz w:val="24"/>
          <w:highlight w:val="none"/>
        </w:rPr>
      </w:pPr>
    </w:p>
    <w:p w14:paraId="22EC6F32">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3</w:t>
      </w:r>
    </w:p>
    <w:p w14:paraId="13A5CE88">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92C44B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731EF4E7">
      <w:pPr>
        <w:spacing w:line="360" w:lineRule="auto"/>
        <w:ind w:firstLine="480" w:firstLineChars="200"/>
        <w:rPr>
          <w:rFonts w:ascii="宋体" w:hAnsi="宋体" w:cs="宋体"/>
          <w:color w:val="auto"/>
          <w:sz w:val="24"/>
          <w:highlight w:val="none"/>
        </w:rPr>
      </w:pPr>
    </w:p>
    <w:p w14:paraId="6F92754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CFF1AD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25598102">
      <w:pPr>
        <w:spacing w:line="360" w:lineRule="auto"/>
        <w:rPr>
          <w:rFonts w:ascii="宋体" w:hAnsi="宋体" w:cs="宋体"/>
          <w:color w:val="auto"/>
          <w:sz w:val="24"/>
          <w:highlight w:val="none"/>
        </w:rPr>
      </w:pPr>
    </w:p>
    <w:p w14:paraId="7CC1826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5AF3C9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 xml:space="preserve">电子签章：       </w:t>
      </w:r>
    </w:p>
    <w:p w14:paraId="359E7CF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5C525AD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319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E7906F">
            <w:pPr>
              <w:spacing w:line="480" w:lineRule="exact"/>
              <w:rPr>
                <w:rFonts w:ascii="宋体" w:hAnsi="宋体" w:cs="宋体"/>
                <w:b/>
                <w:bCs/>
                <w:color w:val="auto"/>
                <w:sz w:val="24"/>
                <w:highlight w:val="none"/>
              </w:rPr>
            </w:pPr>
          </w:p>
          <w:p w14:paraId="60D56FC8">
            <w:pPr>
              <w:spacing w:line="480" w:lineRule="exact"/>
              <w:rPr>
                <w:rFonts w:ascii="宋体" w:hAnsi="宋体" w:cs="宋体"/>
                <w:b/>
                <w:bCs/>
                <w:color w:val="auto"/>
                <w:sz w:val="24"/>
                <w:highlight w:val="none"/>
              </w:rPr>
            </w:pPr>
          </w:p>
          <w:p w14:paraId="3A8D8CB5">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35273EB">
      <w:pPr>
        <w:spacing w:line="360" w:lineRule="auto"/>
        <w:ind w:firstLine="480" w:firstLineChars="200"/>
        <w:rPr>
          <w:rFonts w:ascii="宋体" w:hAnsi="宋体" w:cs="宋体"/>
          <w:color w:val="auto"/>
          <w:sz w:val="24"/>
          <w:highlight w:val="none"/>
        </w:rPr>
      </w:pPr>
    </w:p>
    <w:p w14:paraId="3AEC86E6">
      <w:pPr>
        <w:spacing w:line="360" w:lineRule="auto"/>
        <w:ind w:firstLine="480" w:firstLineChars="200"/>
        <w:rPr>
          <w:rFonts w:ascii="宋体" w:hAnsi="宋体" w:cs="宋体"/>
          <w:color w:val="auto"/>
          <w:sz w:val="24"/>
          <w:highlight w:val="none"/>
        </w:rPr>
      </w:pPr>
    </w:p>
    <w:p w14:paraId="463AFCF8">
      <w:pPr>
        <w:spacing w:line="360" w:lineRule="auto"/>
        <w:ind w:firstLine="480" w:firstLineChars="200"/>
        <w:rPr>
          <w:rFonts w:ascii="宋体" w:hAnsi="宋体" w:cs="宋体"/>
          <w:color w:val="auto"/>
          <w:sz w:val="24"/>
          <w:highlight w:val="none"/>
        </w:rPr>
      </w:pPr>
    </w:p>
    <w:p w14:paraId="0A5B9BD6">
      <w:pPr>
        <w:spacing w:line="360" w:lineRule="auto"/>
        <w:ind w:firstLine="4920" w:firstLineChars="2050"/>
        <w:rPr>
          <w:rFonts w:ascii="宋体" w:hAnsi="宋体" w:cs="宋体"/>
          <w:color w:val="auto"/>
          <w:sz w:val="24"/>
          <w:highlight w:val="none"/>
        </w:rPr>
      </w:pPr>
    </w:p>
    <w:p w14:paraId="63274E66">
      <w:pPr>
        <w:spacing w:line="360" w:lineRule="auto"/>
        <w:jc w:val="center"/>
        <w:rPr>
          <w:rFonts w:ascii="宋体" w:hAnsi="宋体" w:cs="宋体"/>
          <w:color w:val="auto"/>
          <w:sz w:val="24"/>
          <w:highlight w:val="none"/>
        </w:rPr>
      </w:pPr>
    </w:p>
    <w:p w14:paraId="2D27F05B">
      <w:pPr>
        <w:spacing w:line="360" w:lineRule="auto"/>
        <w:jc w:val="center"/>
        <w:rPr>
          <w:rFonts w:hint="eastAsia" w:ascii="宋体" w:hAnsi="宋体" w:cs="宋体"/>
          <w:color w:val="auto"/>
          <w:sz w:val="24"/>
          <w:highlight w:val="none"/>
        </w:rPr>
      </w:pPr>
    </w:p>
    <w:p w14:paraId="0EE9E32B">
      <w:pPr>
        <w:spacing w:line="360" w:lineRule="auto"/>
        <w:jc w:val="center"/>
        <w:rPr>
          <w:rFonts w:hint="eastAsia" w:ascii="宋体" w:hAnsi="宋体" w:cs="宋体"/>
          <w:color w:val="auto"/>
          <w:sz w:val="24"/>
          <w:highlight w:val="none"/>
        </w:rPr>
      </w:pPr>
    </w:p>
    <w:p w14:paraId="0D2DD80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286AA6C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12EEC07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09DD22F">
      <w:pPr>
        <w:pStyle w:val="36"/>
        <w:rPr>
          <w:color w:val="auto"/>
          <w:highlight w:val="none"/>
        </w:rPr>
      </w:pPr>
    </w:p>
    <w:p w14:paraId="29E5FF36">
      <w:pPr>
        <w:pStyle w:val="36"/>
        <w:rPr>
          <w:color w:val="auto"/>
          <w:highlight w:val="none"/>
        </w:rPr>
      </w:pPr>
    </w:p>
    <w:p w14:paraId="35DB5BA2">
      <w:pPr>
        <w:pStyle w:val="36"/>
        <w:rPr>
          <w:color w:val="auto"/>
          <w:highlight w:val="none"/>
        </w:rPr>
      </w:pPr>
    </w:p>
    <w:p w14:paraId="6C566471">
      <w:pPr>
        <w:pStyle w:val="36"/>
        <w:rPr>
          <w:color w:val="auto"/>
          <w:highlight w:val="none"/>
        </w:rPr>
      </w:pPr>
    </w:p>
    <w:p w14:paraId="117E9DF8">
      <w:pPr>
        <w:pStyle w:val="36"/>
        <w:rPr>
          <w:color w:val="auto"/>
          <w:highlight w:val="none"/>
        </w:rPr>
      </w:pPr>
    </w:p>
    <w:p w14:paraId="2B9DD24F">
      <w:pPr>
        <w:spacing w:line="360" w:lineRule="auto"/>
        <w:jc w:val="left"/>
        <w:rPr>
          <w:rFonts w:ascii="宋体" w:hAnsi="宋体" w:cs="宋体"/>
          <w:color w:val="auto"/>
          <w:sz w:val="24"/>
          <w:highlight w:val="none"/>
        </w:rPr>
      </w:pPr>
    </w:p>
    <w:p w14:paraId="37D971A0">
      <w:pPr>
        <w:spacing w:line="360" w:lineRule="auto"/>
        <w:jc w:val="left"/>
        <w:rPr>
          <w:rFonts w:ascii="宋体" w:hAnsi="宋体" w:cs="宋体"/>
          <w:color w:val="auto"/>
          <w:sz w:val="24"/>
          <w:highlight w:val="none"/>
        </w:rPr>
      </w:pPr>
    </w:p>
    <w:p w14:paraId="16CCCAAD">
      <w:pPr>
        <w:spacing w:line="360" w:lineRule="auto"/>
        <w:jc w:val="left"/>
        <w:rPr>
          <w:rFonts w:ascii="宋体" w:hAnsi="宋体" w:cs="宋体"/>
          <w:color w:val="auto"/>
          <w:sz w:val="24"/>
          <w:highlight w:val="none"/>
        </w:rPr>
      </w:pPr>
    </w:p>
    <w:p w14:paraId="48481D78">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78E63277">
      <w:pPr>
        <w:spacing w:line="360" w:lineRule="auto"/>
        <w:jc w:val="left"/>
        <w:rPr>
          <w:rFonts w:ascii="宋体" w:hAnsi="宋体" w:cs="宋体"/>
          <w:color w:val="auto"/>
          <w:sz w:val="24"/>
          <w:highlight w:val="none"/>
        </w:rPr>
      </w:pPr>
    </w:p>
    <w:p w14:paraId="0550AC46">
      <w:pPr>
        <w:spacing w:line="360" w:lineRule="auto"/>
        <w:jc w:val="left"/>
        <w:rPr>
          <w:rFonts w:ascii="宋体" w:hAnsi="宋体" w:cs="宋体"/>
          <w:color w:val="auto"/>
          <w:sz w:val="24"/>
          <w:highlight w:val="none"/>
        </w:rPr>
      </w:pPr>
    </w:p>
    <w:p w14:paraId="2E74E53F">
      <w:pPr>
        <w:spacing w:line="360" w:lineRule="auto"/>
        <w:jc w:val="left"/>
        <w:rPr>
          <w:rFonts w:ascii="宋体" w:hAnsi="宋体" w:cs="宋体"/>
          <w:color w:val="auto"/>
          <w:sz w:val="24"/>
          <w:highlight w:val="none"/>
        </w:rPr>
      </w:pPr>
    </w:p>
    <w:p w14:paraId="4018CC8A">
      <w:pPr>
        <w:spacing w:line="360" w:lineRule="auto"/>
        <w:jc w:val="left"/>
        <w:rPr>
          <w:rFonts w:ascii="宋体" w:hAnsi="宋体" w:cs="宋体"/>
          <w:color w:val="auto"/>
          <w:sz w:val="24"/>
          <w:highlight w:val="none"/>
        </w:rPr>
      </w:pPr>
    </w:p>
    <w:p w14:paraId="6311643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2AAD5949">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7A660DB5">
      <w:pPr>
        <w:pStyle w:val="24"/>
        <w:shd w:val="clear" w:color="auto" w:fill="FFFFFF"/>
        <w:adjustRightInd w:val="0"/>
        <w:snapToGrid w:val="0"/>
        <w:spacing w:before="0" w:beforeAutospacing="0" w:after="0" w:afterAutospacing="0" w:line="360" w:lineRule="auto"/>
        <w:rPr>
          <w:rFonts w:ascii="宋体" w:hAnsi="宋体" w:cs="宋体"/>
          <w:color w:val="auto"/>
          <w:kern w:val="0"/>
          <w:sz w:val="24"/>
          <w:highlight w:val="none"/>
        </w:rPr>
      </w:pPr>
      <w:r>
        <w:rPr>
          <w:rFonts w:hint="eastAsia"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7AC4C2CD">
      <w:pPr>
        <w:pStyle w:val="55"/>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591C4626">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2959E75D">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0AEB40C2">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60E63B9D">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2690335A">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5A6B6DCB">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FFDF18">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3D41D689">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14:paraId="797A2FD1">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669205F6">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464AA436">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0B86A21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10F5A1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7E3336EF">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7B15F5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D4D3D0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9DD35A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111260">
      <w:pPr>
        <w:spacing w:line="560" w:lineRule="exact"/>
        <w:jc w:val="left"/>
        <w:rPr>
          <w:rFonts w:ascii="宋体" w:hAnsi="宋体" w:cs="宋体"/>
          <w:color w:val="auto"/>
          <w:sz w:val="24"/>
          <w:highlight w:val="none"/>
        </w:rPr>
      </w:pPr>
    </w:p>
    <w:p w14:paraId="2FA00544">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0BA34FBB">
      <w:pPr>
        <w:spacing w:line="360" w:lineRule="auto"/>
        <w:jc w:val="left"/>
        <w:rPr>
          <w:rFonts w:ascii="宋体" w:hAnsi="宋体" w:cs="宋体"/>
          <w:color w:val="auto"/>
          <w:sz w:val="24"/>
          <w:highlight w:val="none"/>
        </w:rPr>
      </w:pPr>
    </w:p>
    <w:p w14:paraId="13ACB440">
      <w:pPr>
        <w:spacing w:line="360" w:lineRule="auto"/>
        <w:jc w:val="left"/>
        <w:rPr>
          <w:rFonts w:ascii="宋体" w:hAnsi="宋体" w:cs="宋体"/>
          <w:color w:val="auto"/>
          <w:sz w:val="24"/>
          <w:highlight w:val="none"/>
        </w:rPr>
      </w:pPr>
    </w:p>
    <w:p w14:paraId="079B6C6C">
      <w:pPr>
        <w:spacing w:line="360" w:lineRule="auto"/>
        <w:jc w:val="left"/>
        <w:rPr>
          <w:rFonts w:ascii="宋体" w:hAnsi="宋体" w:cs="宋体"/>
          <w:color w:val="auto"/>
          <w:sz w:val="24"/>
          <w:highlight w:val="none"/>
        </w:rPr>
      </w:pPr>
    </w:p>
    <w:p w14:paraId="00DFB7DC">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3DEA3A3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1A3BC68F">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2580DE86">
      <w:pPr>
        <w:pStyle w:val="4"/>
        <w:jc w:val="center"/>
        <w:rPr>
          <w:rFonts w:ascii="宋体" w:hAnsi="宋体" w:cs="宋体"/>
          <w:b w:val="0"/>
          <w:color w:val="auto"/>
          <w:sz w:val="24"/>
          <w:szCs w:val="24"/>
          <w:highlight w:val="none"/>
        </w:rPr>
      </w:pPr>
      <w:bookmarkStart w:id="35" w:name="_Toc197934561"/>
      <w:bookmarkStart w:id="36" w:name="_Toc495414231"/>
      <w:r>
        <w:rPr>
          <w:rFonts w:hint="eastAsia" w:ascii="宋体" w:hAnsi="宋体" w:cs="宋体"/>
          <w:b w:val="0"/>
          <w:color w:val="auto"/>
          <w:sz w:val="24"/>
          <w:szCs w:val="24"/>
          <w:highlight w:val="none"/>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D84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D554143">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28A4D93A">
            <w:pPr>
              <w:spacing w:line="360" w:lineRule="exact"/>
              <w:jc w:val="center"/>
              <w:rPr>
                <w:rFonts w:ascii="宋体" w:hAnsi="宋体" w:cs="宋体"/>
                <w:color w:val="auto"/>
                <w:sz w:val="24"/>
                <w:highlight w:val="none"/>
              </w:rPr>
            </w:pPr>
          </w:p>
        </w:tc>
      </w:tr>
      <w:tr w14:paraId="51F9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81B4252">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3CEE3F14">
            <w:pPr>
              <w:spacing w:line="360" w:lineRule="auto"/>
              <w:rPr>
                <w:rFonts w:ascii="宋体" w:hAnsi="宋体" w:cs="宋体"/>
                <w:color w:val="auto"/>
                <w:sz w:val="24"/>
                <w:highlight w:val="none"/>
              </w:rPr>
            </w:pPr>
          </w:p>
        </w:tc>
      </w:tr>
      <w:tr w14:paraId="5C61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287EC5">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1FED5C4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75E73A2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7130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52CA5E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6BD3FAD">
            <w:pPr>
              <w:spacing w:line="360" w:lineRule="auto"/>
              <w:jc w:val="left"/>
              <w:rPr>
                <w:rFonts w:ascii="宋体" w:hAnsi="宋体" w:cs="宋体"/>
                <w:color w:val="auto"/>
                <w:sz w:val="24"/>
                <w:highlight w:val="none"/>
              </w:rPr>
            </w:pPr>
          </w:p>
        </w:tc>
      </w:tr>
    </w:tbl>
    <w:p w14:paraId="615F3BA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34A35362">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1613A8EB">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0698D93">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4E00A13F">
      <w:pPr>
        <w:spacing w:line="360" w:lineRule="auto"/>
        <w:jc w:val="left"/>
        <w:rPr>
          <w:rFonts w:ascii="宋体" w:hAnsi="宋体" w:cs="宋体"/>
          <w:color w:val="auto"/>
          <w:sz w:val="24"/>
          <w:highlight w:val="none"/>
        </w:rPr>
      </w:pPr>
      <w:bookmarkStart w:id="37" w:name="_Toc220232409"/>
      <w:bookmarkStart w:id="38" w:name="_Toc495414234"/>
    </w:p>
    <w:p w14:paraId="63E0FD7D">
      <w:pPr>
        <w:pStyle w:val="36"/>
        <w:ind w:firstLine="240"/>
        <w:rPr>
          <w:rFonts w:ascii="宋体" w:hAnsi="宋体" w:cs="宋体"/>
          <w:color w:val="auto"/>
          <w:sz w:val="24"/>
          <w:highlight w:val="none"/>
        </w:rPr>
      </w:pPr>
    </w:p>
    <w:p w14:paraId="41D20476">
      <w:pPr>
        <w:pStyle w:val="36"/>
        <w:ind w:firstLine="240"/>
        <w:rPr>
          <w:rFonts w:ascii="宋体" w:hAnsi="宋体" w:cs="宋体"/>
          <w:color w:val="auto"/>
          <w:sz w:val="24"/>
          <w:highlight w:val="none"/>
        </w:rPr>
      </w:pPr>
    </w:p>
    <w:p w14:paraId="4B9BD53A">
      <w:pPr>
        <w:pStyle w:val="36"/>
        <w:ind w:firstLine="240"/>
        <w:rPr>
          <w:rFonts w:ascii="宋体" w:hAnsi="宋体" w:cs="宋体"/>
          <w:color w:val="auto"/>
          <w:sz w:val="24"/>
          <w:highlight w:val="none"/>
        </w:rPr>
      </w:pPr>
    </w:p>
    <w:p w14:paraId="0F10D9BA">
      <w:pPr>
        <w:pStyle w:val="36"/>
        <w:ind w:firstLine="240"/>
        <w:rPr>
          <w:rFonts w:ascii="宋体" w:hAnsi="宋体" w:cs="宋体"/>
          <w:color w:val="auto"/>
          <w:sz w:val="24"/>
          <w:highlight w:val="none"/>
        </w:rPr>
      </w:pPr>
    </w:p>
    <w:p w14:paraId="18E49955">
      <w:pPr>
        <w:pStyle w:val="36"/>
        <w:ind w:firstLine="240"/>
        <w:rPr>
          <w:rFonts w:ascii="宋体" w:hAnsi="宋体" w:cs="宋体"/>
          <w:color w:val="auto"/>
          <w:sz w:val="24"/>
          <w:highlight w:val="none"/>
        </w:rPr>
      </w:pPr>
    </w:p>
    <w:p w14:paraId="27C57859">
      <w:pPr>
        <w:pStyle w:val="36"/>
        <w:ind w:firstLine="240"/>
        <w:rPr>
          <w:rFonts w:ascii="宋体" w:hAnsi="宋体" w:cs="宋体"/>
          <w:color w:val="auto"/>
          <w:sz w:val="24"/>
          <w:highlight w:val="none"/>
        </w:rPr>
      </w:pPr>
    </w:p>
    <w:p w14:paraId="3DC0F42B">
      <w:pPr>
        <w:spacing w:line="360" w:lineRule="auto"/>
        <w:jc w:val="left"/>
        <w:rPr>
          <w:rFonts w:ascii="宋体" w:hAnsi="宋体" w:cs="宋体"/>
          <w:color w:val="auto"/>
          <w:sz w:val="24"/>
          <w:highlight w:val="none"/>
        </w:rPr>
      </w:pPr>
    </w:p>
    <w:p w14:paraId="33A4FFE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652E799B">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05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DE2E0E2">
            <w:pPr>
              <w:pStyle w:val="59"/>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3A5EA9F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2FD44A1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695ECE0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7BF5631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20EB2CA9">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56B2E4C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2CF2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312F0A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22FDC448">
            <w:pPr>
              <w:spacing w:line="340" w:lineRule="exact"/>
              <w:rPr>
                <w:rFonts w:ascii="宋体" w:hAnsi="宋体" w:cs="宋体"/>
                <w:color w:val="auto"/>
                <w:sz w:val="24"/>
                <w:highlight w:val="none"/>
              </w:rPr>
            </w:pPr>
          </w:p>
        </w:tc>
        <w:tc>
          <w:tcPr>
            <w:tcW w:w="957" w:type="dxa"/>
          </w:tcPr>
          <w:p w14:paraId="77FF8F11">
            <w:pPr>
              <w:spacing w:line="340" w:lineRule="exact"/>
              <w:rPr>
                <w:rFonts w:ascii="宋体" w:hAnsi="宋体" w:cs="宋体"/>
                <w:color w:val="auto"/>
                <w:sz w:val="24"/>
                <w:highlight w:val="none"/>
              </w:rPr>
            </w:pPr>
          </w:p>
        </w:tc>
        <w:tc>
          <w:tcPr>
            <w:tcW w:w="840" w:type="dxa"/>
          </w:tcPr>
          <w:p w14:paraId="592F15BC">
            <w:pPr>
              <w:spacing w:line="340" w:lineRule="exact"/>
              <w:rPr>
                <w:rFonts w:ascii="宋体" w:hAnsi="宋体" w:cs="宋体"/>
                <w:color w:val="auto"/>
                <w:sz w:val="24"/>
                <w:highlight w:val="none"/>
              </w:rPr>
            </w:pPr>
          </w:p>
        </w:tc>
        <w:tc>
          <w:tcPr>
            <w:tcW w:w="1260" w:type="dxa"/>
          </w:tcPr>
          <w:p w14:paraId="2FEE1416">
            <w:pPr>
              <w:spacing w:line="340" w:lineRule="exact"/>
              <w:rPr>
                <w:rFonts w:ascii="宋体" w:hAnsi="宋体" w:cs="宋体"/>
                <w:color w:val="auto"/>
                <w:sz w:val="24"/>
                <w:highlight w:val="none"/>
              </w:rPr>
            </w:pPr>
          </w:p>
        </w:tc>
        <w:tc>
          <w:tcPr>
            <w:tcW w:w="1340" w:type="dxa"/>
          </w:tcPr>
          <w:p w14:paraId="75E2D727">
            <w:pPr>
              <w:spacing w:line="340" w:lineRule="exact"/>
              <w:rPr>
                <w:rFonts w:ascii="宋体" w:hAnsi="宋体" w:cs="宋体"/>
                <w:color w:val="auto"/>
                <w:sz w:val="24"/>
                <w:highlight w:val="none"/>
              </w:rPr>
            </w:pPr>
          </w:p>
        </w:tc>
        <w:tc>
          <w:tcPr>
            <w:tcW w:w="1347" w:type="dxa"/>
          </w:tcPr>
          <w:p w14:paraId="48C207AE">
            <w:pPr>
              <w:spacing w:line="340" w:lineRule="exact"/>
              <w:rPr>
                <w:rFonts w:ascii="宋体" w:hAnsi="宋体" w:cs="宋体"/>
                <w:color w:val="auto"/>
                <w:sz w:val="24"/>
                <w:highlight w:val="none"/>
              </w:rPr>
            </w:pPr>
          </w:p>
        </w:tc>
      </w:tr>
      <w:tr w14:paraId="5A90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39F819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0A752873">
            <w:pPr>
              <w:spacing w:line="340" w:lineRule="exact"/>
              <w:rPr>
                <w:rFonts w:ascii="宋体" w:hAnsi="宋体" w:cs="宋体"/>
                <w:color w:val="auto"/>
                <w:sz w:val="24"/>
                <w:highlight w:val="none"/>
              </w:rPr>
            </w:pPr>
          </w:p>
        </w:tc>
        <w:tc>
          <w:tcPr>
            <w:tcW w:w="957" w:type="dxa"/>
          </w:tcPr>
          <w:p w14:paraId="3437DEFB">
            <w:pPr>
              <w:spacing w:line="340" w:lineRule="exact"/>
              <w:rPr>
                <w:rFonts w:ascii="宋体" w:hAnsi="宋体" w:cs="宋体"/>
                <w:color w:val="auto"/>
                <w:sz w:val="24"/>
                <w:highlight w:val="none"/>
              </w:rPr>
            </w:pPr>
          </w:p>
        </w:tc>
        <w:tc>
          <w:tcPr>
            <w:tcW w:w="840" w:type="dxa"/>
          </w:tcPr>
          <w:p w14:paraId="0AAE9414">
            <w:pPr>
              <w:spacing w:line="340" w:lineRule="exact"/>
              <w:rPr>
                <w:rFonts w:ascii="宋体" w:hAnsi="宋体" w:cs="宋体"/>
                <w:color w:val="auto"/>
                <w:sz w:val="24"/>
                <w:highlight w:val="none"/>
              </w:rPr>
            </w:pPr>
          </w:p>
        </w:tc>
        <w:tc>
          <w:tcPr>
            <w:tcW w:w="1260" w:type="dxa"/>
          </w:tcPr>
          <w:p w14:paraId="6C9BA03A">
            <w:pPr>
              <w:spacing w:line="340" w:lineRule="exact"/>
              <w:rPr>
                <w:rFonts w:ascii="宋体" w:hAnsi="宋体" w:cs="宋体"/>
                <w:color w:val="auto"/>
                <w:sz w:val="24"/>
                <w:highlight w:val="none"/>
              </w:rPr>
            </w:pPr>
          </w:p>
        </w:tc>
        <w:tc>
          <w:tcPr>
            <w:tcW w:w="1340" w:type="dxa"/>
          </w:tcPr>
          <w:p w14:paraId="7D571077">
            <w:pPr>
              <w:spacing w:line="340" w:lineRule="exact"/>
              <w:rPr>
                <w:rFonts w:ascii="宋体" w:hAnsi="宋体" w:cs="宋体"/>
                <w:color w:val="auto"/>
                <w:sz w:val="24"/>
                <w:highlight w:val="none"/>
              </w:rPr>
            </w:pPr>
          </w:p>
        </w:tc>
        <w:tc>
          <w:tcPr>
            <w:tcW w:w="1347" w:type="dxa"/>
          </w:tcPr>
          <w:p w14:paraId="3487D159">
            <w:pPr>
              <w:spacing w:line="340" w:lineRule="exact"/>
              <w:rPr>
                <w:rFonts w:ascii="宋体" w:hAnsi="宋体" w:cs="宋体"/>
                <w:color w:val="auto"/>
                <w:sz w:val="24"/>
                <w:highlight w:val="none"/>
              </w:rPr>
            </w:pPr>
          </w:p>
        </w:tc>
      </w:tr>
      <w:tr w14:paraId="6F002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F2FED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44BD9220">
            <w:pPr>
              <w:spacing w:line="340" w:lineRule="exact"/>
              <w:rPr>
                <w:rFonts w:ascii="宋体" w:hAnsi="宋体" w:cs="宋体"/>
                <w:color w:val="auto"/>
                <w:sz w:val="24"/>
                <w:highlight w:val="none"/>
              </w:rPr>
            </w:pPr>
          </w:p>
        </w:tc>
        <w:tc>
          <w:tcPr>
            <w:tcW w:w="957" w:type="dxa"/>
          </w:tcPr>
          <w:p w14:paraId="73332F14">
            <w:pPr>
              <w:spacing w:line="340" w:lineRule="exact"/>
              <w:rPr>
                <w:rFonts w:ascii="宋体" w:hAnsi="宋体" w:cs="宋体"/>
                <w:color w:val="auto"/>
                <w:sz w:val="24"/>
                <w:highlight w:val="none"/>
              </w:rPr>
            </w:pPr>
          </w:p>
        </w:tc>
        <w:tc>
          <w:tcPr>
            <w:tcW w:w="840" w:type="dxa"/>
          </w:tcPr>
          <w:p w14:paraId="7757E546">
            <w:pPr>
              <w:spacing w:line="340" w:lineRule="exact"/>
              <w:rPr>
                <w:rFonts w:ascii="宋体" w:hAnsi="宋体" w:cs="宋体"/>
                <w:color w:val="auto"/>
                <w:sz w:val="24"/>
                <w:highlight w:val="none"/>
              </w:rPr>
            </w:pPr>
          </w:p>
        </w:tc>
        <w:tc>
          <w:tcPr>
            <w:tcW w:w="1260" w:type="dxa"/>
          </w:tcPr>
          <w:p w14:paraId="204650F7">
            <w:pPr>
              <w:spacing w:line="340" w:lineRule="exact"/>
              <w:rPr>
                <w:rFonts w:ascii="宋体" w:hAnsi="宋体" w:cs="宋体"/>
                <w:color w:val="auto"/>
                <w:sz w:val="24"/>
                <w:highlight w:val="none"/>
              </w:rPr>
            </w:pPr>
          </w:p>
        </w:tc>
        <w:tc>
          <w:tcPr>
            <w:tcW w:w="1340" w:type="dxa"/>
          </w:tcPr>
          <w:p w14:paraId="39D20EE7">
            <w:pPr>
              <w:spacing w:line="340" w:lineRule="exact"/>
              <w:rPr>
                <w:rFonts w:ascii="宋体" w:hAnsi="宋体" w:cs="宋体"/>
                <w:color w:val="auto"/>
                <w:sz w:val="24"/>
                <w:highlight w:val="none"/>
              </w:rPr>
            </w:pPr>
          </w:p>
        </w:tc>
        <w:tc>
          <w:tcPr>
            <w:tcW w:w="1347" w:type="dxa"/>
          </w:tcPr>
          <w:p w14:paraId="6E95BAE6">
            <w:pPr>
              <w:spacing w:line="340" w:lineRule="exact"/>
              <w:rPr>
                <w:rFonts w:ascii="宋体" w:hAnsi="宋体" w:cs="宋体"/>
                <w:color w:val="auto"/>
                <w:sz w:val="24"/>
                <w:highlight w:val="none"/>
              </w:rPr>
            </w:pPr>
          </w:p>
        </w:tc>
      </w:tr>
      <w:tr w14:paraId="4A3D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2A1046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68483A93">
            <w:pPr>
              <w:spacing w:line="340" w:lineRule="exact"/>
              <w:rPr>
                <w:rFonts w:ascii="宋体" w:hAnsi="宋体" w:cs="宋体"/>
                <w:color w:val="auto"/>
                <w:sz w:val="24"/>
                <w:highlight w:val="none"/>
              </w:rPr>
            </w:pPr>
          </w:p>
        </w:tc>
        <w:tc>
          <w:tcPr>
            <w:tcW w:w="957" w:type="dxa"/>
          </w:tcPr>
          <w:p w14:paraId="0471F4ED">
            <w:pPr>
              <w:spacing w:line="340" w:lineRule="exact"/>
              <w:rPr>
                <w:rFonts w:ascii="宋体" w:hAnsi="宋体" w:cs="宋体"/>
                <w:color w:val="auto"/>
                <w:sz w:val="24"/>
                <w:highlight w:val="none"/>
              </w:rPr>
            </w:pPr>
          </w:p>
        </w:tc>
        <w:tc>
          <w:tcPr>
            <w:tcW w:w="840" w:type="dxa"/>
          </w:tcPr>
          <w:p w14:paraId="0FDBA8FF">
            <w:pPr>
              <w:spacing w:line="340" w:lineRule="exact"/>
              <w:rPr>
                <w:rFonts w:ascii="宋体" w:hAnsi="宋体" w:cs="宋体"/>
                <w:color w:val="auto"/>
                <w:sz w:val="24"/>
                <w:highlight w:val="none"/>
              </w:rPr>
            </w:pPr>
          </w:p>
        </w:tc>
        <w:tc>
          <w:tcPr>
            <w:tcW w:w="1260" w:type="dxa"/>
          </w:tcPr>
          <w:p w14:paraId="2B39A7AC">
            <w:pPr>
              <w:spacing w:line="340" w:lineRule="exact"/>
              <w:rPr>
                <w:rFonts w:ascii="宋体" w:hAnsi="宋体" w:cs="宋体"/>
                <w:color w:val="auto"/>
                <w:sz w:val="24"/>
                <w:highlight w:val="none"/>
              </w:rPr>
            </w:pPr>
          </w:p>
        </w:tc>
        <w:tc>
          <w:tcPr>
            <w:tcW w:w="1340" w:type="dxa"/>
          </w:tcPr>
          <w:p w14:paraId="4931A329">
            <w:pPr>
              <w:spacing w:line="340" w:lineRule="exact"/>
              <w:rPr>
                <w:rFonts w:ascii="宋体" w:hAnsi="宋体" w:cs="宋体"/>
                <w:color w:val="auto"/>
                <w:sz w:val="24"/>
                <w:highlight w:val="none"/>
              </w:rPr>
            </w:pPr>
          </w:p>
        </w:tc>
        <w:tc>
          <w:tcPr>
            <w:tcW w:w="1347" w:type="dxa"/>
          </w:tcPr>
          <w:p w14:paraId="6FA0EC77">
            <w:pPr>
              <w:spacing w:line="340" w:lineRule="exact"/>
              <w:rPr>
                <w:rFonts w:ascii="宋体" w:hAnsi="宋体" w:cs="宋体"/>
                <w:color w:val="auto"/>
                <w:sz w:val="24"/>
                <w:highlight w:val="none"/>
              </w:rPr>
            </w:pPr>
          </w:p>
        </w:tc>
      </w:tr>
      <w:tr w14:paraId="3414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B0650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425BD967">
            <w:pPr>
              <w:spacing w:line="340" w:lineRule="exact"/>
              <w:rPr>
                <w:rFonts w:ascii="宋体" w:hAnsi="宋体" w:cs="宋体"/>
                <w:color w:val="auto"/>
                <w:sz w:val="24"/>
                <w:highlight w:val="none"/>
              </w:rPr>
            </w:pPr>
          </w:p>
        </w:tc>
        <w:tc>
          <w:tcPr>
            <w:tcW w:w="957" w:type="dxa"/>
          </w:tcPr>
          <w:p w14:paraId="76A67B18">
            <w:pPr>
              <w:spacing w:line="340" w:lineRule="exact"/>
              <w:rPr>
                <w:rFonts w:ascii="宋体" w:hAnsi="宋体" w:cs="宋体"/>
                <w:color w:val="auto"/>
                <w:sz w:val="24"/>
                <w:highlight w:val="none"/>
              </w:rPr>
            </w:pPr>
          </w:p>
        </w:tc>
        <w:tc>
          <w:tcPr>
            <w:tcW w:w="840" w:type="dxa"/>
          </w:tcPr>
          <w:p w14:paraId="3A9F9F80">
            <w:pPr>
              <w:spacing w:line="340" w:lineRule="exact"/>
              <w:rPr>
                <w:rFonts w:ascii="宋体" w:hAnsi="宋体" w:cs="宋体"/>
                <w:color w:val="auto"/>
                <w:sz w:val="24"/>
                <w:highlight w:val="none"/>
              </w:rPr>
            </w:pPr>
          </w:p>
        </w:tc>
        <w:tc>
          <w:tcPr>
            <w:tcW w:w="1260" w:type="dxa"/>
          </w:tcPr>
          <w:p w14:paraId="52E9AC13">
            <w:pPr>
              <w:spacing w:line="340" w:lineRule="exact"/>
              <w:rPr>
                <w:rFonts w:ascii="宋体" w:hAnsi="宋体" w:cs="宋体"/>
                <w:color w:val="auto"/>
                <w:sz w:val="24"/>
                <w:highlight w:val="none"/>
              </w:rPr>
            </w:pPr>
          </w:p>
        </w:tc>
        <w:tc>
          <w:tcPr>
            <w:tcW w:w="1340" w:type="dxa"/>
          </w:tcPr>
          <w:p w14:paraId="383A3245">
            <w:pPr>
              <w:spacing w:line="340" w:lineRule="exact"/>
              <w:rPr>
                <w:rFonts w:ascii="宋体" w:hAnsi="宋体" w:cs="宋体"/>
                <w:color w:val="auto"/>
                <w:sz w:val="24"/>
                <w:highlight w:val="none"/>
              </w:rPr>
            </w:pPr>
          </w:p>
        </w:tc>
        <w:tc>
          <w:tcPr>
            <w:tcW w:w="1347" w:type="dxa"/>
          </w:tcPr>
          <w:p w14:paraId="24A21CBD">
            <w:pPr>
              <w:spacing w:line="340" w:lineRule="exact"/>
              <w:rPr>
                <w:rFonts w:ascii="宋体" w:hAnsi="宋体" w:cs="宋体"/>
                <w:color w:val="auto"/>
                <w:sz w:val="24"/>
                <w:highlight w:val="none"/>
              </w:rPr>
            </w:pPr>
          </w:p>
        </w:tc>
      </w:tr>
      <w:tr w14:paraId="74F7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9FEAFD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147D1DEC">
            <w:pPr>
              <w:spacing w:line="340" w:lineRule="exact"/>
              <w:rPr>
                <w:rFonts w:ascii="宋体" w:hAnsi="宋体" w:cs="宋体"/>
                <w:color w:val="auto"/>
                <w:sz w:val="24"/>
                <w:highlight w:val="none"/>
              </w:rPr>
            </w:pPr>
          </w:p>
        </w:tc>
        <w:tc>
          <w:tcPr>
            <w:tcW w:w="957" w:type="dxa"/>
          </w:tcPr>
          <w:p w14:paraId="3ED0DCAC">
            <w:pPr>
              <w:spacing w:line="340" w:lineRule="exact"/>
              <w:rPr>
                <w:rFonts w:ascii="宋体" w:hAnsi="宋体" w:cs="宋体"/>
                <w:color w:val="auto"/>
                <w:sz w:val="24"/>
                <w:highlight w:val="none"/>
              </w:rPr>
            </w:pPr>
          </w:p>
        </w:tc>
        <w:tc>
          <w:tcPr>
            <w:tcW w:w="840" w:type="dxa"/>
          </w:tcPr>
          <w:p w14:paraId="4742E75A">
            <w:pPr>
              <w:spacing w:line="340" w:lineRule="exact"/>
              <w:rPr>
                <w:rFonts w:ascii="宋体" w:hAnsi="宋体" w:cs="宋体"/>
                <w:color w:val="auto"/>
                <w:sz w:val="24"/>
                <w:highlight w:val="none"/>
              </w:rPr>
            </w:pPr>
          </w:p>
        </w:tc>
        <w:tc>
          <w:tcPr>
            <w:tcW w:w="1260" w:type="dxa"/>
          </w:tcPr>
          <w:p w14:paraId="7654BD60">
            <w:pPr>
              <w:spacing w:line="340" w:lineRule="exact"/>
              <w:rPr>
                <w:rFonts w:ascii="宋体" w:hAnsi="宋体" w:cs="宋体"/>
                <w:color w:val="auto"/>
                <w:sz w:val="24"/>
                <w:highlight w:val="none"/>
              </w:rPr>
            </w:pPr>
          </w:p>
        </w:tc>
        <w:tc>
          <w:tcPr>
            <w:tcW w:w="1340" w:type="dxa"/>
          </w:tcPr>
          <w:p w14:paraId="019CB6D2">
            <w:pPr>
              <w:spacing w:line="340" w:lineRule="exact"/>
              <w:rPr>
                <w:rFonts w:ascii="宋体" w:hAnsi="宋体" w:cs="宋体"/>
                <w:color w:val="auto"/>
                <w:sz w:val="24"/>
                <w:highlight w:val="none"/>
              </w:rPr>
            </w:pPr>
          </w:p>
        </w:tc>
        <w:tc>
          <w:tcPr>
            <w:tcW w:w="1347" w:type="dxa"/>
          </w:tcPr>
          <w:p w14:paraId="265B1DDE">
            <w:pPr>
              <w:spacing w:line="340" w:lineRule="exact"/>
              <w:rPr>
                <w:rFonts w:ascii="宋体" w:hAnsi="宋体" w:cs="宋体"/>
                <w:color w:val="auto"/>
                <w:sz w:val="24"/>
                <w:highlight w:val="none"/>
              </w:rPr>
            </w:pPr>
          </w:p>
        </w:tc>
      </w:tr>
      <w:tr w14:paraId="7BA46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94286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33DCB68C">
            <w:pPr>
              <w:spacing w:line="340" w:lineRule="exact"/>
              <w:rPr>
                <w:rFonts w:ascii="宋体" w:hAnsi="宋体" w:cs="宋体"/>
                <w:color w:val="auto"/>
                <w:sz w:val="24"/>
                <w:highlight w:val="none"/>
              </w:rPr>
            </w:pPr>
          </w:p>
        </w:tc>
        <w:tc>
          <w:tcPr>
            <w:tcW w:w="957" w:type="dxa"/>
          </w:tcPr>
          <w:p w14:paraId="394EF4ED">
            <w:pPr>
              <w:spacing w:line="340" w:lineRule="exact"/>
              <w:rPr>
                <w:rFonts w:ascii="宋体" w:hAnsi="宋体" w:cs="宋体"/>
                <w:color w:val="auto"/>
                <w:sz w:val="24"/>
                <w:highlight w:val="none"/>
              </w:rPr>
            </w:pPr>
          </w:p>
        </w:tc>
        <w:tc>
          <w:tcPr>
            <w:tcW w:w="840" w:type="dxa"/>
          </w:tcPr>
          <w:p w14:paraId="01338585">
            <w:pPr>
              <w:spacing w:line="340" w:lineRule="exact"/>
              <w:rPr>
                <w:rFonts w:ascii="宋体" w:hAnsi="宋体" w:cs="宋体"/>
                <w:color w:val="auto"/>
                <w:sz w:val="24"/>
                <w:highlight w:val="none"/>
              </w:rPr>
            </w:pPr>
          </w:p>
        </w:tc>
        <w:tc>
          <w:tcPr>
            <w:tcW w:w="1260" w:type="dxa"/>
          </w:tcPr>
          <w:p w14:paraId="61803ED3">
            <w:pPr>
              <w:spacing w:line="340" w:lineRule="exact"/>
              <w:rPr>
                <w:rFonts w:ascii="宋体" w:hAnsi="宋体" w:cs="宋体"/>
                <w:color w:val="auto"/>
                <w:sz w:val="24"/>
                <w:highlight w:val="none"/>
              </w:rPr>
            </w:pPr>
          </w:p>
        </w:tc>
        <w:tc>
          <w:tcPr>
            <w:tcW w:w="1340" w:type="dxa"/>
          </w:tcPr>
          <w:p w14:paraId="5498E965">
            <w:pPr>
              <w:spacing w:line="340" w:lineRule="exact"/>
              <w:rPr>
                <w:rFonts w:ascii="宋体" w:hAnsi="宋体" w:cs="宋体"/>
                <w:color w:val="auto"/>
                <w:sz w:val="24"/>
                <w:highlight w:val="none"/>
              </w:rPr>
            </w:pPr>
          </w:p>
        </w:tc>
        <w:tc>
          <w:tcPr>
            <w:tcW w:w="1347" w:type="dxa"/>
          </w:tcPr>
          <w:p w14:paraId="63E2A700">
            <w:pPr>
              <w:spacing w:line="340" w:lineRule="exact"/>
              <w:rPr>
                <w:rFonts w:ascii="宋体" w:hAnsi="宋体" w:cs="宋体"/>
                <w:color w:val="auto"/>
                <w:sz w:val="24"/>
                <w:highlight w:val="none"/>
              </w:rPr>
            </w:pPr>
          </w:p>
        </w:tc>
      </w:tr>
      <w:tr w14:paraId="5C5D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3C1CE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6BFC1138">
            <w:pPr>
              <w:spacing w:line="340" w:lineRule="exact"/>
              <w:rPr>
                <w:rFonts w:ascii="宋体" w:hAnsi="宋体" w:cs="宋体"/>
                <w:color w:val="auto"/>
                <w:sz w:val="24"/>
                <w:highlight w:val="none"/>
              </w:rPr>
            </w:pPr>
          </w:p>
        </w:tc>
        <w:tc>
          <w:tcPr>
            <w:tcW w:w="957" w:type="dxa"/>
          </w:tcPr>
          <w:p w14:paraId="5B517E12">
            <w:pPr>
              <w:spacing w:line="340" w:lineRule="exact"/>
              <w:rPr>
                <w:rFonts w:ascii="宋体" w:hAnsi="宋体" w:cs="宋体"/>
                <w:color w:val="auto"/>
                <w:sz w:val="24"/>
                <w:highlight w:val="none"/>
              </w:rPr>
            </w:pPr>
          </w:p>
        </w:tc>
        <w:tc>
          <w:tcPr>
            <w:tcW w:w="840" w:type="dxa"/>
          </w:tcPr>
          <w:p w14:paraId="23572C3C">
            <w:pPr>
              <w:spacing w:line="340" w:lineRule="exact"/>
              <w:rPr>
                <w:rFonts w:ascii="宋体" w:hAnsi="宋体" w:cs="宋体"/>
                <w:color w:val="auto"/>
                <w:sz w:val="24"/>
                <w:highlight w:val="none"/>
              </w:rPr>
            </w:pPr>
          </w:p>
        </w:tc>
        <w:tc>
          <w:tcPr>
            <w:tcW w:w="1260" w:type="dxa"/>
          </w:tcPr>
          <w:p w14:paraId="7FCC07AF">
            <w:pPr>
              <w:spacing w:line="340" w:lineRule="exact"/>
              <w:rPr>
                <w:rFonts w:ascii="宋体" w:hAnsi="宋体" w:cs="宋体"/>
                <w:color w:val="auto"/>
                <w:sz w:val="24"/>
                <w:highlight w:val="none"/>
              </w:rPr>
            </w:pPr>
          </w:p>
        </w:tc>
        <w:tc>
          <w:tcPr>
            <w:tcW w:w="1340" w:type="dxa"/>
          </w:tcPr>
          <w:p w14:paraId="6E357C8F">
            <w:pPr>
              <w:spacing w:line="340" w:lineRule="exact"/>
              <w:rPr>
                <w:rFonts w:ascii="宋体" w:hAnsi="宋体" w:cs="宋体"/>
                <w:color w:val="auto"/>
                <w:sz w:val="24"/>
                <w:highlight w:val="none"/>
              </w:rPr>
            </w:pPr>
          </w:p>
        </w:tc>
        <w:tc>
          <w:tcPr>
            <w:tcW w:w="1347" w:type="dxa"/>
          </w:tcPr>
          <w:p w14:paraId="485D0429">
            <w:pPr>
              <w:spacing w:line="340" w:lineRule="exact"/>
              <w:rPr>
                <w:rFonts w:ascii="宋体" w:hAnsi="宋体" w:cs="宋体"/>
                <w:color w:val="auto"/>
                <w:sz w:val="24"/>
                <w:highlight w:val="none"/>
              </w:rPr>
            </w:pPr>
          </w:p>
        </w:tc>
      </w:tr>
      <w:tr w14:paraId="6120D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696C0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2C1D687A">
            <w:pPr>
              <w:spacing w:line="340" w:lineRule="exact"/>
              <w:rPr>
                <w:rFonts w:ascii="宋体" w:hAnsi="宋体" w:cs="宋体"/>
                <w:color w:val="auto"/>
                <w:sz w:val="24"/>
                <w:highlight w:val="none"/>
              </w:rPr>
            </w:pPr>
          </w:p>
        </w:tc>
        <w:tc>
          <w:tcPr>
            <w:tcW w:w="957" w:type="dxa"/>
          </w:tcPr>
          <w:p w14:paraId="64235777">
            <w:pPr>
              <w:spacing w:line="340" w:lineRule="exact"/>
              <w:rPr>
                <w:rFonts w:ascii="宋体" w:hAnsi="宋体" w:cs="宋体"/>
                <w:color w:val="auto"/>
                <w:sz w:val="24"/>
                <w:highlight w:val="none"/>
              </w:rPr>
            </w:pPr>
          </w:p>
        </w:tc>
        <w:tc>
          <w:tcPr>
            <w:tcW w:w="840" w:type="dxa"/>
          </w:tcPr>
          <w:p w14:paraId="62C02496">
            <w:pPr>
              <w:spacing w:line="340" w:lineRule="exact"/>
              <w:rPr>
                <w:rFonts w:ascii="宋体" w:hAnsi="宋体" w:cs="宋体"/>
                <w:color w:val="auto"/>
                <w:sz w:val="24"/>
                <w:highlight w:val="none"/>
              </w:rPr>
            </w:pPr>
          </w:p>
        </w:tc>
        <w:tc>
          <w:tcPr>
            <w:tcW w:w="1260" w:type="dxa"/>
          </w:tcPr>
          <w:p w14:paraId="42241576">
            <w:pPr>
              <w:spacing w:line="340" w:lineRule="exact"/>
              <w:rPr>
                <w:rFonts w:ascii="宋体" w:hAnsi="宋体" w:cs="宋体"/>
                <w:color w:val="auto"/>
                <w:sz w:val="24"/>
                <w:highlight w:val="none"/>
              </w:rPr>
            </w:pPr>
          </w:p>
        </w:tc>
        <w:tc>
          <w:tcPr>
            <w:tcW w:w="1340" w:type="dxa"/>
          </w:tcPr>
          <w:p w14:paraId="033EDC67">
            <w:pPr>
              <w:spacing w:line="340" w:lineRule="exact"/>
              <w:rPr>
                <w:rFonts w:ascii="宋体" w:hAnsi="宋体" w:cs="宋体"/>
                <w:color w:val="auto"/>
                <w:sz w:val="24"/>
                <w:highlight w:val="none"/>
              </w:rPr>
            </w:pPr>
          </w:p>
        </w:tc>
        <w:tc>
          <w:tcPr>
            <w:tcW w:w="1347" w:type="dxa"/>
          </w:tcPr>
          <w:p w14:paraId="6343AAB4">
            <w:pPr>
              <w:spacing w:line="340" w:lineRule="exact"/>
              <w:rPr>
                <w:rFonts w:ascii="宋体" w:hAnsi="宋体" w:cs="宋体"/>
                <w:color w:val="auto"/>
                <w:sz w:val="24"/>
                <w:highlight w:val="none"/>
              </w:rPr>
            </w:pPr>
          </w:p>
        </w:tc>
      </w:tr>
      <w:tr w14:paraId="01D6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B8E2E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3F7D3999">
            <w:pPr>
              <w:spacing w:line="340" w:lineRule="exact"/>
              <w:rPr>
                <w:rFonts w:ascii="宋体" w:hAnsi="宋体" w:cs="宋体"/>
                <w:color w:val="auto"/>
                <w:sz w:val="24"/>
                <w:highlight w:val="none"/>
              </w:rPr>
            </w:pPr>
          </w:p>
        </w:tc>
        <w:tc>
          <w:tcPr>
            <w:tcW w:w="957" w:type="dxa"/>
          </w:tcPr>
          <w:p w14:paraId="6CD661AF">
            <w:pPr>
              <w:spacing w:line="340" w:lineRule="exact"/>
              <w:rPr>
                <w:rFonts w:ascii="宋体" w:hAnsi="宋体" w:cs="宋体"/>
                <w:color w:val="auto"/>
                <w:sz w:val="24"/>
                <w:highlight w:val="none"/>
              </w:rPr>
            </w:pPr>
          </w:p>
        </w:tc>
        <w:tc>
          <w:tcPr>
            <w:tcW w:w="840" w:type="dxa"/>
          </w:tcPr>
          <w:p w14:paraId="40F06AD8">
            <w:pPr>
              <w:spacing w:line="340" w:lineRule="exact"/>
              <w:rPr>
                <w:rFonts w:ascii="宋体" w:hAnsi="宋体" w:cs="宋体"/>
                <w:color w:val="auto"/>
                <w:sz w:val="24"/>
                <w:highlight w:val="none"/>
              </w:rPr>
            </w:pPr>
          </w:p>
        </w:tc>
        <w:tc>
          <w:tcPr>
            <w:tcW w:w="1260" w:type="dxa"/>
          </w:tcPr>
          <w:p w14:paraId="6A109304">
            <w:pPr>
              <w:spacing w:line="340" w:lineRule="exact"/>
              <w:rPr>
                <w:rFonts w:ascii="宋体" w:hAnsi="宋体" w:cs="宋体"/>
                <w:color w:val="auto"/>
                <w:sz w:val="24"/>
                <w:highlight w:val="none"/>
              </w:rPr>
            </w:pPr>
          </w:p>
        </w:tc>
        <w:tc>
          <w:tcPr>
            <w:tcW w:w="1340" w:type="dxa"/>
          </w:tcPr>
          <w:p w14:paraId="7F51C781">
            <w:pPr>
              <w:spacing w:line="340" w:lineRule="exact"/>
              <w:rPr>
                <w:rFonts w:ascii="宋体" w:hAnsi="宋体" w:cs="宋体"/>
                <w:color w:val="auto"/>
                <w:sz w:val="24"/>
                <w:highlight w:val="none"/>
              </w:rPr>
            </w:pPr>
          </w:p>
        </w:tc>
        <w:tc>
          <w:tcPr>
            <w:tcW w:w="1347" w:type="dxa"/>
          </w:tcPr>
          <w:p w14:paraId="3BDB5331">
            <w:pPr>
              <w:spacing w:line="340" w:lineRule="exact"/>
              <w:rPr>
                <w:rFonts w:ascii="宋体" w:hAnsi="宋体" w:cs="宋体"/>
                <w:color w:val="auto"/>
                <w:sz w:val="24"/>
                <w:highlight w:val="none"/>
              </w:rPr>
            </w:pPr>
          </w:p>
        </w:tc>
      </w:tr>
      <w:tr w14:paraId="6037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6906B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1EFAF2D5">
            <w:pPr>
              <w:spacing w:line="340" w:lineRule="exact"/>
              <w:rPr>
                <w:rFonts w:ascii="宋体" w:hAnsi="宋体" w:cs="宋体"/>
                <w:color w:val="auto"/>
                <w:sz w:val="24"/>
                <w:highlight w:val="none"/>
              </w:rPr>
            </w:pPr>
          </w:p>
        </w:tc>
        <w:tc>
          <w:tcPr>
            <w:tcW w:w="957" w:type="dxa"/>
          </w:tcPr>
          <w:p w14:paraId="16CDC138">
            <w:pPr>
              <w:spacing w:line="340" w:lineRule="exact"/>
              <w:rPr>
                <w:rFonts w:ascii="宋体" w:hAnsi="宋体" w:cs="宋体"/>
                <w:color w:val="auto"/>
                <w:sz w:val="24"/>
                <w:highlight w:val="none"/>
              </w:rPr>
            </w:pPr>
          </w:p>
        </w:tc>
        <w:tc>
          <w:tcPr>
            <w:tcW w:w="840" w:type="dxa"/>
          </w:tcPr>
          <w:p w14:paraId="31782629">
            <w:pPr>
              <w:spacing w:line="340" w:lineRule="exact"/>
              <w:rPr>
                <w:rFonts w:ascii="宋体" w:hAnsi="宋体" w:cs="宋体"/>
                <w:color w:val="auto"/>
                <w:sz w:val="24"/>
                <w:highlight w:val="none"/>
              </w:rPr>
            </w:pPr>
          </w:p>
        </w:tc>
        <w:tc>
          <w:tcPr>
            <w:tcW w:w="1260" w:type="dxa"/>
          </w:tcPr>
          <w:p w14:paraId="0FB104E3">
            <w:pPr>
              <w:spacing w:line="340" w:lineRule="exact"/>
              <w:rPr>
                <w:rFonts w:ascii="宋体" w:hAnsi="宋体" w:cs="宋体"/>
                <w:color w:val="auto"/>
                <w:sz w:val="24"/>
                <w:highlight w:val="none"/>
              </w:rPr>
            </w:pPr>
          </w:p>
        </w:tc>
        <w:tc>
          <w:tcPr>
            <w:tcW w:w="1340" w:type="dxa"/>
          </w:tcPr>
          <w:p w14:paraId="6FA31EC3">
            <w:pPr>
              <w:spacing w:line="340" w:lineRule="exact"/>
              <w:rPr>
                <w:rFonts w:ascii="宋体" w:hAnsi="宋体" w:cs="宋体"/>
                <w:color w:val="auto"/>
                <w:sz w:val="24"/>
                <w:highlight w:val="none"/>
              </w:rPr>
            </w:pPr>
          </w:p>
        </w:tc>
        <w:tc>
          <w:tcPr>
            <w:tcW w:w="1347" w:type="dxa"/>
          </w:tcPr>
          <w:p w14:paraId="7F1952A3">
            <w:pPr>
              <w:spacing w:line="340" w:lineRule="exact"/>
              <w:rPr>
                <w:rFonts w:ascii="宋体" w:hAnsi="宋体" w:cs="宋体"/>
                <w:color w:val="auto"/>
                <w:sz w:val="24"/>
                <w:highlight w:val="none"/>
              </w:rPr>
            </w:pPr>
          </w:p>
        </w:tc>
      </w:tr>
      <w:tr w14:paraId="13F38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78D37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440AC83E">
            <w:pPr>
              <w:spacing w:line="340" w:lineRule="exact"/>
              <w:rPr>
                <w:rFonts w:ascii="宋体" w:hAnsi="宋体" w:cs="宋体"/>
                <w:color w:val="auto"/>
                <w:sz w:val="24"/>
                <w:highlight w:val="none"/>
              </w:rPr>
            </w:pPr>
          </w:p>
        </w:tc>
        <w:tc>
          <w:tcPr>
            <w:tcW w:w="957" w:type="dxa"/>
          </w:tcPr>
          <w:p w14:paraId="6D8231F0">
            <w:pPr>
              <w:spacing w:line="340" w:lineRule="exact"/>
              <w:rPr>
                <w:rFonts w:ascii="宋体" w:hAnsi="宋体" w:cs="宋体"/>
                <w:color w:val="auto"/>
                <w:sz w:val="24"/>
                <w:highlight w:val="none"/>
              </w:rPr>
            </w:pPr>
          </w:p>
        </w:tc>
        <w:tc>
          <w:tcPr>
            <w:tcW w:w="840" w:type="dxa"/>
          </w:tcPr>
          <w:p w14:paraId="1FAE625D">
            <w:pPr>
              <w:spacing w:line="340" w:lineRule="exact"/>
              <w:rPr>
                <w:rFonts w:ascii="宋体" w:hAnsi="宋体" w:cs="宋体"/>
                <w:color w:val="auto"/>
                <w:sz w:val="24"/>
                <w:highlight w:val="none"/>
              </w:rPr>
            </w:pPr>
          </w:p>
        </w:tc>
        <w:tc>
          <w:tcPr>
            <w:tcW w:w="1260" w:type="dxa"/>
          </w:tcPr>
          <w:p w14:paraId="7A85438D">
            <w:pPr>
              <w:spacing w:line="340" w:lineRule="exact"/>
              <w:rPr>
                <w:rFonts w:ascii="宋体" w:hAnsi="宋体" w:cs="宋体"/>
                <w:color w:val="auto"/>
                <w:sz w:val="24"/>
                <w:highlight w:val="none"/>
              </w:rPr>
            </w:pPr>
          </w:p>
        </w:tc>
        <w:tc>
          <w:tcPr>
            <w:tcW w:w="1340" w:type="dxa"/>
          </w:tcPr>
          <w:p w14:paraId="15AB62E2">
            <w:pPr>
              <w:spacing w:line="340" w:lineRule="exact"/>
              <w:rPr>
                <w:rFonts w:ascii="宋体" w:hAnsi="宋体" w:cs="宋体"/>
                <w:color w:val="auto"/>
                <w:sz w:val="24"/>
                <w:highlight w:val="none"/>
              </w:rPr>
            </w:pPr>
          </w:p>
        </w:tc>
        <w:tc>
          <w:tcPr>
            <w:tcW w:w="1347" w:type="dxa"/>
          </w:tcPr>
          <w:p w14:paraId="30CF4295">
            <w:pPr>
              <w:spacing w:line="340" w:lineRule="exact"/>
              <w:rPr>
                <w:rFonts w:ascii="宋体" w:hAnsi="宋体" w:cs="宋体"/>
                <w:color w:val="auto"/>
                <w:sz w:val="24"/>
                <w:highlight w:val="none"/>
              </w:rPr>
            </w:pPr>
          </w:p>
        </w:tc>
      </w:tr>
      <w:tr w14:paraId="4327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C992B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5E40C3C4">
            <w:pPr>
              <w:spacing w:line="340" w:lineRule="exact"/>
              <w:rPr>
                <w:rFonts w:ascii="宋体" w:hAnsi="宋体" w:cs="宋体"/>
                <w:color w:val="auto"/>
                <w:sz w:val="24"/>
                <w:highlight w:val="none"/>
              </w:rPr>
            </w:pPr>
          </w:p>
        </w:tc>
        <w:tc>
          <w:tcPr>
            <w:tcW w:w="957" w:type="dxa"/>
          </w:tcPr>
          <w:p w14:paraId="278AA214">
            <w:pPr>
              <w:spacing w:line="340" w:lineRule="exact"/>
              <w:rPr>
                <w:rFonts w:ascii="宋体" w:hAnsi="宋体" w:cs="宋体"/>
                <w:color w:val="auto"/>
                <w:sz w:val="24"/>
                <w:highlight w:val="none"/>
              </w:rPr>
            </w:pPr>
          </w:p>
        </w:tc>
        <w:tc>
          <w:tcPr>
            <w:tcW w:w="840" w:type="dxa"/>
          </w:tcPr>
          <w:p w14:paraId="24005529">
            <w:pPr>
              <w:spacing w:line="340" w:lineRule="exact"/>
              <w:rPr>
                <w:rFonts w:ascii="宋体" w:hAnsi="宋体" w:cs="宋体"/>
                <w:color w:val="auto"/>
                <w:sz w:val="24"/>
                <w:highlight w:val="none"/>
              </w:rPr>
            </w:pPr>
          </w:p>
        </w:tc>
        <w:tc>
          <w:tcPr>
            <w:tcW w:w="1260" w:type="dxa"/>
          </w:tcPr>
          <w:p w14:paraId="112B0AF1">
            <w:pPr>
              <w:spacing w:line="340" w:lineRule="exact"/>
              <w:rPr>
                <w:rFonts w:ascii="宋体" w:hAnsi="宋体" w:cs="宋体"/>
                <w:color w:val="auto"/>
                <w:sz w:val="24"/>
                <w:highlight w:val="none"/>
              </w:rPr>
            </w:pPr>
          </w:p>
        </w:tc>
        <w:tc>
          <w:tcPr>
            <w:tcW w:w="1340" w:type="dxa"/>
          </w:tcPr>
          <w:p w14:paraId="4151F9CB">
            <w:pPr>
              <w:spacing w:line="340" w:lineRule="exact"/>
              <w:rPr>
                <w:rFonts w:ascii="宋体" w:hAnsi="宋体" w:cs="宋体"/>
                <w:color w:val="auto"/>
                <w:sz w:val="24"/>
                <w:highlight w:val="none"/>
              </w:rPr>
            </w:pPr>
          </w:p>
        </w:tc>
        <w:tc>
          <w:tcPr>
            <w:tcW w:w="1347" w:type="dxa"/>
          </w:tcPr>
          <w:p w14:paraId="57BED98B">
            <w:pPr>
              <w:spacing w:line="340" w:lineRule="exact"/>
              <w:rPr>
                <w:rFonts w:ascii="宋体" w:hAnsi="宋体" w:cs="宋体"/>
                <w:color w:val="auto"/>
                <w:sz w:val="24"/>
                <w:highlight w:val="none"/>
              </w:rPr>
            </w:pPr>
          </w:p>
        </w:tc>
      </w:tr>
      <w:tr w14:paraId="4BFFD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C4B638">
            <w:pPr>
              <w:spacing w:line="340" w:lineRule="exact"/>
              <w:jc w:val="center"/>
              <w:rPr>
                <w:rFonts w:ascii="宋体" w:hAnsi="宋体" w:cs="宋体"/>
                <w:color w:val="auto"/>
                <w:sz w:val="24"/>
                <w:highlight w:val="none"/>
              </w:rPr>
            </w:pPr>
          </w:p>
        </w:tc>
        <w:tc>
          <w:tcPr>
            <w:tcW w:w="2205" w:type="dxa"/>
            <w:vAlign w:val="center"/>
          </w:tcPr>
          <w:p w14:paraId="3846FACE">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5E98737B">
            <w:pPr>
              <w:spacing w:line="340" w:lineRule="exact"/>
              <w:rPr>
                <w:rFonts w:ascii="宋体" w:hAnsi="宋体" w:cs="宋体"/>
                <w:color w:val="auto"/>
                <w:sz w:val="24"/>
                <w:highlight w:val="none"/>
              </w:rPr>
            </w:pPr>
          </w:p>
        </w:tc>
        <w:tc>
          <w:tcPr>
            <w:tcW w:w="840" w:type="dxa"/>
          </w:tcPr>
          <w:p w14:paraId="45225D11">
            <w:pPr>
              <w:spacing w:line="340" w:lineRule="exact"/>
              <w:rPr>
                <w:rFonts w:ascii="宋体" w:hAnsi="宋体" w:cs="宋体"/>
                <w:color w:val="auto"/>
                <w:sz w:val="24"/>
                <w:highlight w:val="none"/>
              </w:rPr>
            </w:pPr>
          </w:p>
        </w:tc>
        <w:tc>
          <w:tcPr>
            <w:tcW w:w="1260" w:type="dxa"/>
          </w:tcPr>
          <w:p w14:paraId="59EDB90C">
            <w:pPr>
              <w:spacing w:line="340" w:lineRule="exact"/>
              <w:rPr>
                <w:rFonts w:ascii="宋体" w:hAnsi="宋体" w:cs="宋体"/>
                <w:color w:val="auto"/>
                <w:sz w:val="24"/>
                <w:highlight w:val="none"/>
              </w:rPr>
            </w:pPr>
          </w:p>
        </w:tc>
        <w:tc>
          <w:tcPr>
            <w:tcW w:w="1340" w:type="dxa"/>
          </w:tcPr>
          <w:p w14:paraId="7B417453">
            <w:pPr>
              <w:spacing w:line="340" w:lineRule="exact"/>
              <w:rPr>
                <w:rFonts w:ascii="宋体" w:hAnsi="宋体" w:cs="宋体"/>
                <w:color w:val="auto"/>
                <w:sz w:val="24"/>
                <w:highlight w:val="none"/>
              </w:rPr>
            </w:pPr>
          </w:p>
        </w:tc>
        <w:tc>
          <w:tcPr>
            <w:tcW w:w="1347" w:type="dxa"/>
          </w:tcPr>
          <w:p w14:paraId="03060F18">
            <w:pPr>
              <w:spacing w:line="340" w:lineRule="exact"/>
              <w:rPr>
                <w:rFonts w:ascii="宋体" w:hAnsi="宋体" w:cs="宋体"/>
                <w:color w:val="auto"/>
                <w:sz w:val="24"/>
                <w:highlight w:val="none"/>
              </w:rPr>
            </w:pPr>
          </w:p>
        </w:tc>
      </w:tr>
      <w:tr w14:paraId="56CC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47F646">
            <w:pPr>
              <w:spacing w:line="340" w:lineRule="exact"/>
              <w:jc w:val="center"/>
              <w:rPr>
                <w:rFonts w:ascii="宋体" w:hAnsi="宋体" w:cs="宋体"/>
                <w:color w:val="auto"/>
                <w:sz w:val="24"/>
                <w:highlight w:val="none"/>
              </w:rPr>
            </w:pPr>
          </w:p>
        </w:tc>
        <w:tc>
          <w:tcPr>
            <w:tcW w:w="2205" w:type="dxa"/>
          </w:tcPr>
          <w:p w14:paraId="4F5BA48F">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332DAAB3">
            <w:pPr>
              <w:spacing w:line="340" w:lineRule="exact"/>
              <w:rPr>
                <w:rFonts w:ascii="宋体" w:hAnsi="宋体" w:cs="宋体"/>
                <w:color w:val="auto"/>
                <w:sz w:val="24"/>
                <w:highlight w:val="none"/>
              </w:rPr>
            </w:pPr>
          </w:p>
        </w:tc>
        <w:tc>
          <w:tcPr>
            <w:tcW w:w="840" w:type="dxa"/>
          </w:tcPr>
          <w:p w14:paraId="6F01C0A6">
            <w:pPr>
              <w:spacing w:line="340" w:lineRule="exact"/>
              <w:rPr>
                <w:rFonts w:ascii="宋体" w:hAnsi="宋体" w:cs="宋体"/>
                <w:color w:val="auto"/>
                <w:sz w:val="24"/>
                <w:highlight w:val="none"/>
              </w:rPr>
            </w:pPr>
          </w:p>
        </w:tc>
        <w:tc>
          <w:tcPr>
            <w:tcW w:w="1260" w:type="dxa"/>
          </w:tcPr>
          <w:p w14:paraId="3A58B381">
            <w:pPr>
              <w:spacing w:line="340" w:lineRule="exact"/>
              <w:rPr>
                <w:rFonts w:ascii="宋体" w:hAnsi="宋体" w:cs="宋体"/>
                <w:color w:val="auto"/>
                <w:sz w:val="24"/>
                <w:highlight w:val="none"/>
              </w:rPr>
            </w:pPr>
          </w:p>
        </w:tc>
        <w:tc>
          <w:tcPr>
            <w:tcW w:w="1340" w:type="dxa"/>
          </w:tcPr>
          <w:p w14:paraId="2441322E">
            <w:pPr>
              <w:spacing w:line="340" w:lineRule="exact"/>
              <w:rPr>
                <w:rFonts w:ascii="宋体" w:hAnsi="宋体" w:cs="宋体"/>
                <w:color w:val="auto"/>
                <w:sz w:val="24"/>
                <w:highlight w:val="none"/>
              </w:rPr>
            </w:pPr>
          </w:p>
        </w:tc>
        <w:tc>
          <w:tcPr>
            <w:tcW w:w="1347" w:type="dxa"/>
          </w:tcPr>
          <w:p w14:paraId="747EFE75">
            <w:pPr>
              <w:spacing w:line="340" w:lineRule="exact"/>
              <w:rPr>
                <w:rFonts w:ascii="宋体" w:hAnsi="宋体" w:cs="宋体"/>
                <w:color w:val="auto"/>
                <w:sz w:val="24"/>
                <w:highlight w:val="none"/>
              </w:rPr>
            </w:pPr>
          </w:p>
        </w:tc>
      </w:tr>
      <w:tr w14:paraId="4103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70A3FA">
            <w:pPr>
              <w:spacing w:line="340" w:lineRule="exact"/>
              <w:jc w:val="center"/>
              <w:rPr>
                <w:rFonts w:ascii="宋体" w:hAnsi="宋体" w:cs="宋体"/>
                <w:color w:val="auto"/>
                <w:sz w:val="24"/>
                <w:highlight w:val="none"/>
              </w:rPr>
            </w:pPr>
          </w:p>
        </w:tc>
        <w:tc>
          <w:tcPr>
            <w:tcW w:w="2205" w:type="dxa"/>
          </w:tcPr>
          <w:p w14:paraId="2DD824E8">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05F557B3">
            <w:pPr>
              <w:spacing w:line="340" w:lineRule="exact"/>
              <w:rPr>
                <w:rFonts w:ascii="宋体" w:hAnsi="宋体" w:cs="宋体"/>
                <w:color w:val="auto"/>
                <w:sz w:val="24"/>
                <w:highlight w:val="none"/>
              </w:rPr>
            </w:pPr>
          </w:p>
        </w:tc>
        <w:tc>
          <w:tcPr>
            <w:tcW w:w="840" w:type="dxa"/>
          </w:tcPr>
          <w:p w14:paraId="1C65669D">
            <w:pPr>
              <w:spacing w:line="340" w:lineRule="exact"/>
              <w:rPr>
                <w:rFonts w:ascii="宋体" w:hAnsi="宋体" w:cs="宋体"/>
                <w:color w:val="auto"/>
                <w:sz w:val="24"/>
                <w:highlight w:val="none"/>
              </w:rPr>
            </w:pPr>
          </w:p>
        </w:tc>
        <w:tc>
          <w:tcPr>
            <w:tcW w:w="1260" w:type="dxa"/>
          </w:tcPr>
          <w:p w14:paraId="4B9C348F">
            <w:pPr>
              <w:spacing w:line="340" w:lineRule="exact"/>
              <w:rPr>
                <w:rFonts w:ascii="宋体" w:hAnsi="宋体" w:cs="宋体"/>
                <w:color w:val="auto"/>
                <w:sz w:val="24"/>
                <w:highlight w:val="none"/>
              </w:rPr>
            </w:pPr>
          </w:p>
        </w:tc>
        <w:tc>
          <w:tcPr>
            <w:tcW w:w="1340" w:type="dxa"/>
          </w:tcPr>
          <w:p w14:paraId="74E05BCD">
            <w:pPr>
              <w:spacing w:line="340" w:lineRule="exact"/>
              <w:rPr>
                <w:rFonts w:ascii="宋体" w:hAnsi="宋体" w:cs="宋体"/>
                <w:color w:val="auto"/>
                <w:sz w:val="24"/>
                <w:highlight w:val="none"/>
              </w:rPr>
            </w:pPr>
          </w:p>
        </w:tc>
        <w:tc>
          <w:tcPr>
            <w:tcW w:w="1347" w:type="dxa"/>
          </w:tcPr>
          <w:p w14:paraId="5EA56D1E">
            <w:pPr>
              <w:spacing w:line="340" w:lineRule="exact"/>
              <w:rPr>
                <w:rFonts w:ascii="宋体" w:hAnsi="宋体" w:cs="宋体"/>
                <w:color w:val="auto"/>
                <w:sz w:val="24"/>
                <w:highlight w:val="none"/>
              </w:rPr>
            </w:pPr>
          </w:p>
        </w:tc>
      </w:tr>
      <w:tr w14:paraId="43A4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3B3FAB">
            <w:pPr>
              <w:spacing w:line="340" w:lineRule="exact"/>
              <w:jc w:val="center"/>
              <w:rPr>
                <w:rFonts w:ascii="宋体" w:hAnsi="宋体" w:cs="宋体"/>
                <w:color w:val="auto"/>
                <w:sz w:val="24"/>
                <w:highlight w:val="none"/>
              </w:rPr>
            </w:pPr>
          </w:p>
        </w:tc>
        <w:tc>
          <w:tcPr>
            <w:tcW w:w="2205" w:type="dxa"/>
          </w:tcPr>
          <w:p w14:paraId="42678A5A">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0CDE6D34">
            <w:pPr>
              <w:spacing w:line="340" w:lineRule="exact"/>
              <w:rPr>
                <w:rFonts w:ascii="宋体" w:hAnsi="宋体" w:cs="宋体"/>
                <w:color w:val="auto"/>
                <w:sz w:val="24"/>
                <w:highlight w:val="none"/>
              </w:rPr>
            </w:pPr>
          </w:p>
        </w:tc>
        <w:tc>
          <w:tcPr>
            <w:tcW w:w="840" w:type="dxa"/>
          </w:tcPr>
          <w:p w14:paraId="70EA4729">
            <w:pPr>
              <w:spacing w:line="340" w:lineRule="exact"/>
              <w:rPr>
                <w:rFonts w:ascii="宋体" w:hAnsi="宋体" w:cs="宋体"/>
                <w:color w:val="auto"/>
                <w:sz w:val="24"/>
                <w:highlight w:val="none"/>
              </w:rPr>
            </w:pPr>
          </w:p>
        </w:tc>
        <w:tc>
          <w:tcPr>
            <w:tcW w:w="1260" w:type="dxa"/>
          </w:tcPr>
          <w:p w14:paraId="7F7EF99A">
            <w:pPr>
              <w:spacing w:line="340" w:lineRule="exact"/>
              <w:rPr>
                <w:rFonts w:ascii="宋体" w:hAnsi="宋体" w:cs="宋体"/>
                <w:color w:val="auto"/>
                <w:sz w:val="24"/>
                <w:highlight w:val="none"/>
              </w:rPr>
            </w:pPr>
          </w:p>
        </w:tc>
        <w:tc>
          <w:tcPr>
            <w:tcW w:w="1340" w:type="dxa"/>
          </w:tcPr>
          <w:p w14:paraId="7BB6672C">
            <w:pPr>
              <w:spacing w:line="340" w:lineRule="exact"/>
              <w:rPr>
                <w:rFonts w:ascii="宋体" w:hAnsi="宋体" w:cs="宋体"/>
                <w:color w:val="auto"/>
                <w:sz w:val="24"/>
                <w:highlight w:val="none"/>
              </w:rPr>
            </w:pPr>
          </w:p>
        </w:tc>
        <w:tc>
          <w:tcPr>
            <w:tcW w:w="1347" w:type="dxa"/>
          </w:tcPr>
          <w:p w14:paraId="04A4BDB1">
            <w:pPr>
              <w:spacing w:line="340" w:lineRule="exact"/>
              <w:rPr>
                <w:rFonts w:ascii="宋体" w:hAnsi="宋体" w:cs="宋体"/>
                <w:color w:val="auto"/>
                <w:sz w:val="24"/>
                <w:highlight w:val="none"/>
              </w:rPr>
            </w:pPr>
          </w:p>
        </w:tc>
      </w:tr>
      <w:tr w14:paraId="3AD7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2DF7E2">
            <w:pPr>
              <w:spacing w:line="340" w:lineRule="exact"/>
              <w:jc w:val="center"/>
              <w:rPr>
                <w:rFonts w:ascii="宋体" w:hAnsi="宋体" w:cs="宋体"/>
                <w:color w:val="auto"/>
                <w:sz w:val="24"/>
                <w:highlight w:val="none"/>
              </w:rPr>
            </w:pPr>
          </w:p>
        </w:tc>
        <w:tc>
          <w:tcPr>
            <w:tcW w:w="2205" w:type="dxa"/>
            <w:vAlign w:val="center"/>
          </w:tcPr>
          <w:p w14:paraId="4BC59234">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2354F504">
            <w:pPr>
              <w:spacing w:line="340" w:lineRule="exact"/>
              <w:rPr>
                <w:rFonts w:ascii="宋体" w:hAnsi="宋体" w:cs="宋体"/>
                <w:color w:val="auto"/>
                <w:sz w:val="24"/>
                <w:highlight w:val="none"/>
              </w:rPr>
            </w:pPr>
          </w:p>
        </w:tc>
        <w:tc>
          <w:tcPr>
            <w:tcW w:w="840" w:type="dxa"/>
          </w:tcPr>
          <w:p w14:paraId="2A027CE7">
            <w:pPr>
              <w:spacing w:line="340" w:lineRule="exact"/>
              <w:rPr>
                <w:rFonts w:ascii="宋体" w:hAnsi="宋体" w:cs="宋体"/>
                <w:color w:val="auto"/>
                <w:sz w:val="24"/>
                <w:highlight w:val="none"/>
              </w:rPr>
            </w:pPr>
          </w:p>
        </w:tc>
        <w:tc>
          <w:tcPr>
            <w:tcW w:w="1260" w:type="dxa"/>
          </w:tcPr>
          <w:p w14:paraId="50EBE7C7">
            <w:pPr>
              <w:spacing w:line="340" w:lineRule="exact"/>
              <w:rPr>
                <w:rFonts w:ascii="宋体" w:hAnsi="宋体" w:cs="宋体"/>
                <w:color w:val="auto"/>
                <w:sz w:val="24"/>
                <w:highlight w:val="none"/>
              </w:rPr>
            </w:pPr>
          </w:p>
        </w:tc>
        <w:tc>
          <w:tcPr>
            <w:tcW w:w="1340" w:type="dxa"/>
          </w:tcPr>
          <w:p w14:paraId="5D646F0E">
            <w:pPr>
              <w:spacing w:line="340" w:lineRule="exact"/>
              <w:rPr>
                <w:rFonts w:ascii="宋体" w:hAnsi="宋体" w:cs="宋体"/>
                <w:color w:val="auto"/>
                <w:sz w:val="24"/>
                <w:highlight w:val="none"/>
              </w:rPr>
            </w:pPr>
          </w:p>
        </w:tc>
        <w:tc>
          <w:tcPr>
            <w:tcW w:w="1347" w:type="dxa"/>
          </w:tcPr>
          <w:p w14:paraId="693574CD">
            <w:pPr>
              <w:spacing w:line="340" w:lineRule="exact"/>
              <w:rPr>
                <w:rFonts w:ascii="宋体" w:hAnsi="宋体" w:cs="宋体"/>
                <w:color w:val="auto"/>
                <w:sz w:val="24"/>
                <w:highlight w:val="none"/>
              </w:rPr>
            </w:pPr>
          </w:p>
        </w:tc>
      </w:tr>
    </w:tbl>
    <w:p w14:paraId="60CBEA4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D5D981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3AAE1E7D">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594F70B5">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5F4C6730">
      <w:pPr>
        <w:spacing w:line="360" w:lineRule="auto"/>
        <w:jc w:val="center"/>
        <w:rPr>
          <w:rFonts w:ascii="宋体" w:hAnsi="宋体" w:cs="宋体"/>
          <w:b/>
          <w:color w:val="auto"/>
          <w:sz w:val="24"/>
          <w:highlight w:val="none"/>
        </w:rPr>
      </w:pPr>
    </w:p>
    <w:p w14:paraId="52F1E09F">
      <w:pPr>
        <w:spacing w:line="360" w:lineRule="auto"/>
        <w:jc w:val="center"/>
        <w:rPr>
          <w:rFonts w:ascii="宋体" w:hAnsi="宋体" w:cs="宋体"/>
          <w:b/>
          <w:color w:val="auto"/>
          <w:sz w:val="24"/>
          <w:highlight w:val="none"/>
        </w:rPr>
      </w:pPr>
    </w:p>
    <w:p w14:paraId="73E86FD1">
      <w:pPr>
        <w:pStyle w:val="36"/>
        <w:ind w:firstLine="241"/>
        <w:rPr>
          <w:rFonts w:ascii="宋体" w:hAnsi="宋体" w:cs="宋体"/>
          <w:b/>
          <w:color w:val="auto"/>
          <w:sz w:val="24"/>
          <w:highlight w:val="none"/>
        </w:rPr>
      </w:pPr>
    </w:p>
    <w:p w14:paraId="3171610E">
      <w:pPr>
        <w:pStyle w:val="36"/>
        <w:ind w:firstLine="241"/>
        <w:rPr>
          <w:rFonts w:ascii="宋体" w:hAnsi="宋体" w:cs="宋体"/>
          <w:b/>
          <w:color w:val="auto"/>
          <w:sz w:val="24"/>
          <w:highlight w:val="none"/>
        </w:rPr>
      </w:pPr>
    </w:p>
    <w:p w14:paraId="29439C18">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6D6054DB">
      <w:pPr>
        <w:rPr>
          <w:rFonts w:ascii="宋体" w:hAnsi="宋体" w:cs="宋体"/>
          <w:color w:val="auto"/>
          <w:sz w:val="24"/>
          <w:highlight w:val="none"/>
        </w:rPr>
      </w:pPr>
    </w:p>
    <w:p w14:paraId="6A371C23">
      <w:pPr>
        <w:rPr>
          <w:rFonts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FCF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69CBB90">
            <w:pPr>
              <w:pStyle w:val="14"/>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1C783C7">
            <w:pPr>
              <w:pStyle w:val="14"/>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1E5C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3B6B093">
            <w:pPr>
              <w:pStyle w:val="14"/>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163BE32F">
            <w:pPr>
              <w:pStyle w:val="14"/>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AD31378">
            <w:pPr>
              <w:pStyle w:val="14"/>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5E01A36">
            <w:pPr>
              <w:pStyle w:val="14"/>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723ED279">
            <w:pPr>
              <w:pStyle w:val="14"/>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5893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039C74">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7CD3514C">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3A700744">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61494FE3">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303DB5C5">
            <w:pPr>
              <w:jc w:val="center"/>
              <w:rPr>
                <w:rFonts w:ascii="宋体" w:hAnsi="宋体" w:cs="宋体"/>
                <w:color w:val="auto"/>
                <w:sz w:val="24"/>
                <w:highlight w:val="none"/>
              </w:rPr>
            </w:pPr>
          </w:p>
        </w:tc>
      </w:tr>
      <w:tr w14:paraId="7208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BBF10F">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5EFC9DE4">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9FDDA6">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F031B7">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E12646C">
            <w:pPr>
              <w:jc w:val="center"/>
              <w:rPr>
                <w:rFonts w:ascii="宋体" w:hAnsi="宋体" w:cs="宋体"/>
                <w:color w:val="auto"/>
                <w:sz w:val="24"/>
                <w:highlight w:val="none"/>
              </w:rPr>
            </w:pPr>
          </w:p>
        </w:tc>
      </w:tr>
      <w:tr w14:paraId="107B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DB4CE6E">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7E175C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49B809D">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9DC5ECB">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085D8BC">
            <w:pPr>
              <w:jc w:val="center"/>
              <w:rPr>
                <w:rFonts w:ascii="宋体" w:hAnsi="宋体" w:cs="宋体"/>
                <w:color w:val="auto"/>
                <w:sz w:val="24"/>
                <w:highlight w:val="none"/>
              </w:rPr>
            </w:pPr>
          </w:p>
        </w:tc>
      </w:tr>
      <w:tr w14:paraId="0362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A20C05D">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EAA99CF">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ED59671">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1C25D2B">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4775E61">
            <w:pPr>
              <w:jc w:val="center"/>
              <w:rPr>
                <w:rFonts w:ascii="宋体" w:hAnsi="宋体" w:cs="宋体"/>
                <w:color w:val="auto"/>
                <w:sz w:val="24"/>
                <w:highlight w:val="none"/>
              </w:rPr>
            </w:pPr>
          </w:p>
        </w:tc>
      </w:tr>
      <w:tr w14:paraId="4E9D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0469A3">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26DDAFE0">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81E8514">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C38D46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93B0D1">
            <w:pPr>
              <w:jc w:val="center"/>
              <w:rPr>
                <w:rFonts w:ascii="宋体" w:hAnsi="宋体" w:cs="宋体"/>
                <w:color w:val="auto"/>
                <w:sz w:val="24"/>
                <w:highlight w:val="none"/>
              </w:rPr>
            </w:pPr>
          </w:p>
        </w:tc>
      </w:tr>
      <w:tr w14:paraId="59B2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EAD2744">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3170A112">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B2E4DF2">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B5FE48C">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32EEE02">
            <w:pPr>
              <w:jc w:val="center"/>
              <w:rPr>
                <w:rFonts w:ascii="宋体" w:hAnsi="宋体" w:cs="宋体"/>
                <w:color w:val="auto"/>
                <w:sz w:val="24"/>
                <w:highlight w:val="none"/>
              </w:rPr>
            </w:pPr>
          </w:p>
        </w:tc>
      </w:tr>
    </w:tbl>
    <w:p w14:paraId="6E6571F6">
      <w:pPr>
        <w:rPr>
          <w:rFonts w:ascii="宋体" w:hAnsi="宋体" w:cs="宋体"/>
          <w:color w:val="auto"/>
          <w:sz w:val="24"/>
          <w:highlight w:val="none"/>
        </w:rPr>
      </w:pPr>
    </w:p>
    <w:p w14:paraId="1BA663B3">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5485860C">
      <w:pPr>
        <w:rPr>
          <w:rFonts w:ascii="宋体" w:hAnsi="宋体" w:cs="宋体"/>
          <w:color w:val="auto"/>
          <w:sz w:val="24"/>
          <w:highlight w:val="none"/>
        </w:rPr>
      </w:pPr>
    </w:p>
    <w:p w14:paraId="5FD91CDF">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F021D5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15AE92B0">
      <w:pPr>
        <w:spacing w:line="360" w:lineRule="auto"/>
        <w:rPr>
          <w:rFonts w:ascii="宋体" w:hAnsi="宋体" w:cs="宋体"/>
          <w:b/>
          <w:color w:val="auto"/>
          <w:sz w:val="24"/>
          <w:highlight w:val="none"/>
        </w:rPr>
      </w:pPr>
    </w:p>
    <w:p w14:paraId="40953B8A">
      <w:pPr>
        <w:spacing w:line="360" w:lineRule="auto"/>
        <w:rPr>
          <w:rFonts w:ascii="宋体" w:hAnsi="宋体" w:cs="宋体"/>
          <w:b/>
          <w:color w:val="auto"/>
          <w:sz w:val="24"/>
          <w:highlight w:val="none"/>
        </w:rPr>
      </w:pPr>
    </w:p>
    <w:p w14:paraId="09AC7CB1">
      <w:pPr>
        <w:spacing w:line="360" w:lineRule="auto"/>
        <w:rPr>
          <w:rFonts w:ascii="宋体" w:hAnsi="宋体" w:cs="宋体"/>
          <w:b/>
          <w:color w:val="auto"/>
          <w:sz w:val="24"/>
          <w:highlight w:val="none"/>
        </w:rPr>
      </w:pPr>
    </w:p>
    <w:p w14:paraId="5006A86B">
      <w:pPr>
        <w:spacing w:line="360" w:lineRule="auto"/>
        <w:rPr>
          <w:rFonts w:ascii="宋体" w:hAnsi="宋体" w:cs="宋体"/>
          <w:b/>
          <w:color w:val="auto"/>
          <w:sz w:val="24"/>
          <w:highlight w:val="none"/>
        </w:rPr>
      </w:pPr>
    </w:p>
    <w:p w14:paraId="6DC06CB4">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18961B28">
      <w:pPr>
        <w:pStyle w:val="26"/>
        <w:ind w:firstLine="480"/>
        <w:rPr>
          <w:rFonts w:ascii="宋体" w:hAnsi="宋体" w:eastAsia="宋体" w:cs="宋体"/>
          <w:color w:val="auto"/>
          <w:sz w:val="24"/>
          <w:highlight w:val="none"/>
        </w:rPr>
      </w:pPr>
    </w:p>
    <w:p w14:paraId="5C883D55">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1F4DFFB3">
      <w:pPr>
        <w:spacing w:line="380" w:lineRule="exact"/>
        <w:jc w:val="center"/>
        <w:rPr>
          <w:rFonts w:ascii="宋体" w:hAnsi="宋体" w:cs="宋体"/>
          <w:color w:val="auto"/>
          <w:sz w:val="24"/>
          <w:highlight w:val="none"/>
        </w:rPr>
      </w:pPr>
    </w:p>
    <w:p w14:paraId="08DC6868">
      <w:pPr>
        <w:spacing w:line="380" w:lineRule="exact"/>
        <w:ind w:firstLine="360" w:firstLineChars="150"/>
        <w:rPr>
          <w:rFonts w:ascii="宋体" w:hAnsi="宋体" w:cs="宋体"/>
          <w:color w:val="auto"/>
          <w:sz w:val="24"/>
          <w:highlight w:val="none"/>
        </w:rPr>
      </w:pPr>
    </w:p>
    <w:p w14:paraId="0ECE6296">
      <w:pPr>
        <w:pStyle w:val="38"/>
        <w:rPr>
          <w:rFonts w:ascii="宋体" w:hAnsi="宋体" w:cs="宋体"/>
          <w:color w:val="auto"/>
          <w:sz w:val="24"/>
          <w:szCs w:val="24"/>
          <w:highlight w:val="none"/>
        </w:rPr>
      </w:pPr>
    </w:p>
    <w:p w14:paraId="5BBF680F">
      <w:pPr>
        <w:pStyle w:val="38"/>
        <w:rPr>
          <w:rFonts w:ascii="宋体" w:hAnsi="宋体" w:cs="宋体"/>
          <w:color w:val="auto"/>
          <w:sz w:val="24"/>
          <w:szCs w:val="24"/>
          <w:highlight w:val="none"/>
        </w:rPr>
      </w:pPr>
    </w:p>
    <w:p w14:paraId="27B03904">
      <w:pPr>
        <w:pStyle w:val="38"/>
        <w:rPr>
          <w:rFonts w:ascii="宋体" w:hAnsi="宋体" w:cs="宋体"/>
          <w:color w:val="auto"/>
          <w:sz w:val="24"/>
          <w:szCs w:val="24"/>
          <w:highlight w:val="none"/>
        </w:rPr>
      </w:pPr>
    </w:p>
    <w:p w14:paraId="6B3A3913">
      <w:pPr>
        <w:pStyle w:val="38"/>
        <w:rPr>
          <w:rFonts w:ascii="宋体" w:hAnsi="宋体" w:cs="宋体"/>
          <w:color w:val="auto"/>
          <w:sz w:val="24"/>
          <w:szCs w:val="24"/>
          <w:highlight w:val="none"/>
        </w:rPr>
      </w:pPr>
    </w:p>
    <w:p w14:paraId="1A5E8B2D">
      <w:pPr>
        <w:pStyle w:val="38"/>
        <w:rPr>
          <w:rFonts w:ascii="宋体" w:hAnsi="宋体" w:cs="宋体"/>
          <w:color w:val="auto"/>
          <w:sz w:val="24"/>
          <w:szCs w:val="24"/>
          <w:highlight w:val="none"/>
        </w:rPr>
      </w:pPr>
    </w:p>
    <w:p w14:paraId="600DB557">
      <w:pPr>
        <w:pStyle w:val="38"/>
        <w:rPr>
          <w:rFonts w:ascii="宋体" w:hAnsi="宋体" w:cs="宋体"/>
          <w:color w:val="auto"/>
          <w:sz w:val="24"/>
          <w:szCs w:val="24"/>
          <w:highlight w:val="none"/>
        </w:rPr>
      </w:pPr>
    </w:p>
    <w:p w14:paraId="70CBEBDD">
      <w:pPr>
        <w:spacing w:line="380" w:lineRule="exact"/>
        <w:rPr>
          <w:rFonts w:ascii="宋体" w:hAnsi="宋体" w:cs="宋体"/>
          <w:color w:val="auto"/>
          <w:sz w:val="24"/>
          <w:highlight w:val="none"/>
        </w:rPr>
      </w:pPr>
    </w:p>
    <w:p w14:paraId="7D0F57E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1430DBCE">
      <w:pPr>
        <w:spacing w:line="380" w:lineRule="exact"/>
        <w:ind w:right="640" w:firstLine="1560" w:firstLineChars="650"/>
        <w:rPr>
          <w:rFonts w:ascii="宋体" w:hAnsi="宋体" w:cs="宋体"/>
          <w:color w:val="auto"/>
          <w:sz w:val="24"/>
          <w:highlight w:val="none"/>
        </w:rPr>
      </w:pPr>
    </w:p>
    <w:p w14:paraId="07D9BDE2">
      <w:pPr>
        <w:spacing w:line="380" w:lineRule="exact"/>
        <w:ind w:right="640" w:firstLine="4680" w:firstLineChars="1950"/>
        <w:rPr>
          <w:rFonts w:ascii="宋体" w:hAnsi="宋体" w:cs="宋体"/>
          <w:color w:val="auto"/>
          <w:sz w:val="24"/>
          <w:highlight w:val="none"/>
        </w:rPr>
      </w:pPr>
    </w:p>
    <w:p w14:paraId="138CD2C4">
      <w:pPr>
        <w:spacing w:line="380" w:lineRule="exact"/>
        <w:jc w:val="center"/>
        <w:rPr>
          <w:rFonts w:ascii="宋体" w:hAnsi="宋体" w:cs="宋体"/>
          <w:color w:val="auto"/>
          <w:sz w:val="24"/>
          <w:highlight w:val="none"/>
        </w:rPr>
      </w:pPr>
    </w:p>
    <w:p w14:paraId="5047A361">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0E57E43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74B27742">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6D02B727">
      <w:pPr>
        <w:spacing w:line="360" w:lineRule="auto"/>
        <w:rPr>
          <w:rFonts w:ascii="宋体" w:hAnsi="宋体" w:cs="宋体"/>
          <w:color w:val="auto"/>
          <w:sz w:val="24"/>
          <w:highlight w:val="none"/>
        </w:rPr>
      </w:pPr>
    </w:p>
    <w:p w14:paraId="1A556F62">
      <w:pPr>
        <w:spacing w:line="360" w:lineRule="auto"/>
        <w:jc w:val="center"/>
        <w:rPr>
          <w:rFonts w:ascii="宋体" w:hAnsi="宋体" w:cs="宋体"/>
          <w:b/>
          <w:bCs/>
          <w:color w:val="auto"/>
          <w:sz w:val="24"/>
          <w:highlight w:val="none"/>
        </w:rPr>
      </w:pPr>
    </w:p>
    <w:p w14:paraId="67191F17">
      <w:pPr>
        <w:pStyle w:val="38"/>
        <w:rPr>
          <w:color w:val="auto"/>
          <w:highlight w:val="none"/>
        </w:rPr>
      </w:pPr>
    </w:p>
    <w:p w14:paraId="14DA1373">
      <w:pPr>
        <w:spacing w:line="360" w:lineRule="auto"/>
        <w:jc w:val="center"/>
        <w:rPr>
          <w:rFonts w:ascii="宋体" w:hAnsi="宋体" w:cs="宋体"/>
          <w:b/>
          <w:color w:val="auto"/>
          <w:sz w:val="24"/>
          <w:highlight w:val="none"/>
        </w:rPr>
      </w:pPr>
    </w:p>
    <w:p w14:paraId="4FFCB04A">
      <w:pPr>
        <w:spacing w:line="360" w:lineRule="auto"/>
        <w:jc w:val="center"/>
        <w:rPr>
          <w:rFonts w:ascii="宋体" w:hAnsi="宋体" w:cs="宋体"/>
          <w:b/>
          <w:color w:val="auto"/>
          <w:sz w:val="24"/>
          <w:highlight w:val="none"/>
        </w:rPr>
      </w:pPr>
    </w:p>
    <w:p w14:paraId="56A68CB6">
      <w:pPr>
        <w:spacing w:line="360" w:lineRule="auto"/>
        <w:jc w:val="center"/>
        <w:rPr>
          <w:rFonts w:ascii="宋体" w:hAnsi="宋体" w:cs="宋体"/>
          <w:b/>
          <w:color w:val="auto"/>
          <w:sz w:val="24"/>
          <w:highlight w:val="none"/>
        </w:rPr>
      </w:pPr>
    </w:p>
    <w:p w14:paraId="4F8427D0">
      <w:pPr>
        <w:spacing w:line="360" w:lineRule="auto"/>
        <w:jc w:val="center"/>
        <w:rPr>
          <w:rFonts w:ascii="宋体" w:hAnsi="宋体" w:cs="宋体"/>
          <w:b/>
          <w:color w:val="auto"/>
          <w:sz w:val="24"/>
          <w:highlight w:val="none"/>
        </w:rPr>
      </w:pPr>
    </w:p>
    <w:p w14:paraId="69DB4936">
      <w:pPr>
        <w:spacing w:line="360" w:lineRule="auto"/>
        <w:jc w:val="center"/>
        <w:rPr>
          <w:rFonts w:ascii="宋体" w:hAnsi="宋体" w:cs="宋体"/>
          <w:b/>
          <w:color w:val="auto"/>
          <w:sz w:val="24"/>
          <w:highlight w:val="none"/>
        </w:rPr>
      </w:pPr>
    </w:p>
    <w:p w14:paraId="1666D183">
      <w:pPr>
        <w:spacing w:line="360" w:lineRule="auto"/>
        <w:jc w:val="center"/>
        <w:rPr>
          <w:rFonts w:ascii="宋体" w:hAnsi="宋体" w:cs="宋体"/>
          <w:b/>
          <w:color w:val="auto"/>
          <w:sz w:val="24"/>
          <w:highlight w:val="none"/>
        </w:rPr>
      </w:pPr>
    </w:p>
    <w:p w14:paraId="26BA3839">
      <w:pPr>
        <w:spacing w:line="360" w:lineRule="auto"/>
        <w:jc w:val="center"/>
        <w:rPr>
          <w:rFonts w:ascii="宋体" w:hAnsi="宋体" w:cs="宋体"/>
          <w:b/>
          <w:color w:val="auto"/>
          <w:sz w:val="24"/>
          <w:highlight w:val="none"/>
        </w:rPr>
      </w:pPr>
    </w:p>
    <w:p w14:paraId="1AF0FDD7">
      <w:pPr>
        <w:spacing w:line="360" w:lineRule="auto"/>
        <w:jc w:val="center"/>
        <w:rPr>
          <w:rFonts w:ascii="宋体" w:hAnsi="宋体" w:cs="宋体"/>
          <w:b/>
          <w:color w:val="auto"/>
          <w:sz w:val="24"/>
          <w:highlight w:val="none"/>
        </w:rPr>
      </w:pPr>
    </w:p>
    <w:p w14:paraId="521EB0BC">
      <w:pPr>
        <w:spacing w:line="360" w:lineRule="auto"/>
        <w:jc w:val="center"/>
        <w:rPr>
          <w:rFonts w:ascii="宋体" w:hAnsi="宋体" w:cs="宋体"/>
          <w:b/>
          <w:color w:val="auto"/>
          <w:sz w:val="24"/>
          <w:highlight w:val="none"/>
        </w:rPr>
      </w:pPr>
    </w:p>
    <w:p w14:paraId="733EEF35">
      <w:pPr>
        <w:spacing w:line="360" w:lineRule="auto"/>
        <w:jc w:val="center"/>
        <w:rPr>
          <w:rFonts w:ascii="宋体" w:hAnsi="宋体" w:cs="宋体"/>
          <w:b/>
          <w:color w:val="auto"/>
          <w:sz w:val="24"/>
          <w:highlight w:val="none"/>
        </w:rPr>
      </w:pPr>
    </w:p>
    <w:p w14:paraId="108F49DA">
      <w:pPr>
        <w:spacing w:line="360" w:lineRule="auto"/>
        <w:jc w:val="center"/>
        <w:rPr>
          <w:rFonts w:ascii="宋体" w:hAnsi="宋体" w:cs="宋体"/>
          <w:b/>
          <w:color w:val="auto"/>
          <w:sz w:val="24"/>
          <w:highlight w:val="none"/>
        </w:rPr>
      </w:pPr>
    </w:p>
    <w:p w14:paraId="066C736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252FEBD6">
      <w:pPr>
        <w:spacing w:line="380" w:lineRule="exact"/>
        <w:ind w:right="640" w:firstLine="1560" w:firstLineChars="650"/>
        <w:rPr>
          <w:rFonts w:ascii="宋体" w:hAnsi="宋体" w:cs="宋体"/>
          <w:color w:val="auto"/>
          <w:sz w:val="24"/>
          <w:highlight w:val="none"/>
        </w:rPr>
      </w:pPr>
    </w:p>
    <w:p w14:paraId="4712AF3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81626D2">
      <w:pPr>
        <w:spacing w:line="360" w:lineRule="auto"/>
        <w:rPr>
          <w:rFonts w:hint="eastAsia" w:ascii="宋体" w:hAnsi="宋体" w:cs="宋体"/>
          <w:color w:val="auto"/>
          <w:sz w:val="24"/>
          <w:highlight w:val="none"/>
        </w:rPr>
      </w:pPr>
    </w:p>
    <w:p w14:paraId="3D608D1C">
      <w:pPr>
        <w:spacing w:line="360" w:lineRule="auto"/>
        <w:rPr>
          <w:rFonts w:hint="eastAsia" w:ascii="宋体" w:hAnsi="宋体" w:cs="宋体"/>
          <w:color w:val="auto"/>
          <w:sz w:val="24"/>
          <w:highlight w:val="none"/>
        </w:rPr>
      </w:pPr>
    </w:p>
    <w:p w14:paraId="475BD90C">
      <w:pPr>
        <w:spacing w:line="360" w:lineRule="auto"/>
        <w:rPr>
          <w:rFonts w:hint="eastAsia" w:ascii="宋体" w:hAnsi="宋体" w:cs="宋体"/>
          <w:color w:val="auto"/>
          <w:sz w:val="24"/>
          <w:highlight w:val="none"/>
        </w:rPr>
      </w:pPr>
    </w:p>
    <w:p w14:paraId="048487A4">
      <w:pPr>
        <w:spacing w:line="360" w:lineRule="auto"/>
        <w:rPr>
          <w:rFonts w:hint="eastAsia" w:ascii="宋体" w:hAnsi="宋体" w:cs="宋体"/>
          <w:color w:val="auto"/>
          <w:sz w:val="24"/>
          <w:highlight w:val="none"/>
        </w:rPr>
      </w:pPr>
    </w:p>
    <w:p w14:paraId="58CCEE4F">
      <w:pPr>
        <w:spacing w:line="380" w:lineRule="exact"/>
        <w:jc w:val="center"/>
        <w:rPr>
          <w:rFonts w:hint="eastAsia" w:ascii="宋体" w:hAnsi="宋体" w:eastAsia="宋体" w:cs="宋体"/>
          <w:color w:val="auto"/>
          <w:sz w:val="24"/>
          <w:highlight w:val="none"/>
        </w:rPr>
      </w:pPr>
    </w:p>
    <w:p w14:paraId="2DF858C0">
      <w:pPr>
        <w:spacing w:line="380" w:lineRule="exact"/>
        <w:jc w:val="center"/>
        <w:rPr>
          <w:rFonts w:hint="eastAsia" w:ascii="宋体" w:hAnsi="宋体" w:eastAsia="宋体" w:cs="宋体"/>
          <w:color w:val="auto"/>
          <w:sz w:val="24"/>
          <w:highlight w:val="none"/>
        </w:rPr>
      </w:pPr>
    </w:p>
    <w:p w14:paraId="29D53803">
      <w:pPr>
        <w:spacing w:line="380" w:lineRule="exact"/>
        <w:jc w:val="center"/>
        <w:rPr>
          <w:rFonts w:hint="eastAsia" w:ascii="宋体" w:hAnsi="宋体" w:eastAsia="宋体" w:cs="宋体"/>
          <w:color w:val="auto"/>
          <w:sz w:val="24"/>
          <w:highlight w:val="none"/>
        </w:rPr>
      </w:pPr>
    </w:p>
    <w:p w14:paraId="3676FE8E">
      <w:pPr>
        <w:spacing w:line="380" w:lineRule="exact"/>
        <w:jc w:val="center"/>
        <w:rPr>
          <w:rFonts w:hint="eastAsia" w:ascii="宋体" w:hAnsi="宋体" w:eastAsia="宋体" w:cs="宋体"/>
          <w:color w:val="auto"/>
          <w:sz w:val="24"/>
          <w:highlight w:val="none"/>
        </w:rPr>
      </w:pPr>
    </w:p>
    <w:p w14:paraId="1E136064">
      <w:pPr>
        <w:spacing w:line="380" w:lineRule="exact"/>
        <w:jc w:val="center"/>
        <w:rPr>
          <w:rFonts w:hint="eastAsia" w:ascii="宋体" w:hAnsi="宋体" w:eastAsia="宋体" w:cs="宋体"/>
          <w:color w:val="auto"/>
          <w:sz w:val="24"/>
          <w:highlight w:val="none"/>
        </w:rPr>
      </w:pPr>
    </w:p>
    <w:p w14:paraId="40468EAB">
      <w:pPr>
        <w:spacing w:line="380" w:lineRule="exact"/>
        <w:jc w:val="center"/>
        <w:rPr>
          <w:rFonts w:hint="eastAsia" w:ascii="宋体" w:hAnsi="宋体" w:eastAsia="宋体" w:cs="宋体"/>
          <w:color w:val="auto"/>
          <w:sz w:val="24"/>
          <w:highlight w:val="none"/>
        </w:rPr>
      </w:pPr>
    </w:p>
    <w:p w14:paraId="5009AF48">
      <w:pPr>
        <w:spacing w:line="380" w:lineRule="exact"/>
        <w:jc w:val="center"/>
        <w:rPr>
          <w:rFonts w:hint="eastAsia" w:ascii="宋体" w:hAnsi="宋体" w:eastAsia="宋体" w:cs="宋体"/>
          <w:color w:val="auto"/>
          <w:sz w:val="24"/>
          <w:highlight w:val="none"/>
        </w:rPr>
      </w:pPr>
    </w:p>
    <w:p w14:paraId="2C666569">
      <w:pPr>
        <w:spacing w:line="380" w:lineRule="exact"/>
        <w:jc w:val="center"/>
        <w:rPr>
          <w:rFonts w:hint="eastAsia" w:ascii="宋体" w:hAnsi="宋体" w:eastAsia="宋体" w:cs="宋体"/>
          <w:color w:val="auto"/>
          <w:sz w:val="24"/>
          <w:highlight w:val="none"/>
        </w:rPr>
      </w:pPr>
    </w:p>
    <w:p w14:paraId="6CB75C06">
      <w:pPr>
        <w:spacing w:line="380" w:lineRule="exact"/>
        <w:jc w:val="center"/>
        <w:rPr>
          <w:rFonts w:hint="eastAsia" w:ascii="宋体" w:hAnsi="宋体" w:eastAsia="宋体" w:cs="宋体"/>
          <w:color w:val="auto"/>
          <w:sz w:val="24"/>
          <w:highlight w:val="none"/>
        </w:rPr>
      </w:pPr>
    </w:p>
    <w:p w14:paraId="596396EC">
      <w:pPr>
        <w:spacing w:line="380" w:lineRule="exact"/>
        <w:jc w:val="center"/>
        <w:rPr>
          <w:rFonts w:hint="eastAsia" w:ascii="宋体" w:hAnsi="宋体" w:eastAsia="宋体" w:cs="宋体"/>
          <w:color w:val="auto"/>
          <w:sz w:val="24"/>
          <w:highlight w:val="none"/>
        </w:rPr>
      </w:pPr>
    </w:p>
    <w:p w14:paraId="474C10AD">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90E4D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614482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742D51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02D28C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65E024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D2B84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3C8B5B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409DB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0A2D67E6">
      <w:pPr>
        <w:pStyle w:val="38"/>
        <w:rPr>
          <w:rFonts w:hint="eastAsia" w:ascii="宋体" w:hAnsi="宋体" w:eastAsia="宋体" w:cs="宋体"/>
          <w:color w:val="auto"/>
          <w:sz w:val="24"/>
          <w:szCs w:val="24"/>
          <w:highlight w:val="none"/>
        </w:rPr>
      </w:pPr>
    </w:p>
    <w:p w14:paraId="0DFD8A64">
      <w:pPr>
        <w:pStyle w:val="5"/>
        <w:rPr>
          <w:rFonts w:hint="eastAsia" w:ascii="宋体" w:hAnsi="宋体" w:eastAsia="宋体" w:cs="宋体"/>
          <w:color w:val="auto"/>
          <w:sz w:val="24"/>
          <w:szCs w:val="24"/>
          <w:highlight w:val="none"/>
        </w:rPr>
      </w:pPr>
    </w:p>
    <w:p w14:paraId="0E61D9CA">
      <w:pPr>
        <w:rPr>
          <w:rFonts w:hint="eastAsia" w:ascii="宋体" w:hAnsi="宋体" w:eastAsia="宋体" w:cs="宋体"/>
          <w:color w:val="auto"/>
          <w:sz w:val="24"/>
          <w:szCs w:val="24"/>
          <w:highlight w:val="none"/>
        </w:rPr>
      </w:pPr>
    </w:p>
    <w:p w14:paraId="4253DE93">
      <w:pPr>
        <w:pStyle w:val="38"/>
        <w:rPr>
          <w:rFonts w:hint="eastAsia" w:ascii="宋体" w:hAnsi="宋体" w:eastAsia="宋体" w:cs="宋体"/>
          <w:color w:val="auto"/>
          <w:sz w:val="24"/>
          <w:szCs w:val="24"/>
          <w:highlight w:val="none"/>
        </w:rPr>
      </w:pPr>
    </w:p>
    <w:p w14:paraId="316CBDE6">
      <w:pPr>
        <w:pStyle w:val="5"/>
        <w:rPr>
          <w:rFonts w:hint="eastAsia"/>
          <w:color w:val="auto"/>
          <w:highlight w:val="none"/>
        </w:rPr>
      </w:pPr>
    </w:p>
    <w:p w14:paraId="4BADB5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7484AE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543E58E8">
      <w:pPr>
        <w:spacing w:line="360" w:lineRule="auto"/>
        <w:jc w:val="center"/>
        <w:rPr>
          <w:rFonts w:ascii="宋体" w:hAnsi="宋体" w:cs="宋体"/>
          <w:b/>
          <w:bCs/>
          <w:color w:val="auto"/>
          <w:sz w:val="24"/>
          <w:highlight w:val="none"/>
        </w:rPr>
      </w:pPr>
    </w:p>
    <w:p w14:paraId="697F2372">
      <w:pPr>
        <w:spacing w:line="360" w:lineRule="auto"/>
        <w:jc w:val="center"/>
        <w:rPr>
          <w:rFonts w:ascii="宋体" w:hAnsi="宋体" w:cs="宋体"/>
          <w:b/>
          <w:bCs/>
          <w:color w:val="auto"/>
          <w:sz w:val="24"/>
          <w:highlight w:val="none"/>
        </w:rPr>
      </w:pPr>
    </w:p>
    <w:p w14:paraId="5297E45E">
      <w:pPr>
        <w:pStyle w:val="38"/>
        <w:rPr>
          <w:rFonts w:ascii="宋体" w:hAnsi="宋体" w:cs="宋体"/>
          <w:b/>
          <w:bCs/>
          <w:color w:val="auto"/>
          <w:sz w:val="24"/>
          <w:highlight w:val="none"/>
        </w:rPr>
      </w:pPr>
    </w:p>
    <w:p w14:paraId="7787FDFB">
      <w:pPr>
        <w:pStyle w:val="5"/>
        <w:rPr>
          <w:color w:val="auto"/>
          <w:highlight w:val="none"/>
        </w:rPr>
      </w:pPr>
    </w:p>
    <w:p w14:paraId="08EFD406">
      <w:pPr>
        <w:spacing w:line="360" w:lineRule="auto"/>
        <w:rPr>
          <w:rFonts w:hint="eastAsia" w:ascii="宋体" w:hAnsi="宋体" w:cs="宋体"/>
          <w:color w:val="auto"/>
          <w:sz w:val="24"/>
          <w:highlight w:val="none"/>
        </w:rPr>
      </w:pPr>
    </w:p>
    <w:p w14:paraId="1A6BB257">
      <w:pPr>
        <w:spacing w:line="360" w:lineRule="auto"/>
        <w:rPr>
          <w:rFonts w:ascii="宋体" w:hAnsi="宋体" w:cs="宋体"/>
          <w:color w:val="auto"/>
          <w:sz w:val="24"/>
          <w:highlight w:val="none"/>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其他资料</w:t>
      </w:r>
    </w:p>
    <w:p w14:paraId="530D924B">
      <w:pPr>
        <w:pStyle w:val="36"/>
        <w:ind w:firstLine="240"/>
        <w:rPr>
          <w:rFonts w:ascii="宋体" w:hAnsi="宋体" w:cs="宋体"/>
          <w:color w:val="auto"/>
          <w:sz w:val="24"/>
          <w:highlight w:val="none"/>
        </w:rPr>
      </w:pPr>
    </w:p>
    <w:p w14:paraId="30F39C90">
      <w:pPr>
        <w:pStyle w:val="36"/>
        <w:ind w:firstLine="240"/>
        <w:rPr>
          <w:rFonts w:ascii="宋体" w:hAnsi="宋体" w:cs="宋体"/>
          <w:color w:val="auto"/>
          <w:sz w:val="24"/>
          <w:highlight w:val="none"/>
        </w:rPr>
      </w:pPr>
    </w:p>
    <w:p w14:paraId="31B16500">
      <w:pPr>
        <w:pStyle w:val="36"/>
        <w:ind w:firstLine="240"/>
        <w:rPr>
          <w:rFonts w:ascii="宋体" w:hAnsi="宋体" w:cs="宋体"/>
          <w:color w:val="auto"/>
          <w:sz w:val="24"/>
          <w:highlight w:val="none"/>
        </w:rPr>
      </w:pPr>
    </w:p>
    <w:p w14:paraId="54D2ED51">
      <w:pPr>
        <w:pStyle w:val="36"/>
        <w:ind w:firstLine="240"/>
        <w:rPr>
          <w:rFonts w:ascii="宋体" w:hAnsi="宋体" w:cs="宋体"/>
          <w:color w:val="auto"/>
          <w:sz w:val="24"/>
          <w:highlight w:val="none"/>
        </w:rPr>
      </w:pPr>
    </w:p>
    <w:p w14:paraId="76C59EE6">
      <w:pPr>
        <w:pStyle w:val="36"/>
        <w:ind w:firstLine="240"/>
        <w:rPr>
          <w:rFonts w:ascii="宋体" w:hAnsi="宋体" w:cs="宋体"/>
          <w:color w:val="auto"/>
          <w:sz w:val="24"/>
          <w:highlight w:val="none"/>
        </w:rPr>
      </w:pPr>
    </w:p>
    <w:p w14:paraId="6A6B2E78">
      <w:pPr>
        <w:pStyle w:val="36"/>
        <w:ind w:firstLine="240"/>
        <w:rPr>
          <w:rFonts w:ascii="宋体" w:hAnsi="宋体" w:cs="宋体"/>
          <w:color w:val="auto"/>
          <w:sz w:val="24"/>
          <w:highlight w:val="none"/>
        </w:rPr>
      </w:pPr>
    </w:p>
    <w:p w14:paraId="6A6C3AEE">
      <w:pPr>
        <w:pStyle w:val="36"/>
        <w:ind w:firstLine="240"/>
        <w:rPr>
          <w:rFonts w:ascii="宋体" w:hAnsi="宋体" w:cs="宋体"/>
          <w:color w:val="auto"/>
          <w:sz w:val="24"/>
          <w:highlight w:val="none"/>
        </w:rPr>
      </w:pPr>
    </w:p>
    <w:p w14:paraId="55478FA2">
      <w:pPr>
        <w:pStyle w:val="36"/>
        <w:ind w:firstLine="240"/>
        <w:rPr>
          <w:rFonts w:ascii="宋体" w:hAnsi="宋体" w:cs="宋体"/>
          <w:color w:val="auto"/>
          <w:sz w:val="24"/>
          <w:highlight w:val="none"/>
        </w:rPr>
      </w:pPr>
    </w:p>
    <w:p w14:paraId="5A516AEE">
      <w:pPr>
        <w:pStyle w:val="36"/>
        <w:ind w:firstLine="240"/>
        <w:rPr>
          <w:rFonts w:ascii="宋体" w:hAnsi="宋体" w:cs="宋体"/>
          <w:color w:val="auto"/>
          <w:sz w:val="24"/>
          <w:highlight w:val="none"/>
        </w:rPr>
      </w:pPr>
    </w:p>
    <w:p w14:paraId="2B14D939">
      <w:pPr>
        <w:pStyle w:val="36"/>
        <w:ind w:firstLine="240"/>
        <w:rPr>
          <w:rFonts w:ascii="宋体" w:hAnsi="宋体" w:cs="宋体"/>
          <w:color w:val="auto"/>
          <w:sz w:val="24"/>
          <w:highlight w:val="none"/>
        </w:rPr>
      </w:pPr>
    </w:p>
    <w:p w14:paraId="7A98BB18">
      <w:pPr>
        <w:pStyle w:val="36"/>
        <w:ind w:firstLine="240"/>
        <w:rPr>
          <w:rFonts w:ascii="宋体" w:hAnsi="宋体" w:cs="宋体"/>
          <w:color w:val="auto"/>
          <w:sz w:val="24"/>
          <w:highlight w:val="none"/>
        </w:rPr>
      </w:pPr>
    </w:p>
    <w:p w14:paraId="00D20E24">
      <w:pPr>
        <w:spacing w:line="360" w:lineRule="auto"/>
        <w:rPr>
          <w:rFonts w:hint="default" w:eastAsia="宋体"/>
          <w:color w:val="auto"/>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11</w:t>
      </w:r>
    </w:p>
    <w:p w14:paraId="6A459536">
      <w:pPr>
        <w:spacing w:line="380" w:lineRule="exact"/>
        <w:jc w:val="center"/>
        <w:rPr>
          <w:rStyle w:val="66"/>
          <w:rFonts w:ascii="宋体"/>
          <w:b/>
          <w:bCs/>
          <w:color w:val="auto"/>
          <w:sz w:val="28"/>
          <w:szCs w:val="28"/>
          <w:highlight w:val="none"/>
        </w:rPr>
      </w:pPr>
      <w:r>
        <w:rPr>
          <w:rStyle w:val="66"/>
          <w:rFonts w:hint="eastAsia" w:ascii="宋体" w:hAnsi="宋体" w:cs="宋体"/>
          <w:b/>
          <w:bCs/>
          <w:color w:val="auto"/>
          <w:sz w:val="28"/>
          <w:szCs w:val="28"/>
          <w:highlight w:val="none"/>
        </w:rPr>
        <w:t>政府采购供应商诚信承诺书</w:t>
      </w:r>
    </w:p>
    <w:p w14:paraId="62A1F294">
      <w:pPr>
        <w:spacing w:line="380" w:lineRule="exact"/>
        <w:jc w:val="center"/>
        <w:rPr>
          <w:rStyle w:val="66"/>
          <w:rFonts w:ascii="宋体"/>
          <w:b/>
          <w:bCs/>
          <w:color w:val="auto"/>
          <w:sz w:val="24"/>
          <w:highlight w:val="none"/>
        </w:rPr>
      </w:pPr>
    </w:p>
    <w:p w14:paraId="395E9585">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E44D048">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750EEEA5">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6D9B1C22">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5A375FA3">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5E2C54EA">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02E4271B">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759E67CD">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5AB5B827">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75A1FFE8">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59DF2696">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69512B9B">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E677774">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2E8A767">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401938EA">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BD8B3B6">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5C3C62C6">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31159552">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1A24819">
      <w:pPr>
        <w:spacing w:line="380" w:lineRule="exact"/>
        <w:ind w:firstLine="3360" w:firstLineChars="1400"/>
        <w:rPr>
          <w:rFonts w:ascii="宋体" w:hAnsi="宋体" w:cs="宋体"/>
          <w:color w:val="auto"/>
          <w:sz w:val="24"/>
          <w:highlight w:val="none"/>
        </w:rPr>
      </w:pPr>
    </w:p>
    <w:p w14:paraId="43BEFE8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24617E66">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w:t>
      </w:r>
      <w:r>
        <w:rPr>
          <w:rFonts w:hint="eastAsia" w:ascii="宋体" w:hAnsi="宋体" w:cs="宋体"/>
          <w:color w:val="auto"/>
          <w:sz w:val="24"/>
          <w:highlight w:val="none"/>
        </w:rPr>
        <w:t>表人：（签字）</w:t>
      </w:r>
    </w:p>
    <w:p w14:paraId="54DD621E">
      <w:pPr>
        <w:spacing w:line="380" w:lineRule="exact"/>
        <w:ind w:firstLine="3360" w:firstLineChars="1400"/>
        <w:rPr>
          <w:rFonts w:ascii="宋体" w:hAnsi="宋体" w:cs="宋体"/>
          <w:color w:val="auto"/>
          <w:sz w:val="24"/>
          <w:highlight w:val="none"/>
        </w:rPr>
      </w:pPr>
    </w:p>
    <w:p w14:paraId="4995CC17">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74E564D9">
      <w:pPr>
        <w:pStyle w:val="36"/>
        <w:ind w:firstLine="0" w:firstLineChars="0"/>
        <w:rPr>
          <w:rFonts w:ascii="宋体" w:hAnsi="宋体" w:cs="宋体"/>
          <w:b/>
          <w:color w:val="auto"/>
          <w:sz w:val="24"/>
          <w:highlight w:val="none"/>
        </w:rPr>
      </w:pPr>
    </w:p>
    <w:p w14:paraId="469C0CA3">
      <w:pPr>
        <w:spacing w:line="360" w:lineRule="auto"/>
        <w:rPr>
          <w:rFonts w:ascii="宋体" w:hAnsi="宋体" w:cs="宋体"/>
          <w:b/>
          <w:bCs/>
          <w:color w:val="auto"/>
          <w:sz w:val="24"/>
          <w:highlight w:val="none"/>
        </w:rPr>
      </w:pPr>
    </w:p>
    <w:p w14:paraId="6A091093">
      <w:pPr>
        <w:pStyle w:val="36"/>
        <w:ind w:firstLine="0" w:firstLineChars="0"/>
        <w:rPr>
          <w:rFonts w:ascii="宋体" w:hAnsi="宋体" w:cs="宋体"/>
          <w:b/>
          <w:color w:val="auto"/>
          <w:sz w:val="24"/>
          <w:highlight w:val="none"/>
        </w:rPr>
      </w:pPr>
    </w:p>
    <w:p w14:paraId="6065F913">
      <w:pPr>
        <w:pStyle w:val="36"/>
        <w:ind w:firstLine="241"/>
        <w:rPr>
          <w:rFonts w:ascii="宋体" w:hAnsi="宋体" w:cs="宋体"/>
          <w:b/>
          <w:color w:val="auto"/>
          <w:sz w:val="24"/>
          <w:highlight w:val="none"/>
        </w:rPr>
      </w:pPr>
    </w:p>
    <w:p w14:paraId="153C7ADA">
      <w:pPr>
        <w:pStyle w:val="36"/>
        <w:ind w:firstLine="241"/>
        <w:rPr>
          <w:rFonts w:ascii="宋体" w:hAnsi="宋体" w:cs="宋体"/>
          <w:b/>
          <w:color w:val="auto"/>
          <w:sz w:val="24"/>
          <w:highlight w:val="none"/>
        </w:rPr>
      </w:pPr>
    </w:p>
    <w:p w14:paraId="57AE3085">
      <w:pPr>
        <w:pStyle w:val="36"/>
        <w:ind w:firstLine="241"/>
        <w:rPr>
          <w:rFonts w:ascii="宋体" w:hAnsi="宋体" w:cs="宋体"/>
          <w:b/>
          <w:color w:val="auto"/>
          <w:sz w:val="24"/>
          <w:highlight w:val="none"/>
        </w:rPr>
      </w:pPr>
    </w:p>
    <w:p w14:paraId="00C5D6A3">
      <w:pPr>
        <w:pStyle w:val="36"/>
        <w:ind w:firstLine="241"/>
        <w:rPr>
          <w:rFonts w:ascii="宋体" w:hAnsi="宋体" w:cs="宋体"/>
          <w:b/>
          <w:color w:val="auto"/>
          <w:sz w:val="24"/>
          <w:highlight w:val="none"/>
        </w:rPr>
      </w:pPr>
    </w:p>
    <w:p w14:paraId="77D57E35">
      <w:pPr>
        <w:pStyle w:val="36"/>
        <w:ind w:firstLine="241"/>
        <w:rPr>
          <w:rFonts w:ascii="宋体" w:hAnsi="宋体" w:cs="宋体"/>
          <w:b/>
          <w:color w:val="auto"/>
          <w:sz w:val="24"/>
          <w:highlight w:val="none"/>
        </w:rPr>
      </w:pPr>
    </w:p>
    <w:p w14:paraId="159A2280">
      <w:pPr>
        <w:pStyle w:val="36"/>
        <w:ind w:firstLine="241"/>
        <w:rPr>
          <w:rFonts w:ascii="宋体" w:hAnsi="宋体" w:cs="宋体"/>
          <w:b/>
          <w:color w:val="auto"/>
          <w:sz w:val="24"/>
          <w:highlight w:val="none"/>
        </w:rPr>
      </w:pPr>
    </w:p>
    <w:p w14:paraId="7DAE3A10">
      <w:pPr>
        <w:pStyle w:val="36"/>
        <w:ind w:firstLine="241"/>
        <w:rPr>
          <w:rFonts w:ascii="宋体" w:hAnsi="宋体" w:cs="宋体"/>
          <w:b/>
          <w:color w:val="auto"/>
          <w:sz w:val="24"/>
          <w:highlight w:val="none"/>
        </w:rPr>
      </w:pPr>
    </w:p>
    <w:p w14:paraId="1AC8DA86">
      <w:pPr>
        <w:pStyle w:val="36"/>
        <w:ind w:firstLine="241"/>
        <w:rPr>
          <w:rFonts w:ascii="宋体" w:hAnsi="宋体" w:cs="宋体"/>
          <w:b/>
          <w:color w:val="auto"/>
          <w:sz w:val="24"/>
          <w:highlight w:val="none"/>
        </w:rPr>
      </w:pPr>
    </w:p>
    <w:p w14:paraId="1760A1ED">
      <w:pPr>
        <w:pStyle w:val="36"/>
        <w:ind w:firstLine="241"/>
        <w:rPr>
          <w:rFonts w:ascii="宋体" w:hAnsi="宋体" w:cs="宋体"/>
          <w:b/>
          <w:color w:val="auto"/>
          <w:sz w:val="24"/>
          <w:highlight w:val="none"/>
        </w:rPr>
      </w:pPr>
    </w:p>
    <w:p w14:paraId="192C4880">
      <w:pPr>
        <w:pStyle w:val="36"/>
        <w:ind w:firstLine="241"/>
        <w:rPr>
          <w:rFonts w:ascii="宋体" w:hAnsi="宋体" w:cs="宋体"/>
          <w:b/>
          <w:color w:val="auto"/>
          <w:sz w:val="24"/>
          <w:highlight w:val="none"/>
        </w:rPr>
      </w:pPr>
    </w:p>
    <w:p w14:paraId="13345F22">
      <w:pPr>
        <w:pStyle w:val="36"/>
        <w:ind w:firstLine="241"/>
        <w:rPr>
          <w:rFonts w:ascii="宋体" w:hAnsi="宋体" w:cs="宋体"/>
          <w:b/>
          <w:color w:val="auto"/>
          <w:sz w:val="24"/>
          <w:highlight w:val="none"/>
        </w:rPr>
      </w:pPr>
    </w:p>
    <w:p w14:paraId="59AC7861">
      <w:pPr>
        <w:pStyle w:val="36"/>
        <w:ind w:firstLine="241"/>
        <w:rPr>
          <w:rFonts w:ascii="宋体" w:hAnsi="宋体" w:cs="宋体"/>
          <w:b/>
          <w:color w:val="auto"/>
          <w:sz w:val="24"/>
          <w:highlight w:val="none"/>
        </w:rPr>
      </w:pPr>
    </w:p>
    <w:p w14:paraId="119E2E44">
      <w:pPr>
        <w:pStyle w:val="36"/>
        <w:ind w:firstLine="241"/>
        <w:rPr>
          <w:rFonts w:ascii="宋体" w:hAnsi="宋体" w:cs="宋体"/>
          <w:b/>
          <w:color w:val="auto"/>
          <w:sz w:val="24"/>
          <w:highlight w:val="none"/>
        </w:rPr>
      </w:pPr>
    </w:p>
    <w:p w14:paraId="4E249EE8">
      <w:pPr>
        <w:pStyle w:val="36"/>
        <w:ind w:firstLine="241"/>
        <w:rPr>
          <w:rFonts w:ascii="宋体" w:hAnsi="宋体" w:cs="宋体"/>
          <w:b/>
          <w:color w:val="auto"/>
          <w:sz w:val="24"/>
          <w:highlight w:val="none"/>
        </w:rPr>
      </w:pPr>
    </w:p>
    <w:p w14:paraId="5F8B6C85">
      <w:pPr>
        <w:pStyle w:val="36"/>
        <w:ind w:firstLine="241"/>
        <w:rPr>
          <w:rFonts w:ascii="宋体" w:hAnsi="宋体" w:cs="宋体"/>
          <w:b/>
          <w:color w:val="auto"/>
          <w:sz w:val="24"/>
          <w:highlight w:val="none"/>
        </w:rPr>
      </w:pPr>
    </w:p>
    <w:p w14:paraId="03BEEE78">
      <w:pPr>
        <w:pStyle w:val="36"/>
        <w:ind w:firstLine="241"/>
        <w:rPr>
          <w:rFonts w:ascii="宋体" w:hAnsi="宋体" w:cs="宋体"/>
          <w:b/>
          <w:color w:val="auto"/>
          <w:sz w:val="24"/>
          <w:highlight w:val="none"/>
        </w:rPr>
      </w:pPr>
    </w:p>
    <w:p w14:paraId="243B8D48">
      <w:pPr>
        <w:pStyle w:val="36"/>
        <w:ind w:firstLine="241"/>
        <w:rPr>
          <w:rFonts w:ascii="宋体" w:hAnsi="宋体" w:cs="宋体"/>
          <w:b/>
          <w:color w:val="auto"/>
          <w:sz w:val="24"/>
          <w:highlight w:val="none"/>
        </w:rPr>
      </w:pPr>
    </w:p>
    <w:p w14:paraId="4C9B4695">
      <w:pPr>
        <w:pStyle w:val="3"/>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41041576">
      <w:pPr>
        <w:ind w:firstLine="640" w:firstLineChars="200"/>
        <w:jc w:val="both"/>
        <w:rPr>
          <w:rFonts w:hint="eastAsia" w:ascii="宋体" w:hAnsi="宋体" w:eastAsia="宋体" w:cs="宋体"/>
          <w:color w:val="auto"/>
          <w:sz w:val="32"/>
          <w:szCs w:val="32"/>
          <w:highlight w:val="none"/>
          <w:lang w:val="en-US"/>
        </w:rPr>
      </w:pPr>
    </w:p>
    <w:p w14:paraId="7BA83AF4">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7433B89F">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7B23F6F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2A8C3E7">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84E863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5242437A">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BC3306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FEA178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58CBB5C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7901B617">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D38BBDB">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2DFD90EA">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4542CC13">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71DFD684">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1C05E880">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306BE6FE">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1D4F3042">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63F9910D">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5AA15A61">
      <w:pPr>
        <w:pStyle w:val="79"/>
        <w:spacing w:beforeLines="0" w:afterLines="0" w:line="440" w:lineRule="exact"/>
        <w:ind w:left="0"/>
        <w:jc w:val="both"/>
        <w:rPr>
          <w:rFonts w:hint="eastAsia" w:ascii="宋体" w:hAnsi="宋体" w:eastAsia="宋体" w:cs="宋体"/>
          <w:color w:val="auto"/>
          <w:sz w:val="30"/>
          <w:szCs w:val="30"/>
          <w:highlight w:val="none"/>
        </w:rPr>
      </w:pPr>
    </w:p>
    <w:p w14:paraId="14B8A210">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4BC78C0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39FAAFC">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39DA27DF">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41C9BDE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1C2076FB">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093E56A">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6FD613A">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7B0BAB08">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00ACF298">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04AD1916">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514956A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2B4EF16C">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0E4C59D0">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62F3D9D">
      <w:pPr>
        <w:pStyle w:val="79"/>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4B50B22F">
      <w:pPr>
        <w:pStyle w:val="79"/>
        <w:spacing w:beforeLines="0" w:afterLines="0" w:line="440" w:lineRule="exact"/>
        <w:ind w:left="0"/>
        <w:jc w:val="center"/>
        <w:rPr>
          <w:rFonts w:hint="eastAsia" w:ascii="宋体" w:hAnsi="宋体" w:eastAsia="宋体" w:cs="宋体"/>
          <w:bCs/>
          <w:color w:val="auto"/>
          <w:sz w:val="32"/>
          <w:szCs w:val="32"/>
          <w:highlight w:val="none"/>
        </w:rPr>
      </w:pPr>
    </w:p>
    <w:p w14:paraId="778C44AC">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04EEF44A">
      <w:pPr>
        <w:pStyle w:val="79"/>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3A94258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0B5D81C7">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0BDD4180">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219D646">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52ECA141">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8466346">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11B3F294">
      <w:pPr>
        <w:pStyle w:val="3"/>
        <w:spacing w:before="0" w:after="0" w:line="500" w:lineRule="exact"/>
        <w:ind w:firstLine="0"/>
        <w:jc w:val="both"/>
        <w:rPr>
          <w:rFonts w:hint="eastAsia" w:ascii="宋体" w:hAnsi="宋体" w:eastAsia="宋体" w:cs="宋体"/>
          <w:b w:val="0"/>
          <w:bCs w:val="0"/>
          <w:color w:val="auto"/>
          <w:sz w:val="21"/>
          <w:szCs w:val="21"/>
          <w:highlight w:val="none"/>
        </w:rPr>
      </w:pPr>
    </w:p>
    <w:p w14:paraId="28ED76CC">
      <w:pPr>
        <w:pStyle w:val="3"/>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42BC2EA4">
      <w:pPr>
        <w:spacing w:line="360" w:lineRule="auto"/>
        <w:ind w:firstLine="420" w:firstLineChars="200"/>
        <w:jc w:val="both"/>
        <w:rPr>
          <w:rFonts w:hint="eastAsia" w:ascii="宋体" w:hAnsi="宋体" w:eastAsia="宋体" w:cs="宋体"/>
          <w:color w:val="auto"/>
          <w:szCs w:val="27"/>
          <w:highlight w:val="none"/>
        </w:rPr>
      </w:pPr>
    </w:p>
    <w:p w14:paraId="0EE4D5AE">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3E74D244">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41347583">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08AD227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5F5CD02A">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2271478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22444F2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6B0BC8E">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590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E58E81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7315F66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6B4DD9B0">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27A1126E">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327D04B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7FEE91E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3D3B4CA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227B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AD5ACE">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17D28527">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77ABE12">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5355758">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875364B">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FFD33E5">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375C57BB">
            <w:pPr>
              <w:spacing w:line="360" w:lineRule="auto"/>
              <w:ind w:firstLine="420" w:firstLineChars="200"/>
              <w:jc w:val="both"/>
              <w:rPr>
                <w:rFonts w:hint="eastAsia" w:ascii="宋体" w:hAnsi="宋体" w:eastAsia="宋体" w:cs="宋体"/>
                <w:color w:val="auto"/>
                <w:highlight w:val="none"/>
              </w:rPr>
            </w:pPr>
          </w:p>
        </w:tc>
      </w:tr>
      <w:tr w14:paraId="39B5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245DA04">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37D29B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AF05F7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DFB2865">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1893AF43">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1CBA31E3">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30B03F91">
            <w:pPr>
              <w:spacing w:line="360" w:lineRule="auto"/>
              <w:ind w:firstLine="420" w:firstLineChars="200"/>
              <w:jc w:val="both"/>
              <w:rPr>
                <w:rFonts w:hint="eastAsia" w:ascii="宋体" w:hAnsi="宋体" w:eastAsia="宋体" w:cs="宋体"/>
                <w:color w:val="auto"/>
                <w:highlight w:val="none"/>
              </w:rPr>
            </w:pPr>
          </w:p>
        </w:tc>
      </w:tr>
      <w:tr w14:paraId="5EB2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231ED61">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D1A6F84">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BADCD34">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7238A7E">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7B29A0CE">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D920DF1">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0193FAC">
            <w:pPr>
              <w:spacing w:line="360" w:lineRule="auto"/>
              <w:ind w:firstLine="420" w:firstLineChars="200"/>
              <w:jc w:val="both"/>
              <w:rPr>
                <w:rFonts w:hint="eastAsia" w:ascii="宋体" w:hAnsi="宋体" w:eastAsia="宋体" w:cs="宋体"/>
                <w:color w:val="auto"/>
                <w:highlight w:val="none"/>
              </w:rPr>
            </w:pPr>
          </w:p>
        </w:tc>
      </w:tr>
      <w:tr w14:paraId="58748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B63225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7859DE6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38283F77">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04AC9F9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10AA9DA8">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1485305B">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528964C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42C9299A">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6C1350A9">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3E07650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44D5BD4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0AAB0478">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1287F5BD">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2FF2C17C">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55DA5911">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12ACC244">
      <w:pPr>
        <w:pStyle w:val="9"/>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0AA67DE3">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2DA5891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5654A723">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6383F924">
      <w:pPr>
        <w:pStyle w:val="9"/>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737A0C0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5BF5693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2259C8C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3B5D5D5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799AD044">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0CE74B04">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3DFCC1F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5999149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1396D1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77C7F00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19B748D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67230928">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72364A7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12FCC376">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3FFA2F41">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15EFD1BE">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5CDFBD3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A0EE3F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62FE945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7B9FF7D5">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217880A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B5FE266">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743D34B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4E429CD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651F81F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06B4C105">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58F5FE6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7CE3BB8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347270C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0AE4CA2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4BE29BB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07A631C7">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7F1A2C18">
      <w:pPr>
        <w:pStyle w:val="9"/>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090C5E58">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70A3EF38">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7FF185F">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6E382C8D">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6EDC146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7DC8DEC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66A7894">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4460E0C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528A06D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577DC563">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2DEACA9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37C557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AE686A0">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7CDB3D9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14A4E6CE">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28CC4BE6">
      <w:pPr>
        <w:pStyle w:val="2"/>
        <w:kinsoku w:val="0"/>
        <w:overflowPunct w:val="0"/>
        <w:ind w:left="0" w:firstLine="420" w:firstLineChars="200"/>
        <w:jc w:val="both"/>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73C0B033">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33CE6CB7">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E56759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cs="宋体"/>
          <w:color w:val="auto"/>
          <w:highlight w:val="none"/>
          <w:lang w:eastAsia="zh-CN"/>
        </w:rPr>
        <w:t>，</w:t>
      </w:r>
      <w:r>
        <w:rPr>
          <w:rFonts w:hint="eastAsia" w:ascii="宋体" w:hAnsi="宋体" w:eastAsia="宋体" w:cs="宋体"/>
          <w:color w:val="auto"/>
          <w:highlight w:val="none"/>
        </w:rPr>
        <w:t>自双方当事人签字盖章之日起生效。</w:t>
      </w:r>
    </w:p>
    <w:p w14:paraId="5E7339BF">
      <w:pPr>
        <w:spacing w:line="360" w:lineRule="auto"/>
        <w:ind w:firstLine="420" w:firstLineChars="200"/>
        <w:jc w:val="both"/>
        <w:rPr>
          <w:rFonts w:hint="eastAsia" w:ascii="宋体" w:hAnsi="宋体" w:eastAsia="宋体" w:cs="宋体"/>
          <w:color w:val="auto"/>
          <w:szCs w:val="27"/>
          <w:highlight w:val="none"/>
        </w:rPr>
      </w:pPr>
    </w:p>
    <w:p w14:paraId="1CA02A29">
      <w:pPr>
        <w:pStyle w:val="36"/>
        <w:ind w:firstLine="240"/>
        <w:rPr>
          <w:rFonts w:hint="eastAsia" w:ascii="宋体" w:hAnsi="宋体" w:eastAsia="宋体" w:cs="宋体"/>
          <w:color w:val="auto"/>
          <w:highlight w:val="none"/>
        </w:rPr>
      </w:pPr>
    </w:p>
    <w:p w14:paraId="6033FF68">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3F9403F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17F6486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5741F662">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6B7EA6F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4B11ED5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1A524EC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31429540">
      <w:pPr>
        <w:spacing w:line="640" w:lineRule="exact"/>
        <w:ind w:firstLine="420" w:firstLineChars="200"/>
        <w:jc w:val="both"/>
        <w:rPr>
          <w:rFonts w:hint="eastAsia" w:ascii="宋体" w:hAnsi="宋体" w:eastAsia="宋体" w:cs="宋体"/>
          <w:color w:val="auto"/>
          <w:szCs w:val="27"/>
          <w:highlight w:val="none"/>
          <w:u w:val="single"/>
        </w:rPr>
      </w:pPr>
    </w:p>
    <w:p w14:paraId="63C17297">
      <w:pPr>
        <w:pStyle w:val="36"/>
        <w:ind w:firstLine="321"/>
        <w:jc w:val="center"/>
        <w:rPr>
          <w:rFonts w:hint="eastAsia"/>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78DCB7B2">
      <w:pPr>
        <w:pStyle w:val="36"/>
        <w:ind w:firstLine="321"/>
        <w:jc w:val="center"/>
        <w:rPr>
          <w:rFonts w:hint="eastAsia"/>
          <w:b/>
          <w:color w:val="auto"/>
          <w:sz w:val="32"/>
          <w:szCs w:val="32"/>
          <w:highlight w:val="none"/>
        </w:rPr>
      </w:pPr>
    </w:p>
    <w:p w14:paraId="00912CDD">
      <w:pPr>
        <w:pStyle w:val="36"/>
        <w:ind w:firstLine="321"/>
        <w:jc w:val="center"/>
        <w:rPr>
          <w:rFonts w:hint="eastAsia"/>
          <w:b/>
          <w:color w:val="auto"/>
          <w:sz w:val="32"/>
          <w:szCs w:val="32"/>
          <w:highlight w:val="none"/>
        </w:rPr>
      </w:pPr>
    </w:p>
    <w:p w14:paraId="72CE90C2">
      <w:pPr>
        <w:pStyle w:val="36"/>
        <w:ind w:firstLine="321"/>
        <w:jc w:val="center"/>
        <w:rPr>
          <w:rFonts w:hint="eastAsia"/>
          <w:b/>
          <w:color w:val="auto"/>
          <w:sz w:val="32"/>
          <w:szCs w:val="32"/>
          <w:highlight w:val="none"/>
        </w:rPr>
      </w:pPr>
    </w:p>
    <w:p w14:paraId="30C6AF58">
      <w:pPr>
        <w:pStyle w:val="36"/>
        <w:ind w:firstLine="321"/>
        <w:jc w:val="center"/>
        <w:rPr>
          <w:rFonts w:hint="eastAsia"/>
          <w:b/>
          <w:color w:val="auto"/>
          <w:sz w:val="32"/>
          <w:szCs w:val="32"/>
          <w:highlight w:val="none"/>
        </w:rPr>
      </w:pPr>
    </w:p>
    <w:p w14:paraId="01D1C21B">
      <w:pPr>
        <w:pStyle w:val="36"/>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476BB8C1">
      <w:pPr>
        <w:pStyle w:val="36"/>
        <w:ind w:firstLine="240"/>
        <w:rPr>
          <w:rFonts w:asciiTheme="minorEastAsia" w:hAnsiTheme="minorEastAsia" w:eastAsiaTheme="minorEastAsia"/>
          <w:color w:val="auto"/>
          <w:sz w:val="24"/>
          <w:highlight w:val="none"/>
        </w:rPr>
      </w:pPr>
    </w:p>
    <w:p w14:paraId="48197305">
      <w:pPr>
        <w:pStyle w:val="36"/>
        <w:ind w:firstLine="240"/>
        <w:rPr>
          <w:rFonts w:asciiTheme="minorEastAsia" w:hAnsiTheme="minorEastAsia" w:eastAsiaTheme="minorEastAsia"/>
          <w:color w:val="auto"/>
          <w:sz w:val="24"/>
          <w:highlight w:val="none"/>
        </w:rPr>
      </w:pPr>
    </w:p>
    <w:p w14:paraId="23AA7466">
      <w:pPr>
        <w:pStyle w:val="36"/>
        <w:ind w:firstLine="240"/>
        <w:rPr>
          <w:rFonts w:asciiTheme="minorEastAsia" w:hAnsiTheme="minorEastAsia" w:eastAsiaTheme="minorEastAsia"/>
          <w:color w:val="auto"/>
          <w:sz w:val="24"/>
          <w:highlight w:val="none"/>
        </w:rPr>
      </w:pPr>
    </w:p>
    <w:p w14:paraId="789457A1">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0907C4BC">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597BEB4">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529F6A">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066F9C6E">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1A418DB">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2B03603F">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EA76670">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1B65F07F">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9AB1957">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0DE7490">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674CC9A">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A2E7621">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B1D61EB">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88A11D8">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11C0111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4922A7F">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4EFAD98">
      <w:pPr>
        <w:pStyle w:val="36"/>
        <w:rPr>
          <w:rFonts w:hint="eastAsia" w:eastAsia="宋体"/>
          <w:color w:val="auto"/>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42DF7">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C7E0E">
    <w:pPr>
      <w:pStyle w:val="19"/>
      <w:pBdr>
        <w:bottom w:val="none" w:color="auto" w:sz="0" w:space="0"/>
      </w:pBdr>
      <w:spacing w:line="160" w:lineRule="atLeast"/>
      <w:jc w:val="both"/>
      <w:rPr>
        <w:rFonts w:ascii="楷体_GB2312" w:eastAsia="楷体_GB2312"/>
        <w:sz w:val="28"/>
        <w:u w:val="single"/>
      </w:rPr>
    </w:pPr>
  </w:p>
  <w:p w14:paraId="2C1874F7">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9540A"/>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8271CF"/>
    <w:rsid w:val="02B07FF7"/>
    <w:rsid w:val="03733BDF"/>
    <w:rsid w:val="03A308DC"/>
    <w:rsid w:val="040532BA"/>
    <w:rsid w:val="04176582"/>
    <w:rsid w:val="047A413F"/>
    <w:rsid w:val="051259ED"/>
    <w:rsid w:val="06622929"/>
    <w:rsid w:val="07041580"/>
    <w:rsid w:val="07932A4C"/>
    <w:rsid w:val="08DB1CFF"/>
    <w:rsid w:val="0A9E30AD"/>
    <w:rsid w:val="0BEB3B44"/>
    <w:rsid w:val="0C0644C0"/>
    <w:rsid w:val="0C0B2D06"/>
    <w:rsid w:val="0C4E6643"/>
    <w:rsid w:val="0E19594F"/>
    <w:rsid w:val="10D62AA4"/>
    <w:rsid w:val="12D82A7F"/>
    <w:rsid w:val="13552B79"/>
    <w:rsid w:val="1356669B"/>
    <w:rsid w:val="13793DF7"/>
    <w:rsid w:val="141C4A83"/>
    <w:rsid w:val="14354A58"/>
    <w:rsid w:val="14677422"/>
    <w:rsid w:val="152E6B10"/>
    <w:rsid w:val="15BF1042"/>
    <w:rsid w:val="16471AD0"/>
    <w:rsid w:val="1656732A"/>
    <w:rsid w:val="181939B9"/>
    <w:rsid w:val="185540E5"/>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3B359B4"/>
    <w:rsid w:val="35832BAE"/>
    <w:rsid w:val="36D23A94"/>
    <w:rsid w:val="373553B6"/>
    <w:rsid w:val="376940D0"/>
    <w:rsid w:val="38204506"/>
    <w:rsid w:val="39321D68"/>
    <w:rsid w:val="3BAE6CD9"/>
    <w:rsid w:val="3C3000ED"/>
    <w:rsid w:val="3CD94A35"/>
    <w:rsid w:val="3D232399"/>
    <w:rsid w:val="3D2E2D19"/>
    <w:rsid w:val="3D31181A"/>
    <w:rsid w:val="3D753DE6"/>
    <w:rsid w:val="3DC87CB2"/>
    <w:rsid w:val="3F1749BD"/>
    <w:rsid w:val="3F4F365B"/>
    <w:rsid w:val="3F9A5B70"/>
    <w:rsid w:val="41093759"/>
    <w:rsid w:val="41380196"/>
    <w:rsid w:val="41415EFF"/>
    <w:rsid w:val="41D026B4"/>
    <w:rsid w:val="452567EA"/>
    <w:rsid w:val="46886BA6"/>
    <w:rsid w:val="46F64735"/>
    <w:rsid w:val="48524AAD"/>
    <w:rsid w:val="490552AA"/>
    <w:rsid w:val="4B7A4CDC"/>
    <w:rsid w:val="4EE97274"/>
    <w:rsid w:val="4FFA680C"/>
    <w:rsid w:val="50981A4B"/>
    <w:rsid w:val="50C56812"/>
    <w:rsid w:val="52390069"/>
    <w:rsid w:val="528D1696"/>
    <w:rsid w:val="52CB2821"/>
    <w:rsid w:val="52F93872"/>
    <w:rsid w:val="542F765C"/>
    <w:rsid w:val="54914939"/>
    <w:rsid w:val="54EB5EC1"/>
    <w:rsid w:val="554D13F6"/>
    <w:rsid w:val="5664316A"/>
    <w:rsid w:val="56753A7F"/>
    <w:rsid w:val="57580486"/>
    <w:rsid w:val="59DA41E0"/>
    <w:rsid w:val="59EE16C8"/>
    <w:rsid w:val="5A2424B3"/>
    <w:rsid w:val="5A3906A0"/>
    <w:rsid w:val="5A9919E3"/>
    <w:rsid w:val="5B2A7B0A"/>
    <w:rsid w:val="5B417B6B"/>
    <w:rsid w:val="5B54373E"/>
    <w:rsid w:val="5BC745F2"/>
    <w:rsid w:val="5CA161B2"/>
    <w:rsid w:val="5CE07A30"/>
    <w:rsid w:val="5EE21916"/>
    <w:rsid w:val="5F4417E0"/>
    <w:rsid w:val="5F88669E"/>
    <w:rsid w:val="622F04A1"/>
    <w:rsid w:val="62707B3A"/>
    <w:rsid w:val="63894AB2"/>
    <w:rsid w:val="642A59F3"/>
    <w:rsid w:val="645C0879"/>
    <w:rsid w:val="64741C1C"/>
    <w:rsid w:val="648C064A"/>
    <w:rsid w:val="654B07DC"/>
    <w:rsid w:val="656B3097"/>
    <w:rsid w:val="6659774B"/>
    <w:rsid w:val="66AB4942"/>
    <w:rsid w:val="685C2991"/>
    <w:rsid w:val="687951D6"/>
    <w:rsid w:val="68AB69AF"/>
    <w:rsid w:val="68D653C8"/>
    <w:rsid w:val="68D85250"/>
    <w:rsid w:val="698D4180"/>
    <w:rsid w:val="6D1F0B58"/>
    <w:rsid w:val="6D3654A5"/>
    <w:rsid w:val="6D900DE3"/>
    <w:rsid w:val="6DE75899"/>
    <w:rsid w:val="6EB24C26"/>
    <w:rsid w:val="6ED74D14"/>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character" w:customStyle="1" w:styleId="35">
    <w:name w:val="标题 3 Char"/>
    <w:link w:val="4"/>
    <w:semiHidden/>
    <w:qFormat/>
    <w:uiPriority w:val="0"/>
    <w:rPr>
      <w:b/>
      <w:bCs/>
      <w:kern w:val="2"/>
      <w:sz w:val="32"/>
      <w:szCs w:val="32"/>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18925</Words>
  <Characters>19964</Characters>
  <Lines>123</Lines>
  <Paragraphs>34</Paragraphs>
  <TotalTime>5</TotalTime>
  <ScaleCrop>false</ScaleCrop>
  <LinksUpToDate>false</LinksUpToDate>
  <CharactersWithSpaces>20813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2026-03-18T02:53:02Z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