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EDCF">
      <w:pPr>
        <w:pStyle w:val="2"/>
        <w:spacing w:line="487" w:lineRule="auto"/>
        <w:ind w:right="987"/>
        <w:rPr>
          <w:rFonts w:hint="eastAsia"/>
          <w:color w:val="auto"/>
          <w:spacing w:val="-1"/>
          <w:w w:val="95"/>
          <w:highlight w:val="none"/>
        </w:rPr>
      </w:pPr>
      <w:bookmarkStart w:id="0" w:name="OLE_LINK1"/>
      <w:bookmarkStart w:id="1" w:name="OLE_LINK2"/>
      <w:r>
        <w:rPr>
          <w:rFonts w:hint="eastAsia"/>
          <w:color w:val="auto"/>
          <w:spacing w:val="-1"/>
          <w:w w:val="95"/>
          <w:highlight w:val="none"/>
        </w:rPr>
        <w:t>周口市公共资源交易中心政府采购中心</w:t>
      </w:r>
    </w:p>
    <w:p w14:paraId="2FE7FE69">
      <w:pPr>
        <w:pStyle w:val="2"/>
        <w:spacing w:line="487" w:lineRule="auto"/>
        <w:ind w:right="987"/>
        <w:rPr>
          <w:rFonts w:hint="eastAsia"/>
          <w:color w:val="auto"/>
          <w:spacing w:val="-1"/>
          <w:w w:val="95"/>
          <w:highlight w:val="none"/>
        </w:rPr>
      </w:pPr>
    </w:p>
    <w:p w14:paraId="7217BE4F">
      <w:pPr>
        <w:rPr>
          <w:rFonts w:hint="eastAsia"/>
          <w:color w:val="auto"/>
          <w:spacing w:val="-1"/>
          <w:w w:val="95"/>
          <w:highlight w:val="none"/>
        </w:rPr>
      </w:pPr>
    </w:p>
    <w:p w14:paraId="13ECD76F">
      <w:pPr>
        <w:pStyle w:val="2"/>
        <w:spacing w:line="487" w:lineRule="auto"/>
        <w:ind w:left="0" w:right="987"/>
        <w:jc w:val="left"/>
        <w:rPr>
          <w:rFonts w:hint="eastAsia"/>
          <w:color w:val="auto"/>
          <w:spacing w:val="-1"/>
          <w:w w:val="95"/>
          <w:highlight w:val="none"/>
        </w:rPr>
      </w:pPr>
    </w:p>
    <w:p w14:paraId="0011852F">
      <w:pPr>
        <w:pStyle w:val="2"/>
        <w:spacing w:line="487" w:lineRule="auto"/>
        <w:ind w:right="987"/>
        <w:rPr>
          <w:rFonts w:hint="eastAsia"/>
          <w:color w:val="auto"/>
          <w:highlight w:val="none"/>
        </w:rPr>
      </w:pPr>
      <w:r>
        <w:rPr>
          <w:rFonts w:hint="eastAsia"/>
          <w:color w:val="auto"/>
          <w:highlight w:val="none"/>
        </w:rPr>
        <w:t>竞争性谈判文件</w:t>
      </w:r>
    </w:p>
    <w:p w14:paraId="3B2F16F8">
      <w:pPr>
        <w:pStyle w:val="7"/>
        <w:rPr>
          <w:rFonts w:hint="eastAsia"/>
          <w:b/>
          <w:color w:val="auto"/>
          <w:sz w:val="44"/>
          <w:highlight w:val="none"/>
          <w:lang w:val="en-US"/>
        </w:rPr>
      </w:pPr>
    </w:p>
    <w:p w14:paraId="1890F918">
      <w:pPr>
        <w:pStyle w:val="7"/>
        <w:rPr>
          <w:rFonts w:hint="eastAsia"/>
          <w:b/>
          <w:color w:val="auto"/>
          <w:sz w:val="44"/>
          <w:highlight w:val="none"/>
        </w:rPr>
      </w:pPr>
    </w:p>
    <w:p w14:paraId="0CB0DC66">
      <w:pPr>
        <w:pStyle w:val="7"/>
        <w:rPr>
          <w:rFonts w:hint="eastAsia"/>
          <w:b/>
          <w:color w:val="auto"/>
          <w:sz w:val="44"/>
          <w:highlight w:val="none"/>
        </w:rPr>
      </w:pPr>
    </w:p>
    <w:p w14:paraId="7803DDE3">
      <w:pPr>
        <w:pStyle w:val="7"/>
        <w:rPr>
          <w:rFonts w:hint="eastAsia"/>
          <w:b/>
          <w:color w:val="auto"/>
          <w:sz w:val="44"/>
          <w:highlight w:val="none"/>
        </w:rPr>
      </w:pPr>
    </w:p>
    <w:p w14:paraId="748B491A">
      <w:pPr>
        <w:spacing w:before="1" w:line="480" w:lineRule="auto"/>
        <w:ind w:right="987"/>
        <w:rPr>
          <w:rFonts w:hint="eastAsia"/>
          <w:color w:val="auto"/>
          <w:sz w:val="32"/>
          <w:highlight w:val="none"/>
        </w:rPr>
      </w:pPr>
    </w:p>
    <w:p w14:paraId="2DD31A4E">
      <w:pPr>
        <w:spacing w:before="1" w:line="480" w:lineRule="auto"/>
        <w:ind w:right="987"/>
        <w:rPr>
          <w:rFonts w:hint="eastAsia"/>
          <w:color w:val="auto"/>
          <w:sz w:val="32"/>
          <w:highlight w:val="none"/>
        </w:rPr>
      </w:pPr>
    </w:p>
    <w:p w14:paraId="0F04ABD7">
      <w:pPr>
        <w:spacing w:before="1" w:line="480" w:lineRule="auto"/>
        <w:ind w:right="987"/>
        <w:rPr>
          <w:rFonts w:hint="eastAsia"/>
          <w:color w:val="auto"/>
          <w:sz w:val="32"/>
          <w:highlight w:val="none"/>
        </w:rPr>
      </w:pPr>
    </w:p>
    <w:p w14:paraId="14ABC460">
      <w:pPr>
        <w:spacing w:before="1" w:line="480" w:lineRule="auto"/>
        <w:ind w:right="987"/>
        <w:rPr>
          <w:rFonts w:hint="eastAsia"/>
          <w:color w:val="auto"/>
          <w:sz w:val="32"/>
          <w:highlight w:val="none"/>
        </w:rPr>
      </w:pPr>
    </w:p>
    <w:p w14:paraId="47644D71">
      <w:pPr>
        <w:spacing w:before="1" w:line="480" w:lineRule="auto"/>
        <w:ind w:right="987"/>
        <w:rPr>
          <w:rFonts w:hint="eastAsia" w:eastAsia="宋体"/>
          <w:color w:val="auto"/>
          <w:highlight w:val="none"/>
          <w:lang w:eastAsia="zh-CN"/>
        </w:rPr>
      </w:pPr>
      <w:r>
        <w:rPr>
          <w:rFonts w:hint="eastAsia"/>
          <w:color w:val="auto"/>
          <w:sz w:val="32"/>
          <w:highlight w:val="none"/>
        </w:rPr>
        <w:t>项目名称：</w:t>
      </w:r>
      <w:r>
        <w:rPr>
          <w:rFonts w:hint="eastAsia"/>
          <w:color w:val="auto"/>
          <w:sz w:val="32"/>
          <w:highlight w:val="none"/>
          <w:lang w:eastAsia="zh-CN"/>
        </w:rPr>
        <w:t>郸城县民政局郸城县宁平等10个乡镇公墓提升改造项目</w:t>
      </w:r>
    </w:p>
    <w:p w14:paraId="6FAE8976">
      <w:pPr>
        <w:spacing w:before="1" w:line="480" w:lineRule="auto"/>
        <w:ind w:right="987"/>
        <w:rPr>
          <w:rFonts w:hint="eastAsia" w:eastAsia="宋体"/>
          <w:color w:val="auto"/>
          <w:sz w:val="32"/>
          <w:highlight w:val="none"/>
          <w:lang w:eastAsia="zh-CN"/>
        </w:rPr>
      </w:pPr>
      <w:r>
        <w:rPr>
          <w:rFonts w:hint="eastAsia"/>
          <w:color w:val="auto"/>
          <w:sz w:val="32"/>
          <w:highlight w:val="none"/>
        </w:rPr>
        <w:t>采购编号：</w:t>
      </w:r>
      <w:r>
        <w:rPr>
          <w:rFonts w:hint="eastAsia"/>
          <w:color w:val="auto"/>
          <w:sz w:val="32"/>
          <w:highlight w:val="none"/>
          <w:lang w:eastAsia="zh-CN"/>
        </w:rPr>
        <w:t>郸财竞谈-2025-105</w:t>
      </w:r>
    </w:p>
    <w:p w14:paraId="15DC677C">
      <w:pPr>
        <w:ind w:left="592" w:right="987"/>
        <w:jc w:val="center"/>
        <w:rPr>
          <w:rFonts w:hint="eastAsia"/>
          <w:color w:val="auto"/>
          <w:sz w:val="32"/>
          <w:highlight w:val="none"/>
        </w:rPr>
      </w:pPr>
    </w:p>
    <w:p w14:paraId="437ABE03">
      <w:pPr>
        <w:ind w:left="592" w:right="987"/>
        <w:jc w:val="center"/>
        <w:rPr>
          <w:rFonts w:hint="eastAsia" w:eastAsia="宋体"/>
          <w:color w:val="auto"/>
          <w:sz w:val="32"/>
          <w:highlight w:val="none"/>
          <w:lang w:eastAsia="zh-CN"/>
        </w:rPr>
      </w:pPr>
      <w:r>
        <w:rPr>
          <w:rFonts w:hint="eastAsia"/>
          <w:color w:val="auto"/>
          <w:sz w:val="32"/>
          <w:highlight w:val="none"/>
          <w:lang w:val="en-US" w:eastAsia="zh-CN"/>
        </w:rPr>
        <w:t>2026年01月  日</w:t>
      </w:r>
    </w:p>
    <w:p w14:paraId="56D85B3F">
      <w:pPr>
        <w:ind w:left="592" w:right="987"/>
        <w:jc w:val="center"/>
        <w:rPr>
          <w:rFonts w:hint="eastAsia"/>
          <w:color w:val="auto"/>
          <w:sz w:val="32"/>
          <w:highlight w:val="none"/>
        </w:rPr>
        <w:sectPr>
          <w:footerReference r:id="rId3" w:type="default"/>
          <w:pgSz w:w="11850" w:h="16790"/>
          <w:pgMar w:top="1600" w:right="1180" w:bottom="920" w:left="1580" w:header="720" w:footer="721" w:gutter="0"/>
          <w:pgNumType w:start="1"/>
          <w:cols w:space="720" w:num="1"/>
        </w:sectPr>
      </w:pPr>
    </w:p>
    <w:p w14:paraId="453157C7">
      <w:pPr>
        <w:pStyle w:val="3"/>
        <w:tabs>
          <w:tab w:val="left" w:pos="965"/>
        </w:tabs>
        <w:spacing w:before="39"/>
        <w:ind w:right="395"/>
        <w:rPr>
          <w:rFonts w:hint="eastAsia"/>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147481131"/>
        <w:docPartObj>
          <w:docPartGallery w:val="Table of Contents"/>
          <w:docPartUnique/>
        </w:docPartObj>
      </w:sdtPr>
      <w:sdtEndPr>
        <w:rPr>
          <w:rFonts w:hint="eastAsia"/>
          <w:color w:val="auto"/>
          <w:highlight w:val="none"/>
        </w:rPr>
      </w:sdtEndPr>
      <w:sdtContent>
        <w:p w14:paraId="1101499C">
          <w:pPr>
            <w:pStyle w:val="13"/>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797190C1">
          <w:pPr>
            <w:pStyle w:val="13"/>
            <w:tabs>
              <w:tab w:val="left" w:pos="1619"/>
              <w:tab w:val="right" w:leader="dot" w:pos="8851"/>
            </w:tabs>
            <w:rPr>
              <w:rFonts w:hint="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14CB26F7">
          <w:pPr>
            <w:pStyle w:val="13"/>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50A2861B">
          <w:pPr>
            <w:pStyle w:val="13"/>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05FF9261">
          <w:pPr>
            <w:pStyle w:val="13"/>
            <w:numPr>
              <w:ilvl w:val="0"/>
              <w:numId w:val="1"/>
            </w:numPr>
            <w:tabs>
              <w:tab w:val="left" w:pos="1619"/>
              <w:tab w:val="right" w:leader="dot" w:pos="8851"/>
            </w:tabs>
            <w:spacing w:before="419"/>
            <w:rPr>
              <w:rFonts w:hint="eastAsia"/>
              <w:color w:val="auto"/>
              <w:highlight w:val="none"/>
            </w:rPr>
          </w:pPr>
          <w:r>
            <w:rPr>
              <w:rFonts w:hint="eastAsia"/>
              <w:color w:val="auto"/>
              <w:highlight w:val="none"/>
              <w:lang w:val="en-US"/>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rPr>
            <w:t xml:space="preserve"> 18</w:t>
          </w:r>
        </w:p>
        <w:p w14:paraId="389F3B2D">
          <w:pPr>
            <w:pStyle w:val="13"/>
            <w:tabs>
              <w:tab w:val="left" w:pos="1619"/>
              <w:tab w:val="right" w:leader="dot" w:pos="8851"/>
            </w:tabs>
            <w:spacing w:before="419"/>
            <w:ind w:left="0"/>
            <w:rPr>
              <w:rFonts w:hint="eastAsia"/>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周口市政府采购合同（货物类）标准文本、</w:t>
          </w:r>
          <w:r>
            <w:rPr>
              <w:rFonts w:hint="eastAsia"/>
              <w:color w:val="auto"/>
              <w:highlight w:val="none"/>
            </w:rPr>
            <w:t>合同签订指引、供应商履约验收指引、周口市政府采购合同融资政策告知函</w:t>
          </w:r>
          <w:r>
            <w:rPr>
              <w:rFonts w:hint="eastAsia"/>
              <w:color w:val="auto"/>
              <w:highlight w:val="none"/>
              <w:lang w:val="en-US"/>
            </w:rPr>
            <w:t>.....................33</w:t>
          </w:r>
        </w:p>
      </w:sdtContent>
    </w:sdt>
    <w:p w14:paraId="4FAE0011">
      <w:pPr>
        <w:pStyle w:val="3"/>
        <w:numPr>
          <w:ilvl w:val="0"/>
          <w:numId w:val="2"/>
        </w:numPr>
        <w:tabs>
          <w:tab w:val="left" w:pos="1607"/>
        </w:tabs>
        <w:spacing w:before="100"/>
        <w:rPr>
          <w:rFonts w:hint="eastAsia"/>
          <w:color w:val="auto"/>
          <w:highlight w:val="none"/>
        </w:rPr>
      </w:pPr>
      <w:bookmarkStart w:id="2" w:name="第一部分__谈判采购邀请函"/>
      <w:bookmarkEnd w:id="2"/>
      <w:bookmarkStart w:id="3" w:name="_bookmark0"/>
      <w:bookmarkEnd w:id="3"/>
      <w:r>
        <w:rPr>
          <w:rFonts w:hint="eastAsia"/>
          <w:color w:val="auto"/>
          <w:highlight w:val="none"/>
        </w:rPr>
        <w:t>谈判采购邀请函</w:t>
      </w:r>
    </w:p>
    <w:p w14:paraId="61457A65">
      <w:pPr>
        <w:rPr>
          <w:rFonts w:hint="eastAsia"/>
          <w:color w:val="auto"/>
          <w:highlight w:val="none"/>
        </w:rPr>
      </w:pPr>
    </w:p>
    <w:p w14:paraId="417555F3">
      <w:pPr>
        <w:pStyle w:val="36"/>
        <w:rPr>
          <w:color w:val="auto"/>
          <w:highlight w:val="none"/>
        </w:rPr>
      </w:pPr>
      <w:bookmarkStart w:id="4" w:name="_bookmark1"/>
      <w:bookmarkEnd w:id="4"/>
      <w:bookmarkStart w:id="5" w:name="第二部分__项目内容及施工要求"/>
      <w:bookmarkEnd w:id="5"/>
    </w:p>
    <w:p w14:paraId="4D6F1C46">
      <w:pPr>
        <w:autoSpaceDE/>
        <w:autoSpaceDN/>
        <w:spacing w:line="360" w:lineRule="auto"/>
        <w:ind w:firstLine="480" w:firstLineChars="200"/>
        <w:rPr>
          <w:rFonts w:hint="eastAsia"/>
          <w:color w:val="auto"/>
          <w:sz w:val="24"/>
          <w:szCs w:val="24"/>
          <w:highlight w:val="none"/>
          <w:lang w:val="en-US"/>
        </w:rPr>
      </w:pPr>
      <w:r>
        <w:rPr>
          <w:rFonts w:hint="eastAsia"/>
          <w:color w:val="auto"/>
          <w:sz w:val="24"/>
          <w:szCs w:val="24"/>
          <w:highlight w:val="none"/>
          <w:lang w:val="en-US"/>
        </w:rPr>
        <w:t>项目概况</w:t>
      </w:r>
    </w:p>
    <w:p w14:paraId="3A9C90D5">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color w:val="auto"/>
          <w:sz w:val="24"/>
          <w:szCs w:val="24"/>
          <w:highlight w:val="none"/>
          <w:lang w:val="en-US"/>
        </w:rPr>
        <w:t xml:space="preserve"> </w:t>
      </w:r>
      <w:r>
        <w:rPr>
          <w:rFonts w:hint="eastAsia"/>
          <w:color w:val="auto"/>
          <w:sz w:val="24"/>
          <w:szCs w:val="24"/>
          <w:highlight w:val="none"/>
          <w:lang w:val="en-US" w:eastAsia="zh-CN"/>
        </w:rPr>
        <w:t>郸城县民政局郸城县宁平等10个乡镇公墓提升改造项目</w:t>
      </w:r>
      <w:r>
        <w:rPr>
          <w:rFonts w:hint="eastAsia"/>
          <w:color w:val="auto"/>
          <w:sz w:val="24"/>
          <w:szCs w:val="24"/>
          <w:highlight w:val="none"/>
          <w:lang w:val="en-US"/>
        </w:rPr>
        <w:t>的潜在投标人应在周口市公共资源交易中心网（http://jyzx.zhoukou.gov.cn）获取招标文件，并于 202</w:t>
      </w:r>
      <w:r>
        <w:rPr>
          <w:rFonts w:hint="eastAsia"/>
          <w:color w:val="auto"/>
          <w:sz w:val="24"/>
          <w:szCs w:val="24"/>
          <w:highlight w:val="none"/>
          <w:lang w:val="en-US" w:eastAsia="zh-CN"/>
        </w:rPr>
        <w:t>6</w:t>
      </w:r>
      <w:r>
        <w:rPr>
          <w:rFonts w:hint="eastAsia"/>
          <w:color w:val="auto"/>
          <w:sz w:val="24"/>
          <w:szCs w:val="24"/>
          <w:highlight w:val="none"/>
          <w:lang w:val="en-US"/>
        </w:rPr>
        <w:t>年</w:t>
      </w:r>
      <w:r>
        <w:rPr>
          <w:rFonts w:hint="eastAsia"/>
          <w:color w:val="auto"/>
          <w:sz w:val="24"/>
          <w:szCs w:val="24"/>
          <w:highlight w:val="none"/>
          <w:lang w:val="en-US" w:eastAsia="zh-CN"/>
        </w:rPr>
        <w:t>2</w:t>
      </w:r>
      <w:r>
        <w:rPr>
          <w:rFonts w:hint="eastAsia"/>
          <w:color w:val="auto"/>
          <w:sz w:val="24"/>
          <w:szCs w:val="24"/>
          <w:highlight w:val="none"/>
          <w:lang w:val="en-US"/>
        </w:rPr>
        <w:t>月</w:t>
      </w:r>
      <w:r>
        <w:rPr>
          <w:rFonts w:hint="eastAsia"/>
          <w:color w:val="auto"/>
          <w:sz w:val="24"/>
          <w:szCs w:val="24"/>
          <w:highlight w:val="none"/>
          <w:lang w:val="en-US" w:eastAsia="zh-CN"/>
        </w:rPr>
        <w:t>3</w:t>
      </w:r>
      <w:r>
        <w:rPr>
          <w:rFonts w:hint="eastAsia"/>
          <w:color w:val="auto"/>
          <w:sz w:val="24"/>
          <w:szCs w:val="24"/>
          <w:highlight w:val="none"/>
          <w:lang w:val="en-US"/>
        </w:rPr>
        <w:t>日10点 00分（北京时间）前递交投标文件。</w:t>
      </w:r>
    </w:p>
    <w:p w14:paraId="236D0855">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28E56D4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eastAsia="zh-CN"/>
        </w:rPr>
        <w:t>郸财竞谈-2025-105</w:t>
      </w:r>
    </w:p>
    <w:p w14:paraId="049D68A7">
      <w:pPr>
        <w:spacing w:line="360" w:lineRule="auto"/>
        <w:ind w:firstLine="480" w:firstLineChars="200"/>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项目名称：</w:t>
      </w:r>
      <w:r>
        <w:rPr>
          <w:rFonts w:hint="eastAsia" w:ascii="Times New Roman" w:eastAsiaTheme="minorEastAsia"/>
          <w:color w:val="auto"/>
          <w:sz w:val="24"/>
          <w:szCs w:val="24"/>
          <w:highlight w:val="none"/>
          <w:lang w:val="en-US" w:eastAsia="zh-CN"/>
        </w:rPr>
        <w:t>郸城县民政局郸城县宁平等10个乡镇公墓提升改造项目</w:t>
      </w:r>
    </w:p>
    <w:p w14:paraId="25C482D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14:paraId="7EDB75F2">
      <w:pPr>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olor w:val="auto"/>
          <w:kern w:val="2"/>
          <w:sz w:val="24"/>
          <w:szCs w:val="24"/>
          <w:highlight w:val="none"/>
          <w:lang w:val="en-US" w:eastAsia="zh-CN" w:bidi="ar-SA"/>
        </w:rPr>
        <w:t>1486600.00</w:t>
      </w:r>
      <w:r>
        <w:rPr>
          <w:rFonts w:hint="eastAsia" w:asciiTheme="minorEastAsia" w:hAnsiTheme="minorEastAsia" w:eastAsiaTheme="minorEastAsia"/>
          <w:color w:val="auto"/>
          <w:kern w:val="2"/>
          <w:sz w:val="24"/>
          <w:szCs w:val="24"/>
          <w:highlight w:val="none"/>
          <w:lang w:val="en-US" w:bidi="ar-SA"/>
        </w:rPr>
        <w:t>元</w:t>
      </w:r>
    </w:p>
    <w:p w14:paraId="4448C5F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包划分：</w:t>
      </w:r>
      <w:r>
        <w:rPr>
          <w:rFonts w:hint="eastAsia" w:asciiTheme="minorEastAsia" w:hAnsiTheme="minorEastAsia" w:eastAsiaTheme="minorEastAsia" w:cstheme="minorEastAsia"/>
          <w:color w:val="auto"/>
          <w:sz w:val="24"/>
          <w:szCs w:val="24"/>
          <w:highlight w:val="none"/>
          <w:lang w:val="en-US"/>
        </w:rPr>
        <w:t>1</w:t>
      </w:r>
      <w:r>
        <w:rPr>
          <w:rFonts w:hint="eastAsia" w:asciiTheme="minorEastAsia" w:hAnsiTheme="minorEastAsia" w:eastAsiaTheme="minorEastAsia" w:cstheme="minorEastAsia"/>
          <w:color w:val="auto"/>
          <w:sz w:val="24"/>
          <w:szCs w:val="24"/>
          <w:highlight w:val="none"/>
        </w:rPr>
        <w:t>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5160"/>
        <w:gridCol w:w="2600"/>
      </w:tblGrid>
      <w:tr w14:paraId="794E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vAlign w:val="center"/>
          </w:tcPr>
          <w:p w14:paraId="36DE804C">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包号</w:t>
            </w:r>
          </w:p>
        </w:tc>
        <w:tc>
          <w:tcPr>
            <w:tcW w:w="5160" w:type="dxa"/>
            <w:vAlign w:val="center"/>
          </w:tcPr>
          <w:p w14:paraId="10ECC3F8">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包名称</w:t>
            </w:r>
          </w:p>
        </w:tc>
        <w:tc>
          <w:tcPr>
            <w:tcW w:w="2600" w:type="dxa"/>
            <w:vAlign w:val="center"/>
          </w:tcPr>
          <w:p w14:paraId="6626CB32">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包最高限价元</w:t>
            </w:r>
          </w:p>
        </w:tc>
      </w:tr>
      <w:tr w14:paraId="7FF1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427" w:type="dxa"/>
            <w:vAlign w:val="center"/>
          </w:tcPr>
          <w:p w14:paraId="4787087D">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1</w:t>
            </w:r>
          </w:p>
        </w:tc>
        <w:tc>
          <w:tcPr>
            <w:tcW w:w="5160" w:type="dxa"/>
            <w:vAlign w:val="center"/>
          </w:tcPr>
          <w:p w14:paraId="225D6FC4">
            <w:pPr>
              <w:adjustRightInd w:val="0"/>
              <w:snapToGrid w:val="0"/>
              <w:spacing w:line="360" w:lineRule="auto"/>
              <w:jc w:val="center"/>
              <w:rPr>
                <w:rFonts w:hint="eastAsia" w:eastAsia="宋体"/>
                <w:color w:val="auto"/>
                <w:highlight w:val="none"/>
                <w:lang w:eastAsia="zh-CN"/>
              </w:rPr>
            </w:pPr>
            <w:r>
              <w:rPr>
                <w:rFonts w:hint="eastAsia" w:ascii="Times New Roman"/>
                <w:color w:val="auto"/>
                <w:sz w:val="24"/>
                <w:szCs w:val="24"/>
                <w:highlight w:val="none"/>
                <w:lang w:val="en-US" w:eastAsia="zh-CN"/>
              </w:rPr>
              <w:t>郸城县民政局郸城县宁平等10个乡镇公墓提升改造项目</w:t>
            </w:r>
          </w:p>
        </w:tc>
        <w:tc>
          <w:tcPr>
            <w:tcW w:w="2600" w:type="dxa"/>
            <w:vAlign w:val="center"/>
          </w:tcPr>
          <w:p w14:paraId="75956933">
            <w:pPr>
              <w:adjustRightInd w:val="0"/>
              <w:snapToGrid w:val="0"/>
              <w:spacing w:line="360" w:lineRule="auto"/>
              <w:jc w:val="center"/>
              <w:rPr>
                <w:rFonts w:hint="eastAsia" w:eastAsia="宋体"/>
                <w:color w:val="auto"/>
                <w:highlight w:val="none"/>
                <w:lang w:val="en-US" w:eastAsia="zh-CN"/>
              </w:rPr>
            </w:pPr>
            <w:r>
              <w:rPr>
                <w:rFonts w:hint="eastAsia" w:asciiTheme="minorEastAsia" w:hAnsiTheme="minorEastAsia" w:eastAsiaTheme="minorEastAsia"/>
                <w:color w:val="auto"/>
                <w:kern w:val="2"/>
                <w:sz w:val="24"/>
                <w:szCs w:val="24"/>
                <w:highlight w:val="none"/>
                <w:lang w:val="en-US" w:eastAsia="zh-CN" w:bidi="ar-SA"/>
              </w:rPr>
              <w:t>1486600.00</w:t>
            </w:r>
          </w:p>
        </w:tc>
      </w:tr>
    </w:tbl>
    <w:p w14:paraId="75F2496D">
      <w:pPr>
        <w:spacing w:line="360" w:lineRule="auto"/>
        <w:ind w:firstLine="480" w:firstLineChars="200"/>
        <w:rPr>
          <w:rFonts w:hint="default" w:asciiTheme="minorEastAsia" w:hAnsi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采购需求：</w:t>
      </w:r>
      <w:r>
        <w:rPr>
          <w:rFonts w:hint="eastAsia" w:ascii="Times New Roman"/>
          <w:color w:val="auto"/>
          <w:sz w:val="24"/>
          <w:szCs w:val="24"/>
          <w:highlight w:val="none"/>
          <w:lang w:val="en-US" w:eastAsia="zh-CN"/>
        </w:rPr>
        <w:t>郸城县民政局郸城县宁平等10个乡镇公墓提升改造项目</w:t>
      </w:r>
    </w:p>
    <w:p w14:paraId="6AF7C179">
      <w:pPr>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合同履行期限：</w:t>
      </w:r>
      <w:r>
        <w:rPr>
          <w:rFonts w:hint="eastAsia" w:asciiTheme="minorEastAsia" w:hAnsiTheme="minorEastAsia" w:eastAsiaTheme="minorEastAsia" w:cstheme="minorEastAsia"/>
          <w:color w:val="auto"/>
          <w:sz w:val="24"/>
          <w:szCs w:val="24"/>
          <w:highlight w:val="none"/>
          <w:lang w:val="en-US" w:eastAsia="zh-CN"/>
        </w:rPr>
        <w:t>30日历天</w:t>
      </w:r>
    </w:p>
    <w:p w14:paraId="3DC627EF">
      <w:pPr>
        <w:autoSpaceDE/>
        <w:autoSpaceDN/>
        <w:spacing w:line="360" w:lineRule="auto"/>
        <w:ind w:firstLine="480" w:firstLineChars="200"/>
        <w:rPr>
          <w:rFonts w:hint="eastAsia"/>
          <w:color w:val="auto"/>
          <w:sz w:val="24"/>
          <w:szCs w:val="24"/>
          <w:highlight w:val="none"/>
          <w:lang w:val="en-US"/>
        </w:rPr>
      </w:pPr>
      <w:bookmarkStart w:id="10" w:name="_Toc28359013"/>
      <w:bookmarkStart w:id="11" w:name="_Toc28359090"/>
      <w:bookmarkStart w:id="12" w:name="_Toc35393799"/>
      <w:bookmarkStart w:id="13" w:name="_Toc35393630"/>
      <w:r>
        <w:rPr>
          <w:rFonts w:hint="eastAsia"/>
          <w:color w:val="auto"/>
          <w:sz w:val="24"/>
          <w:szCs w:val="24"/>
          <w:highlight w:val="none"/>
        </w:rPr>
        <w:t>是否接受进口产品：否</w:t>
      </w:r>
    </w:p>
    <w:p w14:paraId="75F6C1BB">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本项目是否接受联合体投标：否</w:t>
      </w:r>
    </w:p>
    <w:p w14:paraId="16730ED5">
      <w:pPr>
        <w:autoSpaceDE/>
        <w:autoSpaceDN/>
        <w:spacing w:line="360" w:lineRule="auto"/>
        <w:ind w:firstLine="480" w:firstLineChars="200"/>
        <w:rPr>
          <w:rFonts w:hint="eastAsia"/>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rPr>
        <w:t>否</w:t>
      </w:r>
    </w:p>
    <w:p w14:paraId="570CCA6F">
      <w:pPr>
        <w:pStyle w:val="3"/>
        <w:spacing w:line="360" w:lineRule="auto"/>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20BEE1FD">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55F05C55">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（1）具有独立承担民事责任的能力； </w:t>
      </w:r>
    </w:p>
    <w:p w14:paraId="0113164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（2）具有良好的商业信誉和健全的财务会计制度； </w:t>
      </w:r>
    </w:p>
    <w:p w14:paraId="544A5CC3">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（3）具有履行合同所必需的设备和专业技术能力； </w:t>
      </w:r>
    </w:p>
    <w:p w14:paraId="43D57CCF">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（4）有依法缴纳税收和社会保障资金的良好记录； </w:t>
      </w:r>
    </w:p>
    <w:p w14:paraId="7021D994">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（5）参加政府采购活动前三年内，在经营活动中没有重大违法记录； </w:t>
      </w:r>
    </w:p>
    <w:p w14:paraId="5DA4EE70">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1B5C1947">
      <w:pPr>
        <w:spacing w:line="360" w:lineRule="auto"/>
        <w:ind w:firstLine="540"/>
        <w:rPr>
          <w:rFonts w:hint="eastAsia" w:asciiTheme="minorEastAsia" w:hAnsiTheme="minorEastAsia" w:eastAsiaTheme="minorEastAsia" w:cstheme="minorEastAsia"/>
          <w:color w:val="auto"/>
          <w:sz w:val="24"/>
          <w:szCs w:val="24"/>
          <w:highlight w:val="none"/>
        </w:rPr>
      </w:pPr>
      <w:bookmarkStart w:id="14" w:name="_Toc28359091"/>
      <w:bookmarkStart w:id="15" w:name="_Toc28359014"/>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742836C">
      <w:pPr>
        <w:spacing w:line="360" w:lineRule="auto"/>
        <w:ind w:firstLine="540"/>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r>
        <w:rPr>
          <w:rFonts w:hint="eastAsia"/>
          <w:color w:val="auto"/>
          <w:sz w:val="24"/>
          <w:szCs w:val="24"/>
          <w:highlight w:val="none"/>
        </w:rPr>
        <w:t>（1）</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highlight w:val="none"/>
          <w:lang w:eastAsia="zh-CN"/>
        </w:rPr>
        <w:t>截图</w:t>
      </w:r>
      <w:r>
        <w:rPr>
          <w:rFonts w:hint="eastAsia" w:ascii="宋体" w:hAnsi="宋体" w:eastAsia="宋体" w:cs="宋体"/>
          <w:i w:val="0"/>
          <w:iCs w:val="0"/>
          <w:color w:val="auto"/>
          <w:sz w:val="24"/>
          <w:szCs w:val="24"/>
          <w:highlight w:val="none"/>
        </w:rPr>
        <w:t>，查询日期为公告发布之日起至投标截止之日止。</w:t>
      </w:r>
    </w:p>
    <w:p w14:paraId="0DB89CC8">
      <w:pPr>
        <w:autoSpaceDE/>
        <w:autoSpaceDN/>
        <w:spacing w:line="360" w:lineRule="auto"/>
        <w:ind w:firstLine="480" w:firstLineChars="200"/>
        <w:rPr>
          <w:rFonts w:hint="eastAsia"/>
          <w:color w:val="auto"/>
          <w:highlight w:val="none"/>
        </w:rPr>
      </w:pPr>
      <w:r>
        <w:rPr>
          <w:rFonts w:hint="eastAsia"/>
          <w:color w:val="auto"/>
          <w:kern w:val="2"/>
          <w:sz w:val="24"/>
          <w:szCs w:val="24"/>
          <w:highlight w:val="none"/>
          <w:lang w:val="en-US" w:bidi="ar-SA"/>
        </w:rPr>
        <w:t>（2）</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以上注册建造师资格具备有效的安全生产考核合格证书，项目经理承诺无在建并保证整个施工期间在本项目施工现场。</w:t>
      </w:r>
    </w:p>
    <w:p w14:paraId="7E635043">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16" w:name="_Toc35393800"/>
      <w:bookmarkStart w:id="17" w:name="_Toc35393631"/>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430B0F9A">
      <w:pPr>
        <w:spacing w:line="360" w:lineRule="auto"/>
        <w:ind w:firstLine="5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eastAsia="zh-CN"/>
        </w:rPr>
        <w:t>202</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lang w:eastAsia="zh-CN"/>
        </w:rPr>
        <w:t>年</w:t>
      </w:r>
      <w:r>
        <w:rPr>
          <w:rFonts w:hint="eastAsia" w:asciiTheme="minorEastAsia" w:hAnsiTheme="minorEastAsia" w:eastAsiaTheme="minorEastAsia" w:cstheme="minorEastAsia"/>
          <w:color w:val="auto"/>
          <w:sz w:val="24"/>
          <w:szCs w:val="24"/>
          <w:highlight w:val="none"/>
          <w:u w:val="single"/>
          <w:lang w:val="en-US" w:eastAsia="zh-CN"/>
        </w:rPr>
        <w:t>1</w:t>
      </w:r>
      <w:r>
        <w:rPr>
          <w:rFonts w:hint="eastAsia" w:asciiTheme="minorEastAsia" w:hAnsiTheme="minorEastAsia" w:eastAsiaTheme="minorEastAsia" w:cstheme="minorEastAsia"/>
          <w:color w:val="auto"/>
          <w:sz w:val="24"/>
          <w:szCs w:val="24"/>
          <w:highlight w:val="none"/>
          <w:u w:val="single"/>
          <w:lang w:eastAsia="zh-CN"/>
        </w:rPr>
        <w:t>月</w:t>
      </w:r>
      <w:r>
        <w:rPr>
          <w:rFonts w:hint="eastAsia" w:asciiTheme="minorEastAsia" w:hAnsiTheme="minorEastAsia" w:eastAsiaTheme="minorEastAsia" w:cstheme="minorEastAsia"/>
          <w:color w:val="auto"/>
          <w:sz w:val="24"/>
          <w:szCs w:val="24"/>
          <w:highlight w:val="none"/>
          <w:u w:val="single"/>
          <w:lang w:val="en-US" w:eastAsia="zh-CN"/>
        </w:rPr>
        <w:t>27</w:t>
      </w:r>
      <w:r>
        <w:rPr>
          <w:rFonts w:hint="eastAsia" w:asciiTheme="minorEastAsia" w:hAnsiTheme="minorEastAsia" w:eastAsiaTheme="minorEastAsia" w:cstheme="minorEastAsia"/>
          <w:color w:val="auto"/>
          <w:sz w:val="24"/>
          <w:szCs w:val="24"/>
          <w:highlight w:val="none"/>
          <w:u w:val="single"/>
          <w:lang w:eastAsia="zh-CN"/>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rPr>
        <w:t xml:space="preserve"> 20</w:t>
      </w:r>
      <w:r>
        <w:rPr>
          <w:rFonts w:hint="eastAsia" w:asciiTheme="minorEastAsia" w:hAnsiTheme="minorEastAsia" w:eastAsiaTheme="minorEastAsia" w:cstheme="minorEastAsia"/>
          <w:color w:val="auto"/>
          <w:sz w:val="24"/>
          <w:szCs w:val="24"/>
          <w:highlight w:val="none"/>
          <w:u w:val="single"/>
          <w:lang w:val="en-US" w:eastAsia="zh-CN"/>
        </w:rPr>
        <w:t>26</w:t>
      </w:r>
      <w:r>
        <w:rPr>
          <w:rFonts w:hint="eastAsia" w:asciiTheme="minorEastAsia" w:hAnsiTheme="minorEastAsia" w:eastAsiaTheme="minorEastAsia" w:cstheme="minorEastAsia"/>
          <w:color w:val="auto"/>
          <w:sz w:val="24"/>
          <w:szCs w:val="24"/>
          <w:highlight w:val="none"/>
          <w:u w:val="single"/>
        </w:rPr>
        <w:t>年</w:t>
      </w:r>
      <w:r>
        <w:rPr>
          <w:rFonts w:hint="eastAsia" w:asciiTheme="minorEastAsia" w:hAnsiTheme="minorEastAsia" w:eastAsiaTheme="minorEastAsia" w:cstheme="minorEastAsia"/>
          <w:color w:val="auto"/>
          <w:sz w:val="24"/>
          <w:szCs w:val="24"/>
          <w:highlight w:val="none"/>
          <w:u w:val="single"/>
          <w:lang w:val="en-US" w:eastAsia="zh-CN"/>
        </w:rPr>
        <w:t>1</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30</w:t>
      </w:r>
      <w:r>
        <w:rPr>
          <w:rFonts w:hint="eastAsia" w:asciiTheme="minorEastAsia" w:hAnsiTheme="minorEastAsia" w:eastAsiaTheme="minorEastAsia" w:cstheme="minorEastAsia"/>
          <w:color w:val="auto"/>
          <w:sz w:val="24"/>
          <w:szCs w:val="24"/>
          <w:highlight w:val="none"/>
          <w:u w:val="single"/>
        </w:rPr>
        <w:t>日23:59分</w:t>
      </w:r>
      <w:r>
        <w:rPr>
          <w:rFonts w:hint="eastAsia" w:asciiTheme="minorEastAsia" w:hAnsiTheme="minorEastAsia" w:eastAsiaTheme="minorEastAsia" w:cstheme="minorEastAsia"/>
          <w:color w:val="auto"/>
          <w:sz w:val="24"/>
          <w:szCs w:val="24"/>
          <w:highlight w:val="none"/>
        </w:rPr>
        <w:t>（北京时间，法定节假日除外 ）</w:t>
      </w:r>
    </w:p>
    <w:p w14:paraId="1A626B21">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地点：周口市公共资源交易中心网（http://jyzx.zhoukou.gov.cn）</w:t>
      </w:r>
    </w:p>
    <w:p w14:paraId="4CB47ED8">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4373049A">
      <w:pPr>
        <w:spacing w:line="360" w:lineRule="auto"/>
        <w:ind w:firstLine="54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14:paraId="2E846382">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18" w:name="_Toc35393801"/>
      <w:bookmarkStart w:id="19" w:name="_Toc28359092"/>
      <w:bookmarkStart w:id="20" w:name="_Toc35393632"/>
      <w:bookmarkStart w:id="21" w:name="_Toc28359015"/>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bookmarkStart w:id="63" w:name="_GoBack"/>
      <w:bookmarkEnd w:id="63"/>
    </w:p>
    <w:p w14:paraId="27EA4AB8">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u w:val="single"/>
          <w:lang w:eastAsia="zh-CN"/>
        </w:rPr>
        <w:t>202</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lang w:eastAsia="zh-CN"/>
        </w:rPr>
        <w:t>年</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eastAsiaTheme="minorEastAsia" w:cstheme="minorEastAsia"/>
          <w:color w:val="auto"/>
          <w:sz w:val="24"/>
          <w:szCs w:val="24"/>
          <w:highlight w:val="none"/>
          <w:u w:val="single"/>
          <w:lang w:eastAsia="zh-CN"/>
        </w:rPr>
        <w:t>月</w:t>
      </w:r>
      <w:r>
        <w:rPr>
          <w:rFonts w:hint="eastAsia" w:asciiTheme="minorEastAsia" w:hAnsiTheme="minorEastAsia" w:eastAsiaTheme="minorEastAsia" w:cstheme="minorEastAsia"/>
          <w:color w:val="auto"/>
          <w:sz w:val="24"/>
          <w:szCs w:val="24"/>
          <w:highlight w:val="none"/>
          <w:u w:val="single"/>
          <w:lang w:val="en-US" w:eastAsia="zh-CN"/>
        </w:rPr>
        <w:t>3</w:t>
      </w:r>
      <w:r>
        <w:rPr>
          <w:rFonts w:hint="eastAsia" w:asciiTheme="minorEastAsia" w:hAnsiTheme="minorEastAsia" w:eastAsiaTheme="minorEastAsia" w:cstheme="minorEastAsia"/>
          <w:color w:val="auto"/>
          <w:sz w:val="24"/>
          <w:szCs w:val="24"/>
          <w:highlight w:val="none"/>
          <w:u w:val="single"/>
          <w:lang w:eastAsia="zh-CN"/>
        </w:rPr>
        <w:t>日</w:t>
      </w:r>
      <w:r>
        <w:rPr>
          <w:rFonts w:hint="eastAsia"/>
          <w:color w:val="auto"/>
          <w:sz w:val="24"/>
          <w:szCs w:val="24"/>
          <w:highlight w:val="none"/>
          <w:u w:val="single"/>
          <w:lang w:val="en-US"/>
        </w:rPr>
        <w:t>10点00分</w:t>
      </w:r>
      <w:r>
        <w:rPr>
          <w:rFonts w:hint="eastAsia" w:asciiTheme="minorEastAsia" w:hAnsiTheme="minorEastAsia" w:eastAsiaTheme="minorEastAsia" w:cstheme="minorEastAsia"/>
          <w:bCs/>
          <w:color w:val="auto"/>
          <w:sz w:val="24"/>
          <w:szCs w:val="24"/>
          <w:highlight w:val="none"/>
        </w:rPr>
        <w:t>（北京时间）</w:t>
      </w:r>
    </w:p>
    <w:p w14:paraId="62413C2C">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14:paraId="7BAE6130">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2" w:name="_Toc35393802"/>
      <w:bookmarkStart w:id="23" w:name="_Toc28359016"/>
      <w:bookmarkStart w:id="24" w:name="_Toc35393633"/>
      <w:bookmarkStart w:id="25" w:name="_Toc28359093"/>
      <w:r>
        <w:rPr>
          <w:rFonts w:hint="eastAsia" w:asciiTheme="minorEastAsia" w:hAnsiTheme="minorEastAsia" w:eastAsiaTheme="minorEastAsia" w:cstheme="minorEastAsia"/>
          <w:b w:val="0"/>
          <w:color w:val="auto"/>
          <w:sz w:val="24"/>
          <w:szCs w:val="24"/>
          <w:highlight w:val="none"/>
        </w:rPr>
        <w:t>五、开启（竞争性</w:t>
      </w:r>
      <w:r>
        <w:rPr>
          <w:rFonts w:hint="eastAsia" w:asciiTheme="minorEastAsia" w:hAnsiTheme="minorEastAsia" w:eastAsiaTheme="minorEastAsia" w:cstheme="minorEastAsia"/>
          <w:b w:val="0"/>
          <w:color w:val="auto"/>
          <w:sz w:val="24"/>
          <w:szCs w:val="24"/>
          <w:highlight w:val="none"/>
          <w:lang w:val="en-US" w:eastAsia="zh-CN"/>
        </w:rPr>
        <w:t>谈判</w:t>
      </w:r>
      <w:r>
        <w:rPr>
          <w:rFonts w:hint="eastAsia" w:asciiTheme="minorEastAsia" w:hAnsiTheme="minorEastAsia" w:eastAsiaTheme="minorEastAsia" w:cstheme="minorEastAsia"/>
          <w:b w:val="0"/>
          <w:color w:val="auto"/>
          <w:sz w:val="24"/>
          <w:szCs w:val="24"/>
          <w:highlight w:val="none"/>
        </w:rPr>
        <w:t>方式必须填写）</w:t>
      </w:r>
      <w:bookmarkEnd w:id="22"/>
      <w:bookmarkEnd w:id="23"/>
      <w:bookmarkEnd w:id="24"/>
      <w:bookmarkEnd w:id="25"/>
    </w:p>
    <w:p w14:paraId="6BD35C48">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bookmarkStart w:id="26" w:name="OLE_LINK3"/>
      <w:r>
        <w:rPr>
          <w:rFonts w:hint="eastAsia" w:asciiTheme="minorEastAsia" w:hAnsiTheme="minorEastAsia" w:eastAsiaTheme="minorEastAsia" w:cstheme="minorEastAsia"/>
          <w:color w:val="auto"/>
          <w:sz w:val="24"/>
          <w:szCs w:val="24"/>
          <w:highlight w:val="none"/>
          <w:u w:val="single"/>
          <w:lang w:eastAsia="zh-CN"/>
        </w:rPr>
        <w:t>202</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lang w:eastAsia="zh-CN"/>
        </w:rPr>
        <w:t>年</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eastAsiaTheme="minorEastAsia" w:cstheme="minorEastAsia"/>
          <w:color w:val="auto"/>
          <w:sz w:val="24"/>
          <w:szCs w:val="24"/>
          <w:highlight w:val="none"/>
          <w:u w:val="single"/>
          <w:lang w:eastAsia="zh-CN"/>
        </w:rPr>
        <w:t>月</w:t>
      </w:r>
      <w:r>
        <w:rPr>
          <w:rFonts w:hint="eastAsia" w:asciiTheme="minorEastAsia" w:hAnsiTheme="minorEastAsia" w:eastAsiaTheme="minorEastAsia" w:cstheme="minorEastAsia"/>
          <w:color w:val="auto"/>
          <w:sz w:val="24"/>
          <w:szCs w:val="24"/>
          <w:highlight w:val="none"/>
          <w:u w:val="single"/>
          <w:lang w:val="en-US" w:eastAsia="zh-CN"/>
        </w:rPr>
        <w:t>3</w:t>
      </w:r>
      <w:r>
        <w:rPr>
          <w:rFonts w:hint="eastAsia" w:asciiTheme="minorEastAsia" w:hAnsiTheme="minorEastAsia" w:eastAsiaTheme="minorEastAsia" w:cstheme="minorEastAsia"/>
          <w:color w:val="auto"/>
          <w:sz w:val="24"/>
          <w:szCs w:val="24"/>
          <w:highlight w:val="none"/>
          <w:u w:val="single"/>
          <w:lang w:eastAsia="zh-CN"/>
        </w:rPr>
        <w:t>日</w:t>
      </w:r>
      <w:r>
        <w:rPr>
          <w:rFonts w:hint="eastAsia"/>
          <w:color w:val="auto"/>
          <w:sz w:val="24"/>
          <w:szCs w:val="24"/>
          <w:highlight w:val="none"/>
          <w:u w:val="single"/>
          <w:lang w:val="en-US"/>
        </w:rPr>
        <w:t>10点00分</w:t>
      </w:r>
      <w:bookmarkEnd w:id="26"/>
      <w:r>
        <w:rPr>
          <w:rFonts w:hint="eastAsia" w:asciiTheme="minorEastAsia" w:hAnsiTheme="minorEastAsia" w:eastAsiaTheme="minorEastAsia" w:cstheme="minorEastAsia"/>
          <w:bCs/>
          <w:color w:val="auto"/>
          <w:sz w:val="24"/>
          <w:szCs w:val="24"/>
          <w:highlight w:val="none"/>
        </w:rPr>
        <w:t>（北京时间）</w:t>
      </w:r>
    </w:p>
    <w:p w14:paraId="26881B16">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14:paraId="4E83E83E">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7" w:name="_Toc35393803"/>
      <w:bookmarkStart w:id="28" w:name="_Toc28359017"/>
      <w:bookmarkStart w:id="29" w:name="_Toc35393634"/>
      <w:bookmarkStart w:id="30" w:name="_Toc28359094"/>
      <w:r>
        <w:rPr>
          <w:rFonts w:hint="eastAsia" w:asciiTheme="minorEastAsia" w:hAnsiTheme="minorEastAsia" w:eastAsiaTheme="minorEastAsia" w:cstheme="minorEastAsia"/>
          <w:b w:val="0"/>
          <w:color w:val="auto"/>
          <w:sz w:val="24"/>
          <w:szCs w:val="24"/>
          <w:highlight w:val="none"/>
        </w:rPr>
        <w:t>六、公告期限</w:t>
      </w:r>
      <w:bookmarkEnd w:id="27"/>
      <w:bookmarkEnd w:id="28"/>
      <w:bookmarkEnd w:id="29"/>
      <w:bookmarkEnd w:id="30"/>
    </w:p>
    <w:p w14:paraId="357176C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14:paraId="5CE68B7B">
      <w:pPr>
        <w:pStyle w:val="3"/>
        <w:spacing w:line="360" w:lineRule="auto"/>
        <w:jc w:val="left"/>
        <w:rPr>
          <w:rFonts w:hint="eastAsia" w:asciiTheme="minorEastAsia" w:hAnsiTheme="minorEastAsia" w:eastAsiaTheme="minorEastAsia" w:cstheme="minorEastAsia"/>
          <w:color w:val="auto"/>
          <w:sz w:val="24"/>
          <w:szCs w:val="24"/>
          <w:highlight w:val="none"/>
        </w:rPr>
      </w:pPr>
      <w:bookmarkStart w:id="31" w:name="_Toc35393804"/>
      <w:bookmarkStart w:id="32" w:name="_Toc35393635"/>
      <w:r>
        <w:rPr>
          <w:rFonts w:hint="eastAsia" w:asciiTheme="minorEastAsia" w:hAnsiTheme="minorEastAsia" w:eastAsiaTheme="minorEastAsia" w:cstheme="minorEastAsia"/>
          <w:b w:val="0"/>
          <w:color w:val="auto"/>
          <w:sz w:val="24"/>
          <w:szCs w:val="24"/>
          <w:highlight w:val="none"/>
        </w:rPr>
        <w:t>七、其他补充事宜</w:t>
      </w:r>
      <w:bookmarkEnd w:id="31"/>
      <w:bookmarkEnd w:id="32"/>
    </w:p>
    <w:p w14:paraId="1381C9B3">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33" w:name="_Toc28359095"/>
      <w:bookmarkStart w:id="34" w:name="_Toc28359018"/>
      <w:bookmarkStart w:id="35" w:name="_Toc35393805"/>
      <w:bookmarkStart w:id="36" w:name="_Toc35393636"/>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3"/>
      <w:bookmarkEnd w:id="34"/>
      <w:bookmarkEnd w:id="35"/>
      <w:bookmarkEnd w:id="36"/>
    </w:p>
    <w:p w14:paraId="75238D99">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37" w:name="_Toc35393806"/>
      <w:bookmarkStart w:id="38" w:name="_Toc28359096"/>
      <w:bookmarkStart w:id="39" w:name="_Toc35393637"/>
      <w:bookmarkStart w:id="40" w:name="_Toc28359019"/>
      <w:r>
        <w:rPr>
          <w:rFonts w:hint="eastAsia" w:asciiTheme="minorEastAsia" w:hAnsiTheme="minorEastAsia" w:eastAsiaTheme="minorEastAsia" w:cstheme="minorEastAsia"/>
          <w:b w:val="0"/>
          <w:color w:val="auto"/>
          <w:sz w:val="24"/>
          <w:szCs w:val="24"/>
          <w:highlight w:val="none"/>
        </w:rPr>
        <w:t>1.采购人信息</w:t>
      </w:r>
      <w:bookmarkEnd w:id="37"/>
      <w:bookmarkEnd w:id="38"/>
      <w:bookmarkEnd w:id="39"/>
      <w:bookmarkEnd w:id="40"/>
    </w:p>
    <w:p w14:paraId="6FFC21E9">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郸城县民政局</w:t>
      </w:r>
      <w:r>
        <w:rPr>
          <w:rFonts w:hint="eastAsia" w:asciiTheme="minorEastAsia" w:hAnsiTheme="minorEastAsia" w:eastAsiaTheme="minorEastAsia" w:cstheme="minorEastAsia"/>
          <w:b w:val="0"/>
          <w:color w:val="auto"/>
          <w:sz w:val="24"/>
          <w:szCs w:val="24"/>
          <w:highlight w:val="none"/>
        </w:rPr>
        <w:t>　　　　　　　　　　</w:t>
      </w:r>
    </w:p>
    <w:p w14:paraId="36ADE740">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郸城县</w:t>
      </w:r>
      <w:r>
        <w:rPr>
          <w:rFonts w:hint="eastAsia" w:asciiTheme="minorEastAsia" w:hAnsiTheme="minorEastAsia" w:eastAsiaTheme="minorEastAsia" w:cstheme="minorEastAsia"/>
          <w:b w:val="0"/>
          <w:color w:val="auto"/>
          <w:sz w:val="24"/>
          <w:szCs w:val="24"/>
          <w:highlight w:val="none"/>
          <w:lang w:val="en-US"/>
        </w:rPr>
        <w:t>境内</w:t>
      </w:r>
      <w:r>
        <w:rPr>
          <w:rFonts w:hint="eastAsia" w:asciiTheme="minorEastAsia" w:hAnsiTheme="minorEastAsia" w:eastAsiaTheme="minorEastAsia" w:cstheme="minorEastAsia"/>
          <w:b w:val="0"/>
          <w:color w:val="auto"/>
          <w:sz w:val="24"/>
          <w:szCs w:val="24"/>
          <w:highlight w:val="none"/>
        </w:rPr>
        <w:t>　　　　　　　　　　　　</w:t>
      </w:r>
    </w:p>
    <w:p w14:paraId="488D429D">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梁海冰  </w:t>
      </w:r>
      <w:r>
        <w:rPr>
          <w:rFonts w:hint="eastAsia" w:asciiTheme="minorEastAsia" w:hAnsiTheme="minorEastAsia" w:eastAsiaTheme="minorEastAsia" w:cstheme="minorEastAsia"/>
          <w:b w:val="0"/>
          <w:color w:val="auto"/>
          <w:sz w:val="24"/>
          <w:szCs w:val="24"/>
          <w:highlight w:val="none"/>
          <w:lang w:val="en-US"/>
        </w:rPr>
        <w:t xml:space="preserve"> </w:t>
      </w:r>
    </w:p>
    <w:p w14:paraId="6E415BFF">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15836236969</w:t>
      </w:r>
      <w:r>
        <w:rPr>
          <w:rFonts w:hint="eastAsia" w:asciiTheme="minorEastAsia" w:hAnsiTheme="minorEastAsia" w:eastAsiaTheme="minorEastAsia" w:cstheme="minorEastAsia"/>
          <w:b w:val="0"/>
          <w:color w:val="auto"/>
          <w:sz w:val="24"/>
          <w:szCs w:val="24"/>
          <w:highlight w:val="none"/>
        </w:rPr>
        <w:t xml:space="preserve">　　　　　 　　　 </w:t>
      </w:r>
    </w:p>
    <w:p w14:paraId="5C73331B">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41" w:name="_Toc28359020"/>
      <w:bookmarkStart w:id="42" w:name="_Toc35393807"/>
      <w:bookmarkStart w:id="43" w:name="_Toc35393638"/>
      <w:bookmarkStart w:id="44" w:name="_Toc28359097"/>
      <w:r>
        <w:rPr>
          <w:rFonts w:hint="eastAsia" w:asciiTheme="minorEastAsia" w:hAnsiTheme="minorEastAsia" w:eastAsiaTheme="minorEastAsia" w:cstheme="minorEastAsia"/>
          <w:b w:val="0"/>
          <w:color w:val="auto"/>
          <w:sz w:val="24"/>
          <w:szCs w:val="24"/>
          <w:highlight w:val="none"/>
        </w:rPr>
        <w:t>2.采购代理机构信息</w:t>
      </w:r>
      <w:bookmarkEnd w:id="41"/>
      <w:bookmarkEnd w:id="42"/>
      <w:bookmarkEnd w:id="43"/>
      <w:bookmarkEnd w:id="44"/>
    </w:p>
    <w:p w14:paraId="4A7C7B2F">
      <w:pPr>
        <w:spacing w:line="360" w:lineRule="auto"/>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248E94E4">
      <w:pPr>
        <w:spacing w:line="360" w:lineRule="auto"/>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0CF2A800">
      <w:pPr>
        <w:spacing w:line="360" w:lineRule="auto"/>
        <w:ind w:firstLine="720" w:firstLineChars="3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 xml:space="preserve">刘宇 </w:t>
      </w:r>
    </w:p>
    <w:p w14:paraId="5423D22E">
      <w:pPr>
        <w:spacing w:line="360" w:lineRule="auto"/>
        <w:ind w:firstLine="720" w:firstLineChars="300"/>
        <w:rPr>
          <w:rFonts w:hint="default"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0394-</w:t>
      </w:r>
      <w:r>
        <w:rPr>
          <w:rFonts w:hint="eastAsia" w:cs="宋体"/>
          <w:i w:val="0"/>
          <w:iCs w:val="0"/>
          <w:color w:val="auto"/>
          <w:sz w:val="24"/>
          <w:szCs w:val="24"/>
          <w:highlight w:val="none"/>
          <w:lang w:val="en-US" w:eastAsia="zh-CN"/>
        </w:rPr>
        <w:t>8106517</w:t>
      </w:r>
    </w:p>
    <w:p w14:paraId="2F247C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bookmarkStart w:id="45" w:name="_Toc35393639"/>
      <w:bookmarkStart w:id="46" w:name="_Toc28359021"/>
      <w:bookmarkStart w:id="47" w:name="_Toc28359098"/>
      <w:bookmarkStart w:id="48" w:name="_Toc35393808"/>
      <w:r>
        <w:rPr>
          <w:rFonts w:hint="eastAsia" w:asciiTheme="minorEastAsia" w:hAnsiTheme="minorEastAsia" w:eastAsiaTheme="minorEastAsia" w:cstheme="minorEastAsia"/>
          <w:color w:val="auto"/>
          <w:sz w:val="24"/>
          <w:szCs w:val="24"/>
          <w:highlight w:val="none"/>
        </w:rPr>
        <w:t>3.</w:t>
      </w:r>
      <w:bookmarkEnd w:id="45"/>
      <w:bookmarkEnd w:id="46"/>
      <w:bookmarkEnd w:id="47"/>
      <w:bookmarkEnd w:id="48"/>
      <w:r>
        <w:rPr>
          <w:rFonts w:hint="eastAsia" w:ascii="宋体" w:hAnsi="宋体" w:eastAsia="宋体" w:cs="宋体"/>
          <w:i w:val="0"/>
          <w:iCs w:val="0"/>
          <w:color w:val="auto"/>
          <w:sz w:val="24"/>
          <w:szCs w:val="24"/>
          <w:highlight w:val="none"/>
          <w:lang w:val="en-US" w:eastAsia="zh-CN"/>
        </w:rPr>
        <w:t>名称：郸城县政府采购办</w:t>
      </w:r>
    </w:p>
    <w:p w14:paraId="47B767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联系方式：0394-3298829 </w:t>
      </w:r>
    </w:p>
    <w:p w14:paraId="3B7AEB63">
      <w:pPr>
        <w:pStyle w:val="22"/>
        <w:ind w:firstLine="240"/>
        <w:rPr>
          <w:rFonts w:hint="eastAsia" w:asciiTheme="minorEastAsia" w:hAnsiTheme="minorEastAsia" w:eastAsiaTheme="minorEastAsia" w:cstheme="minorEastAsia"/>
          <w:color w:val="auto"/>
          <w:sz w:val="24"/>
          <w:szCs w:val="24"/>
          <w:highlight w:val="none"/>
          <w:lang w:val="en-US"/>
        </w:rPr>
      </w:pPr>
    </w:p>
    <w:p w14:paraId="18134D9B">
      <w:pPr>
        <w:pStyle w:val="7"/>
        <w:adjustRightInd w:val="0"/>
        <w:snapToGrid w:val="0"/>
        <w:spacing w:line="360" w:lineRule="auto"/>
        <w:ind w:firstLine="480" w:firstLineChars="200"/>
        <w:rPr>
          <w:rFonts w:hint="eastAsia" w:asciiTheme="minorEastAsia" w:hAnsiTheme="minorEastAsia" w:eastAsiaTheme="minorEastAsia" w:cstheme="minorEastAsia"/>
          <w:color w:val="auto"/>
          <w:highlight w:val="none"/>
        </w:rPr>
      </w:pPr>
    </w:p>
    <w:p w14:paraId="3794E5F6">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14:paraId="6646E01D">
      <w:pPr>
        <w:pStyle w:val="7"/>
        <w:adjustRightInd w:val="0"/>
        <w:snapToGrid w:val="0"/>
        <w:spacing w:line="360" w:lineRule="auto"/>
        <w:ind w:firstLine="4680" w:firstLineChars="195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shd w:val="clear" w:color="auto" w:fill="FFFFFF"/>
          <w:lang w:val="en-US" w:eastAsia="zh-CN"/>
        </w:rPr>
        <w:t>2026年1月27日</w:t>
      </w:r>
    </w:p>
    <w:p w14:paraId="002A4072">
      <w:pPr>
        <w:rPr>
          <w:rFonts w:hint="eastAsia" w:asciiTheme="minorEastAsia" w:hAnsiTheme="minorEastAsia" w:eastAsiaTheme="minorEastAsia" w:cstheme="minorEastAsia"/>
          <w:color w:val="auto"/>
          <w:sz w:val="24"/>
          <w:szCs w:val="24"/>
          <w:highlight w:val="none"/>
        </w:rPr>
      </w:pPr>
    </w:p>
    <w:bookmarkEnd w:id="0"/>
    <w:bookmarkEnd w:id="1"/>
    <w:p w14:paraId="50956708">
      <w:pPr>
        <w:pStyle w:val="3"/>
        <w:tabs>
          <w:tab w:val="left" w:pos="1607"/>
        </w:tabs>
        <w:spacing w:before="100"/>
        <w:rPr>
          <w:rFonts w:hint="eastAsia"/>
          <w:color w:val="auto"/>
          <w:highlight w:val="none"/>
        </w:rPr>
      </w:pPr>
    </w:p>
    <w:p w14:paraId="0A4884ED">
      <w:pPr>
        <w:pStyle w:val="3"/>
        <w:tabs>
          <w:tab w:val="left" w:pos="1607"/>
        </w:tabs>
        <w:spacing w:before="100"/>
        <w:rPr>
          <w:rFonts w:hint="eastAsia"/>
          <w:color w:val="auto"/>
          <w:highlight w:val="none"/>
        </w:rPr>
      </w:pPr>
    </w:p>
    <w:p w14:paraId="6BCF3611">
      <w:pPr>
        <w:pStyle w:val="3"/>
        <w:tabs>
          <w:tab w:val="left" w:pos="1607"/>
        </w:tabs>
        <w:spacing w:before="100"/>
        <w:rPr>
          <w:rFonts w:hint="eastAsia"/>
          <w:color w:val="auto"/>
          <w:highlight w:val="none"/>
        </w:rPr>
      </w:pPr>
    </w:p>
    <w:p w14:paraId="7CF2056A">
      <w:pPr>
        <w:pStyle w:val="3"/>
        <w:tabs>
          <w:tab w:val="left" w:pos="1607"/>
        </w:tabs>
        <w:spacing w:before="100"/>
        <w:rPr>
          <w:rFonts w:hint="eastAsia"/>
          <w:color w:val="auto"/>
          <w:highlight w:val="none"/>
        </w:rPr>
      </w:pPr>
    </w:p>
    <w:p w14:paraId="270262B2">
      <w:pPr>
        <w:pStyle w:val="3"/>
        <w:tabs>
          <w:tab w:val="left" w:pos="1607"/>
        </w:tabs>
        <w:spacing w:before="100"/>
        <w:rPr>
          <w:rFonts w:hint="eastAsia"/>
          <w:color w:val="auto"/>
          <w:highlight w:val="none"/>
        </w:rPr>
      </w:pPr>
    </w:p>
    <w:p w14:paraId="50414D95">
      <w:pPr>
        <w:pStyle w:val="3"/>
        <w:tabs>
          <w:tab w:val="left" w:pos="1607"/>
        </w:tabs>
        <w:spacing w:before="100"/>
        <w:rPr>
          <w:rFonts w:hint="eastAsia"/>
          <w:color w:val="auto"/>
          <w:highlight w:val="none"/>
        </w:rPr>
      </w:pPr>
    </w:p>
    <w:p w14:paraId="5DA75644">
      <w:pPr>
        <w:pStyle w:val="3"/>
        <w:tabs>
          <w:tab w:val="left" w:pos="1607"/>
        </w:tabs>
        <w:spacing w:before="100"/>
        <w:rPr>
          <w:rFonts w:hint="eastAsia"/>
          <w:color w:val="auto"/>
          <w:highlight w:val="none"/>
        </w:rPr>
      </w:pPr>
    </w:p>
    <w:p w14:paraId="240D0E66">
      <w:pPr>
        <w:pStyle w:val="3"/>
        <w:tabs>
          <w:tab w:val="left" w:pos="1607"/>
        </w:tabs>
        <w:spacing w:before="100"/>
        <w:rPr>
          <w:rFonts w:hint="eastAsia"/>
          <w:color w:val="auto"/>
          <w:highlight w:val="none"/>
        </w:rPr>
      </w:pPr>
    </w:p>
    <w:p w14:paraId="066467EE">
      <w:pPr>
        <w:pStyle w:val="3"/>
        <w:tabs>
          <w:tab w:val="left" w:pos="1607"/>
        </w:tabs>
        <w:spacing w:before="100"/>
        <w:rPr>
          <w:rFonts w:hint="eastAsia"/>
          <w:color w:val="auto"/>
          <w:highlight w:val="none"/>
        </w:rPr>
      </w:pPr>
    </w:p>
    <w:p w14:paraId="5984A8A2">
      <w:pPr>
        <w:rPr>
          <w:rFonts w:hint="eastAsia"/>
          <w:color w:val="auto"/>
          <w:highlight w:val="none"/>
        </w:rPr>
      </w:pPr>
      <w:r>
        <w:rPr>
          <w:rFonts w:hint="eastAsia"/>
          <w:color w:val="auto"/>
          <w:highlight w:val="none"/>
        </w:rPr>
        <w:br w:type="page"/>
      </w:r>
    </w:p>
    <w:p w14:paraId="2FF08F63">
      <w:pPr>
        <w:pStyle w:val="3"/>
        <w:tabs>
          <w:tab w:val="left" w:pos="1607"/>
        </w:tabs>
        <w:spacing w:before="100"/>
        <w:jc w:val="center"/>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6F552F9A">
      <w:pPr>
        <w:pStyle w:val="7"/>
        <w:adjustRightInd w:val="0"/>
        <w:snapToGrid w:val="0"/>
        <w:spacing w:line="360" w:lineRule="auto"/>
        <w:rPr>
          <w:color w:val="auto"/>
          <w:sz w:val="24"/>
          <w:szCs w:val="24"/>
          <w:highlight w:val="none"/>
        </w:rPr>
      </w:pPr>
      <w:r>
        <w:rPr>
          <w:rFonts w:hint="eastAsia"/>
          <w:color w:val="auto"/>
          <w:sz w:val="24"/>
          <w:szCs w:val="24"/>
          <w:highlight w:val="none"/>
        </w:rPr>
        <w:t>一、项目内容</w:t>
      </w:r>
    </w:p>
    <w:p w14:paraId="29DC3E3A">
      <w:pPr>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根据</w:t>
      </w:r>
      <w:r>
        <w:rPr>
          <w:rFonts w:hint="eastAsia" w:ascii="Times New Roman"/>
          <w:color w:val="auto"/>
          <w:sz w:val="24"/>
          <w:szCs w:val="24"/>
          <w:highlight w:val="none"/>
          <w:lang w:val="en-US" w:eastAsia="zh-CN"/>
        </w:rPr>
        <w:t>郸城县民政局郸城县宁平等10个乡镇公墓提升改造项目</w:t>
      </w:r>
      <w:r>
        <w:rPr>
          <w:rFonts w:hint="eastAsia"/>
          <w:color w:val="auto"/>
          <w:spacing w:val="-13"/>
          <w:sz w:val="24"/>
          <w:szCs w:val="24"/>
          <w:highlight w:val="none"/>
        </w:rPr>
        <w:t>采购需求，本次谈判内容如下：工程量清单及有关附表包括的全部内容。</w:t>
      </w:r>
    </w:p>
    <w:p w14:paraId="4EE48BC7">
      <w:pPr>
        <w:pStyle w:val="7"/>
        <w:adjustRightInd w:val="0"/>
        <w:snapToGrid w:val="0"/>
        <w:spacing w:line="360" w:lineRule="auto"/>
        <w:rPr>
          <w:color w:val="auto"/>
          <w:spacing w:val="-13"/>
          <w:sz w:val="24"/>
          <w:szCs w:val="24"/>
          <w:highlight w:val="none"/>
        </w:rPr>
      </w:pPr>
      <w:bookmarkStart w:id="49" w:name="_bookmark2"/>
      <w:bookmarkEnd w:id="49"/>
      <w:r>
        <w:rPr>
          <w:rFonts w:hint="eastAsia"/>
          <w:color w:val="auto"/>
          <w:spacing w:val="-13"/>
          <w:sz w:val="24"/>
          <w:szCs w:val="24"/>
          <w:highlight w:val="none"/>
        </w:rPr>
        <w:t>二、施工要求</w:t>
      </w:r>
    </w:p>
    <w:p w14:paraId="2D5C9586">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1、承包方式：包工包料。所需材料符合国家相关标准；整体要求结实、美观、耐用，质量优良。</w:t>
      </w:r>
    </w:p>
    <w:p w14:paraId="77E311BF">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2、质量标准：合格。</w:t>
      </w:r>
    </w:p>
    <w:p w14:paraId="4997072D">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3、工期：</w:t>
      </w:r>
      <w:r>
        <w:rPr>
          <w:rFonts w:hint="eastAsia"/>
          <w:color w:val="auto"/>
          <w:spacing w:val="-13"/>
          <w:sz w:val="24"/>
          <w:szCs w:val="24"/>
          <w:highlight w:val="none"/>
          <w:lang w:val="en-US" w:eastAsia="zh-CN"/>
        </w:rPr>
        <w:t>30日历天</w:t>
      </w:r>
      <w:r>
        <w:rPr>
          <w:rFonts w:hint="eastAsia"/>
          <w:color w:val="auto"/>
          <w:spacing w:val="-13"/>
          <w:sz w:val="24"/>
          <w:szCs w:val="24"/>
          <w:highlight w:val="none"/>
        </w:rPr>
        <w:t>。</w:t>
      </w:r>
    </w:p>
    <w:p w14:paraId="36386A4A">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4、保修期：按相关行业标准或双方签订合同时约定。</w:t>
      </w:r>
    </w:p>
    <w:p w14:paraId="32A37973">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5、</w:t>
      </w:r>
      <w:r>
        <w:rPr>
          <w:rFonts w:hint="eastAsia"/>
          <w:color w:val="auto"/>
          <w:spacing w:val="-13"/>
          <w:highlight w:val="none"/>
        </w:rPr>
        <w:t>提供7×12小时工程服务，接到服务请求后，1小时响应，24小时内上门并视情况解决问题</w:t>
      </w:r>
      <w:r>
        <w:rPr>
          <w:rFonts w:hint="eastAsia"/>
          <w:color w:val="auto"/>
          <w:spacing w:val="-13"/>
          <w:sz w:val="24"/>
          <w:szCs w:val="24"/>
          <w:highlight w:val="none"/>
        </w:rPr>
        <w:t>。</w:t>
      </w:r>
    </w:p>
    <w:p w14:paraId="13219671">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6、施工的具体要求见施工图纸及工程效果图。</w:t>
      </w:r>
    </w:p>
    <w:p w14:paraId="3312D766">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7、投标人工程预算以现场勘察、施工图纸、工程量清单、所需材料及工期等要求综合考虑。</w:t>
      </w:r>
    </w:p>
    <w:p w14:paraId="46F182DA">
      <w:pPr>
        <w:pStyle w:val="7"/>
        <w:adjustRightInd w:val="0"/>
        <w:snapToGrid w:val="0"/>
        <w:spacing w:line="360" w:lineRule="auto"/>
        <w:rPr>
          <w:rFonts w:hint="eastAsia" w:ascii="宋体" w:hAnsi="宋体" w:eastAsia="宋体" w:cs="宋体"/>
          <w:color w:val="auto"/>
          <w:spacing w:val="-13"/>
          <w:sz w:val="24"/>
          <w:szCs w:val="24"/>
          <w:highlight w:val="none"/>
        </w:rPr>
      </w:pPr>
      <w:r>
        <w:rPr>
          <w:rFonts w:hint="eastAsia" w:ascii="宋体" w:hAnsi="宋体" w:eastAsia="宋体" w:cs="宋体"/>
          <w:color w:val="auto"/>
          <w:spacing w:val="-13"/>
          <w:sz w:val="24"/>
          <w:szCs w:val="24"/>
          <w:highlight w:val="none"/>
        </w:rPr>
        <w:t>8、严格落实安全措施，周密组织，文明施工。</w:t>
      </w:r>
    </w:p>
    <w:p w14:paraId="7B0554BE">
      <w:pPr>
        <w:pStyle w:val="7"/>
        <w:adjustRightInd w:val="0"/>
        <w:snapToGrid w:val="0"/>
        <w:spacing w:line="360" w:lineRule="auto"/>
        <w:rPr>
          <w:rFonts w:hint="eastAsia" w:ascii="宋体" w:hAnsi="宋体" w:eastAsia="宋体" w:cs="宋体"/>
          <w:color w:val="auto"/>
          <w:spacing w:val="-13"/>
          <w:sz w:val="24"/>
          <w:szCs w:val="24"/>
          <w:highlight w:val="none"/>
          <w:lang w:eastAsia="zh-CN"/>
        </w:rPr>
      </w:pPr>
      <w:r>
        <w:rPr>
          <w:rFonts w:hint="eastAsia" w:ascii="宋体" w:hAnsi="宋体" w:eastAsia="宋体" w:cs="宋体"/>
          <w:color w:val="auto"/>
          <w:spacing w:val="-13"/>
          <w:sz w:val="24"/>
          <w:szCs w:val="24"/>
          <w:highlight w:val="none"/>
        </w:rPr>
        <w:t>9、是否需要现场勘查</w:t>
      </w:r>
      <w:r>
        <w:rPr>
          <w:rFonts w:hint="eastAsia" w:ascii="宋体" w:hAnsi="宋体" w:eastAsia="宋体" w:cs="宋体"/>
          <w:color w:val="auto"/>
          <w:spacing w:val="-13"/>
          <w:sz w:val="24"/>
          <w:szCs w:val="24"/>
          <w:highlight w:val="none"/>
          <w:lang w:eastAsia="zh-CN"/>
        </w:rPr>
        <w:t>：否，自行勘察。</w:t>
      </w:r>
    </w:p>
    <w:p w14:paraId="48E47C05">
      <w:pPr>
        <w:pStyle w:val="7"/>
        <w:adjustRightInd w:val="0"/>
        <w:snapToGrid w:val="0"/>
        <w:spacing w:line="360" w:lineRule="auto"/>
        <w:rPr>
          <w:rFonts w:hint="default" w:ascii="宋体" w:hAnsi="宋体" w:eastAsia="宋体" w:cs="宋体"/>
          <w:color w:val="auto"/>
          <w:spacing w:val="-13"/>
          <w:sz w:val="24"/>
          <w:szCs w:val="24"/>
          <w:highlight w:val="none"/>
          <w:lang w:val="en-US" w:eastAsia="zh-CN"/>
        </w:rPr>
      </w:pPr>
      <w:r>
        <w:rPr>
          <w:rFonts w:hint="eastAsia" w:ascii="宋体" w:hAnsi="宋体" w:eastAsia="宋体" w:cs="宋体"/>
          <w:color w:val="auto"/>
          <w:spacing w:val="-13"/>
          <w:sz w:val="24"/>
          <w:szCs w:val="24"/>
          <w:highlight w:val="none"/>
          <w:lang w:val="en-US" w:eastAsia="zh-CN"/>
        </w:rPr>
        <w:t>10、所属行业：建筑业</w:t>
      </w:r>
    </w:p>
    <w:p w14:paraId="28ED2A0D">
      <w:pPr>
        <w:pStyle w:val="7"/>
        <w:adjustRightInd w:val="0"/>
        <w:snapToGrid w:val="0"/>
        <w:spacing w:line="360" w:lineRule="auto"/>
        <w:rPr>
          <w:rFonts w:hint="eastAsia" w:ascii="宋体" w:hAnsi="宋体" w:eastAsia="宋体" w:cs="宋体"/>
          <w:color w:val="auto"/>
          <w:spacing w:val="-13"/>
          <w:sz w:val="24"/>
          <w:szCs w:val="24"/>
          <w:highlight w:val="none"/>
        </w:rPr>
      </w:pPr>
      <w:bookmarkStart w:id="50" w:name="第三部分__谈判项目要求"/>
      <w:bookmarkEnd w:id="50"/>
      <w:bookmarkStart w:id="51" w:name="_bookmark3"/>
      <w:bookmarkEnd w:id="51"/>
      <w:r>
        <w:rPr>
          <w:rFonts w:hint="eastAsia" w:ascii="宋体" w:hAnsi="宋体" w:eastAsia="宋体" w:cs="宋体"/>
          <w:color w:val="auto"/>
          <w:spacing w:val="-13"/>
          <w:sz w:val="24"/>
          <w:szCs w:val="24"/>
          <w:highlight w:val="none"/>
        </w:rPr>
        <w:t>三、工程量清单</w:t>
      </w:r>
    </w:p>
    <w:p w14:paraId="16F352BE">
      <w:pPr>
        <w:pStyle w:val="3"/>
        <w:tabs>
          <w:tab w:val="left" w:pos="1607"/>
        </w:tabs>
        <w:adjustRightInd w:val="0"/>
        <w:snapToGrid w:val="0"/>
        <w:spacing w:before="0" w:line="360" w:lineRule="auto"/>
        <w:ind w:right="0"/>
        <w:rPr>
          <w:color w:val="auto"/>
          <w:highlight w:val="none"/>
        </w:rPr>
      </w:pPr>
    </w:p>
    <w:p w14:paraId="47E9F698">
      <w:pPr>
        <w:pStyle w:val="3"/>
        <w:tabs>
          <w:tab w:val="left" w:pos="1607"/>
        </w:tabs>
        <w:adjustRightInd w:val="0"/>
        <w:snapToGrid w:val="0"/>
        <w:spacing w:before="0" w:line="360" w:lineRule="auto"/>
        <w:ind w:right="0"/>
        <w:rPr>
          <w:color w:val="auto"/>
          <w:highlight w:val="none"/>
        </w:rPr>
      </w:pPr>
    </w:p>
    <w:p w14:paraId="4545DB9A">
      <w:pPr>
        <w:pStyle w:val="3"/>
        <w:tabs>
          <w:tab w:val="left" w:pos="1607"/>
        </w:tabs>
        <w:spacing w:before="41"/>
        <w:rPr>
          <w:color w:val="auto"/>
          <w:highlight w:val="none"/>
        </w:rPr>
      </w:pPr>
    </w:p>
    <w:p w14:paraId="638A6CCC">
      <w:pPr>
        <w:pStyle w:val="3"/>
        <w:tabs>
          <w:tab w:val="left" w:pos="1607"/>
        </w:tabs>
        <w:spacing w:before="41"/>
        <w:rPr>
          <w:color w:val="auto"/>
          <w:highlight w:val="none"/>
        </w:rPr>
      </w:pPr>
    </w:p>
    <w:p w14:paraId="4B448CB3">
      <w:pPr>
        <w:pStyle w:val="3"/>
        <w:tabs>
          <w:tab w:val="left" w:pos="1607"/>
        </w:tabs>
        <w:spacing w:before="41"/>
        <w:rPr>
          <w:color w:val="auto"/>
          <w:highlight w:val="none"/>
        </w:rPr>
      </w:pPr>
    </w:p>
    <w:p w14:paraId="1DBBCD6A">
      <w:pPr>
        <w:pStyle w:val="3"/>
        <w:tabs>
          <w:tab w:val="left" w:pos="1607"/>
        </w:tabs>
        <w:spacing w:before="41"/>
        <w:rPr>
          <w:color w:val="auto"/>
          <w:highlight w:val="none"/>
        </w:rPr>
      </w:pPr>
    </w:p>
    <w:p w14:paraId="7764F400">
      <w:pPr>
        <w:pStyle w:val="3"/>
        <w:tabs>
          <w:tab w:val="left" w:pos="1607"/>
        </w:tabs>
        <w:spacing w:before="41"/>
        <w:rPr>
          <w:color w:val="auto"/>
          <w:highlight w:val="none"/>
        </w:rPr>
      </w:pPr>
    </w:p>
    <w:p w14:paraId="3CC2B853">
      <w:pPr>
        <w:pStyle w:val="3"/>
        <w:tabs>
          <w:tab w:val="left" w:pos="1607"/>
        </w:tabs>
        <w:spacing w:before="41"/>
        <w:rPr>
          <w:color w:val="auto"/>
          <w:highlight w:val="none"/>
        </w:rPr>
      </w:pPr>
    </w:p>
    <w:p w14:paraId="3509EFF3">
      <w:pPr>
        <w:pStyle w:val="3"/>
        <w:tabs>
          <w:tab w:val="left" w:pos="1607"/>
        </w:tabs>
        <w:spacing w:before="41"/>
        <w:rPr>
          <w:color w:val="auto"/>
          <w:highlight w:val="none"/>
        </w:rPr>
      </w:pPr>
    </w:p>
    <w:p w14:paraId="7EE2CE88">
      <w:pPr>
        <w:pStyle w:val="3"/>
        <w:tabs>
          <w:tab w:val="left" w:pos="1607"/>
        </w:tabs>
        <w:spacing w:before="41"/>
        <w:rPr>
          <w:color w:val="auto"/>
          <w:highlight w:val="none"/>
        </w:rPr>
      </w:pPr>
    </w:p>
    <w:p w14:paraId="6A5C8C03">
      <w:pPr>
        <w:pStyle w:val="3"/>
        <w:tabs>
          <w:tab w:val="left" w:pos="1607"/>
        </w:tabs>
        <w:spacing w:before="41"/>
        <w:rPr>
          <w:rFonts w:hint="eastAsia"/>
          <w:color w:val="auto"/>
          <w:highlight w:val="none"/>
        </w:rPr>
      </w:pPr>
    </w:p>
    <w:p w14:paraId="56E2C1BD">
      <w:pPr>
        <w:pStyle w:val="3"/>
        <w:tabs>
          <w:tab w:val="left" w:pos="1607"/>
        </w:tabs>
        <w:spacing w:before="41"/>
        <w:rPr>
          <w:rFonts w:hint="eastAsia"/>
          <w:color w:val="auto"/>
          <w:highlight w:val="none"/>
        </w:rPr>
      </w:pPr>
    </w:p>
    <w:p w14:paraId="2333E027">
      <w:pPr>
        <w:pStyle w:val="3"/>
        <w:tabs>
          <w:tab w:val="left" w:pos="1607"/>
        </w:tabs>
        <w:spacing w:before="41"/>
        <w:rPr>
          <w:rFonts w:hint="eastAsia"/>
          <w:color w:val="auto"/>
          <w:highlight w:val="none"/>
        </w:rPr>
      </w:pPr>
    </w:p>
    <w:p w14:paraId="310D283F">
      <w:pPr>
        <w:pStyle w:val="3"/>
        <w:tabs>
          <w:tab w:val="left" w:pos="1607"/>
        </w:tabs>
        <w:spacing w:before="41"/>
        <w:rPr>
          <w:rFonts w:hint="eastAsia"/>
          <w:color w:val="auto"/>
          <w:highlight w:val="none"/>
        </w:rPr>
      </w:pPr>
    </w:p>
    <w:p w14:paraId="22A33555">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52A2E589">
      <w:pPr>
        <w:pStyle w:val="7"/>
        <w:spacing w:before="4"/>
        <w:rPr>
          <w:b/>
          <w:color w:val="auto"/>
          <w:sz w:val="44"/>
          <w:highlight w:val="none"/>
        </w:rPr>
      </w:pPr>
    </w:p>
    <w:p w14:paraId="24B8D18D">
      <w:pPr>
        <w:pStyle w:val="7"/>
        <w:adjustRightInd w:val="0"/>
        <w:snapToGrid w:val="0"/>
        <w:spacing w:line="360" w:lineRule="auto"/>
        <w:ind w:firstLine="424" w:firstLineChars="200"/>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44E9CF10">
      <w:pPr>
        <w:pStyle w:val="7"/>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49E454F9">
      <w:pPr>
        <w:pStyle w:val="7"/>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2B31D027">
      <w:pPr>
        <w:pStyle w:val="7"/>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286C176B">
      <w:pPr>
        <w:pStyle w:val="15"/>
        <w:snapToGrid w:val="0"/>
        <w:spacing w:before="0" w:beforeAutospacing="0" w:after="0" w:afterAutospacing="0" w:line="360" w:lineRule="auto"/>
        <w:ind w:firstLine="480"/>
        <w:jc w:val="both"/>
        <w:rPr>
          <w:color w:val="auto"/>
          <w:highlight w:val="none"/>
        </w:rPr>
      </w:pPr>
      <w:r>
        <w:rPr>
          <w:rFonts w:hint="eastAsia"/>
          <w:color w:val="auto"/>
          <w:highlight w:val="none"/>
          <w:lang w:eastAsia="zh-CN"/>
        </w:rPr>
        <w:t>五</w:t>
      </w:r>
      <w:r>
        <w:rPr>
          <w:rFonts w:hint="eastAsia"/>
          <w:color w:val="auto"/>
          <w:highlight w:val="none"/>
        </w:rPr>
        <w:t>、付款方式：</w:t>
      </w:r>
      <w:r>
        <w:rPr>
          <w:rFonts w:hint="eastAsia" w:ascii="宋体" w:hAnsi="宋体" w:eastAsia="宋体" w:cs="宋体"/>
          <w:color w:val="auto"/>
          <w:sz w:val="24"/>
          <w:highlight w:val="none"/>
          <w:lang w:val="en-US" w:eastAsia="zh-CN"/>
        </w:rPr>
        <w:t>施工合同签订后，拨付</w:t>
      </w:r>
      <w:r>
        <w:rPr>
          <w:rFonts w:hint="eastAsia" w:cs="宋体"/>
          <w:color w:val="auto"/>
          <w:sz w:val="24"/>
          <w:highlight w:val="none"/>
          <w:lang w:val="en-US" w:eastAsia="zh-CN"/>
        </w:rPr>
        <w:t>3</w:t>
      </w:r>
      <w:r>
        <w:rPr>
          <w:rFonts w:hint="eastAsia" w:ascii="宋体" w:hAnsi="宋体" w:eastAsia="宋体" w:cs="宋体"/>
          <w:color w:val="auto"/>
          <w:sz w:val="24"/>
          <w:highlight w:val="none"/>
          <w:lang w:val="en-US" w:eastAsia="zh-CN"/>
        </w:rPr>
        <w:t>0%预付款，工程完工</w:t>
      </w:r>
      <w:r>
        <w:rPr>
          <w:rFonts w:hint="eastAsia" w:cs="宋体"/>
          <w:color w:val="auto"/>
          <w:sz w:val="24"/>
          <w:highlight w:val="none"/>
          <w:lang w:val="en-US" w:eastAsia="zh-CN"/>
        </w:rPr>
        <w:t>验收</w:t>
      </w:r>
      <w:r>
        <w:rPr>
          <w:rFonts w:hint="eastAsia" w:ascii="宋体" w:hAnsi="宋体" w:eastAsia="宋体" w:cs="宋体"/>
          <w:color w:val="auto"/>
          <w:sz w:val="24"/>
          <w:highlight w:val="none"/>
          <w:lang w:val="en-US" w:eastAsia="zh-CN"/>
        </w:rPr>
        <w:t>拨付至</w:t>
      </w:r>
      <w:r>
        <w:rPr>
          <w:rFonts w:hint="eastAsia" w:cs="宋体"/>
          <w:color w:val="auto"/>
          <w:sz w:val="24"/>
          <w:highlight w:val="none"/>
          <w:lang w:val="en-US" w:eastAsia="zh-CN"/>
        </w:rPr>
        <w:t>97</w:t>
      </w:r>
      <w:r>
        <w:rPr>
          <w:rFonts w:hint="eastAsia" w:ascii="宋体" w:hAnsi="宋体" w:eastAsia="宋体" w:cs="宋体"/>
          <w:color w:val="auto"/>
          <w:sz w:val="24"/>
          <w:highlight w:val="none"/>
          <w:lang w:val="en-US" w:eastAsia="zh-CN"/>
        </w:rPr>
        <w:t>%，壹年后经甲方复验无任何问题后无息结清剩余3%工程价款。</w:t>
      </w:r>
    </w:p>
    <w:p w14:paraId="3268246B">
      <w:pPr>
        <w:pStyle w:val="3"/>
        <w:tabs>
          <w:tab w:val="left" w:pos="1607"/>
        </w:tabs>
        <w:rPr>
          <w:color w:val="auto"/>
          <w:highlight w:val="none"/>
        </w:rPr>
      </w:pPr>
      <w:bookmarkStart w:id="52" w:name="第四部分__谈判供应商须知"/>
      <w:bookmarkEnd w:id="52"/>
    </w:p>
    <w:p w14:paraId="7831FDCE">
      <w:pPr>
        <w:rPr>
          <w:color w:val="auto"/>
          <w:highlight w:val="none"/>
        </w:rPr>
      </w:pPr>
    </w:p>
    <w:p w14:paraId="0E9A7F8D">
      <w:pPr>
        <w:pStyle w:val="22"/>
        <w:rPr>
          <w:color w:val="auto"/>
          <w:highlight w:val="none"/>
        </w:rPr>
      </w:pPr>
    </w:p>
    <w:p w14:paraId="1428E4EE">
      <w:pPr>
        <w:pStyle w:val="22"/>
        <w:rPr>
          <w:color w:val="auto"/>
          <w:highlight w:val="none"/>
        </w:rPr>
      </w:pPr>
    </w:p>
    <w:p w14:paraId="0F485D59">
      <w:pPr>
        <w:pStyle w:val="22"/>
        <w:rPr>
          <w:color w:val="auto"/>
          <w:highlight w:val="none"/>
        </w:rPr>
      </w:pPr>
    </w:p>
    <w:p w14:paraId="5BCB6FBD">
      <w:pPr>
        <w:pStyle w:val="22"/>
        <w:rPr>
          <w:color w:val="auto"/>
          <w:highlight w:val="none"/>
        </w:rPr>
      </w:pPr>
    </w:p>
    <w:p w14:paraId="06B53998">
      <w:pPr>
        <w:pStyle w:val="22"/>
        <w:rPr>
          <w:color w:val="auto"/>
          <w:highlight w:val="none"/>
        </w:rPr>
      </w:pPr>
    </w:p>
    <w:p w14:paraId="68E92E17">
      <w:pPr>
        <w:pStyle w:val="22"/>
        <w:rPr>
          <w:color w:val="auto"/>
          <w:highlight w:val="none"/>
        </w:rPr>
      </w:pPr>
    </w:p>
    <w:p w14:paraId="2C2BB983">
      <w:pPr>
        <w:pStyle w:val="22"/>
        <w:rPr>
          <w:color w:val="auto"/>
          <w:highlight w:val="none"/>
        </w:rPr>
      </w:pPr>
    </w:p>
    <w:p w14:paraId="7DEEDE86">
      <w:pPr>
        <w:pStyle w:val="22"/>
        <w:rPr>
          <w:color w:val="auto"/>
          <w:highlight w:val="none"/>
        </w:rPr>
      </w:pPr>
    </w:p>
    <w:p w14:paraId="46036EC3">
      <w:pPr>
        <w:pStyle w:val="22"/>
        <w:rPr>
          <w:color w:val="auto"/>
          <w:highlight w:val="none"/>
        </w:rPr>
      </w:pPr>
    </w:p>
    <w:p w14:paraId="2D0006D0">
      <w:pPr>
        <w:pStyle w:val="22"/>
        <w:rPr>
          <w:color w:val="auto"/>
          <w:highlight w:val="none"/>
        </w:rPr>
      </w:pPr>
    </w:p>
    <w:p w14:paraId="185CF9A1">
      <w:pPr>
        <w:pStyle w:val="22"/>
        <w:rPr>
          <w:color w:val="auto"/>
          <w:highlight w:val="none"/>
        </w:rPr>
      </w:pPr>
    </w:p>
    <w:p w14:paraId="056098AF">
      <w:pPr>
        <w:pStyle w:val="3"/>
        <w:tabs>
          <w:tab w:val="left" w:pos="1607"/>
        </w:tabs>
        <w:rPr>
          <w:color w:val="auto"/>
          <w:highlight w:val="none"/>
        </w:rPr>
      </w:pPr>
    </w:p>
    <w:p w14:paraId="34D6CFB7">
      <w:pPr>
        <w:pStyle w:val="3"/>
        <w:tabs>
          <w:tab w:val="left" w:pos="1607"/>
        </w:tabs>
        <w:rPr>
          <w:color w:val="auto"/>
          <w:highlight w:val="none"/>
        </w:rPr>
      </w:pPr>
    </w:p>
    <w:p w14:paraId="1C992C13">
      <w:pPr>
        <w:pStyle w:val="3"/>
        <w:tabs>
          <w:tab w:val="left" w:pos="1607"/>
        </w:tabs>
        <w:rPr>
          <w:color w:val="auto"/>
          <w:highlight w:val="none"/>
        </w:rPr>
      </w:pPr>
    </w:p>
    <w:p w14:paraId="1F8455D4">
      <w:pPr>
        <w:pStyle w:val="3"/>
        <w:tabs>
          <w:tab w:val="left" w:pos="1607"/>
        </w:tabs>
        <w:jc w:val="both"/>
        <w:rPr>
          <w:color w:val="auto"/>
          <w:highlight w:val="none"/>
        </w:rPr>
      </w:pPr>
    </w:p>
    <w:p w14:paraId="75537525">
      <w:pPr>
        <w:rPr>
          <w:rFonts w:hint="eastAsia"/>
          <w:color w:val="auto"/>
          <w:highlight w:val="none"/>
        </w:rPr>
      </w:pPr>
      <w:r>
        <w:rPr>
          <w:rFonts w:hint="eastAsia"/>
          <w:color w:val="auto"/>
          <w:highlight w:val="none"/>
        </w:rPr>
        <w:br w:type="page"/>
      </w:r>
    </w:p>
    <w:p w14:paraId="751A73C7">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422A95B8">
      <w:pPr>
        <w:pStyle w:val="7"/>
        <w:rPr>
          <w:b/>
          <w:color w:val="auto"/>
          <w:sz w:val="20"/>
          <w:highlight w:val="none"/>
        </w:rPr>
      </w:pPr>
    </w:p>
    <w:p w14:paraId="66EC098C">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73B25EE0">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36D5BC7A">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4903844A">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24F35DFB">
      <w:pPr>
        <w:pStyle w:val="26"/>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66BF6CB0">
      <w:pPr>
        <w:pStyle w:val="26"/>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2347B5C6">
      <w:pPr>
        <w:pStyle w:val="26"/>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eastAsia="zh-CN"/>
        </w:rPr>
        <w:t>郸城县民政局　</w:t>
      </w:r>
    </w:p>
    <w:p w14:paraId="00FEC216">
      <w:pPr>
        <w:pStyle w:val="26"/>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57717237">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5BADF502">
      <w:pPr>
        <w:pStyle w:val="26"/>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576A543D">
      <w:pPr>
        <w:pStyle w:val="26"/>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3E0C9CAD">
      <w:pPr>
        <w:pStyle w:val="26"/>
        <w:numPr>
          <w:ilvl w:val="1"/>
          <w:numId w:val="5"/>
        </w:numPr>
        <w:tabs>
          <w:tab w:val="left" w:pos="819"/>
        </w:tabs>
        <w:adjustRightInd w:val="0"/>
        <w:snapToGrid w:val="0"/>
        <w:spacing w:line="360" w:lineRule="auto"/>
        <w:ind w:left="0" w:firstLine="468" w:firstLineChars="200"/>
        <w:jc w:val="both"/>
        <w:rPr>
          <w:rFonts w:hint="eastAsia" w:ascii="宋体" w:hAnsi="宋体" w:eastAsia="宋体" w:cs="宋体"/>
          <w:color w:val="auto"/>
          <w:spacing w:val="-3"/>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279AB56F">
      <w:pPr>
        <w:pStyle w:val="26"/>
        <w:numPr>
          <w:ilvl w:val="0"/>
          <w:numId w:val="0"/>
        </w:numPr>
        <w:tabs>
          <w:tab w:val="left" w:pos="819"/>
        </w:tabs>
        <w:adjustRightInd w:val="0"/>
        <w:snapToGrid w:val="0"/>
        <w:spacing w:line="360" w:lineRule="auto"/>
        <w:ind w:leftChars="200"/>
        <w:jc w:val="both"/>
        <w:rPr>
          <w:rFonts w:hint="eastAsia" w:ascii="宋体" w:hAnsi="宋体" w:eastAsia="宋体" w:cs="宋体"/>
          <w:color w:val="auto"/>
          <w:spacing w:val="-3"/>
          <w:sz w:val="24"/>
          <w:highlight w:val="none"/>
        </w:rPr>
      </w:pPr>
      <w:r>
        <w:rPr>
          <w:rFonts w:hint="eastAsia"/>
          <w:color w:val="auto"/>
          <w:sz w:val="24"/>
          <w:highlight w:val="none"/>
          <w:lang w:val="en-US" w:eastAsia="zh-CN"/>
        </w:rPr>
        <w:t>3.4</w:t>
      </w:r>
      <w:r>
        <w:rPr>
          <w:rFonts w:hint="eastAsia" w:ascii="宋体" w:hAnsi="宋体" w:eastAsia="宋体" w:cs="宋体"/>
          <w:color w:val="auto"/>
          <w:spacing w:val="-3"/>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C194A34">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685DD6F5">
      <w:pPr>
        <w:pStyle w:val="26"/>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r>
        <w:rPr>
          <w:rFonts w:hint="eastAsia"/>
          <w:color w:val="auto"/>
          <w:sz w:val="24"/>
          <w:highlight w:val="none"/>
          <w:lang w:eastAsia="zh-CN"/>
        </w:rPr>
        <w:t>，</w:t>
      </w:r>
      <w:r>
        <w:rPr>
          <w:rFonts w:hint="eastAsia" w:ascii="宋体" w:hAnsi="宋体" w:eastAsia="宋体" w:cs="宋体"/>
          <w:color w:val="auto"/>
          <w:sz w:val="24"/>
          <w:highlight w:val="none"/>
          <w:lang w:eastAsia="zh-CN"/>
        </w:rPr>
        <w:t>并提供承诺。</w:t>
      </w:r>
    </w:p>
    <w:p w14:paraId="15E96F47">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4FAC08F0">
      <w:pPr>
        <w:adjustRightInd w:val="0"/>
        <w:snapToGrid w:val="0"/>
        <w:spacing w:line="360" w:lineRule="auto"/>
        <w:ind w:firstLine="440" w:firstLineChars="200"/>
        <w:rPr>
          <w:color w:val="auto"/>
          <w:highlight w:val="none"/>
        </w:rPr>
        <w:sectPr>
          <w:footerReference r:id="rId4" w:type="default"/>
          <w:pgSz w:w="11850" w:h="16790"/>
          <w:pgMar w:top="1440" w:right="1080" w:bottom="1440" w:left="1080" w:header="0" w:footer="721" w:gutter="0"/>
          <w:cols w:space="720" w:num="1"/>
        </w:sectPr>
      </w:pPr>
    </w:p>
    <w:p w14:paraId="7C83726D">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7223DF29">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7B3CCE1E">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3431FD5B">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60F461D0">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6D3B030E">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07DBE61B">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24BF3497">
      <w:pPr>
        <w:pStyle w:val="26"/>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01259241">
      <w:pPr>
        <w:pStyle w:val="26"/>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4E68D83D">
      <w:pPr>
        <w:pStyle w:val="26"/>
        <w:numPr>
          <w:ilvl w:val="1"/>
          <w:numId w:val="7"/>
        </w:numPr>
        <w:tabs>
          <w:tab w:val="left" w:pos="819"/>
        </w:tabs>
        <w:adjustRightInd w:val="0"/>
        <w:snapToGrid w:val="0"/>
        <w:spacing w:line="360" w:lineRule="auto"/>
        <w:ind w:left="0" w:firstLine="480" w:firstLineChars="200"/>
        <w:rPr>
          <w:color w:val="auto"/>
          <w:sz w:val="24"/>
          <w:highlight w:val="none"/>
        </w:rPr>
      </w:pPr>
      <w:r>
        <w:rPr>
          <w:rFonts w:hint="eastAsia" w:asciiTheme="minorEastAsia" w:hAnsiTheme="minorEastAsia" w:eastAsiaTheme="minorEastAsia"/>
          <w:color w:val="auto"/>
          <w:sz w:val="24"/>
          <w:highlight w:val="none"/>
        </w:rPr>
        <w:t>如果对采购文件无异议，出具采购文件无异议确认书，附到响应文件内。</w:t>
      </w:r>
    </w:p>
    <w:p w14:paraId="5EBA88A6">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781C4703">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0A8F9A62">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448F3DAA">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0DDD209B">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5826CABF">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08D61D3A">
      <w:pPr>
        <w:pStyle w:val="26"/>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20CC3B03">
      <w:pPr>
        <w:pStyle w:val="26"/>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20770240">
      <w:pPr>
        <w:pStyle w:val="26"/>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7112D1F2">
      <w:pPr>
        <w:pStyle w:val="26"/>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752E5CBB">
      <w:pPr>
        <w:pStyle w:val="26"/>
        <w:tabs>
          <w:tab w:val="left" w:pos="710"/>
        </w:tabs>
        <w:adjustRightInd w:val="0"/>
        <w:snapToGrid w:val="0"/>
        <w:spacing w:line="360" w:lineRule="auto"/>
        <w:ind w:left="0" w:firstLine="472" w:firstLineChars="200"/>
        <w:jc w:val="both"/>
        <w:rPr>
          <w:rFonts w:hint="eastAsia"/>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43300F53">
      <w:pPr>
        <w:pStyle w:val="26"/>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pacing w:val="9"/>
          <w:sz w:val="24"/>
          <w:highlight w:val="none"/>
        </w:rPr>
      </w:pPr>
      <w:r>
        <w:rPr>
          <w:rFonts w:hint="eastAsia" w:asciiTheme="minorEastAsia" w:hAnsiTheme="minorEastAsia" w:eastAsiaTheme="minorEastAsia"/>
          <w:color w:val="auto"/>
          <w:spacing w:val="9"/>
          <w:sz w:val="24"/>
          <w:highlight w:val="none"/>
          <w:lang w:val="en-US" w:eastAsia="zh-CN"/>
        </w:rPr>
        <w:t>8.5</w:t>
      </w:r>
      <w:r>
        <w:rPr>
          <w:rFonts w:hint="eastAsia" w:asciiTheme="minorEastAsia" w:hAnsiTheme="minorEastAsia" w:eastAsiaTheme="minorEastAsia"/>
          <w:color w:val="auto"/>
          <w:spacing w:val="9"/>
          <w:sz w:val="24"/>
          <w:highlight w:val="none"/>
        </w:rPr>
        <w:t>参与采购竞标活动的各方应对投标文件的商业和技术等秘密保密，违者应对由此造成的后果承担法律责任。对上述作出书面承诺并附投标文件中，否则视为不响应谈判文件要求。</w:t>
      </w:r>
    </w:p>
    <w:p w14:paraId="686BBE0C">
      <w:pPr>
        <w:pStyle w:val="26"/>
        <w:tabs>
          <w:tab w:val="left" w:pos="710"/>
        </w:tabs>
        <w:adjustRightInd w:val="0"/>
        <w:snapToGrid w:val="0"/>
        <w:spacing w:line="360" w:lineRule="auto"/>
        <w:ind w:left="0" w:firstLine="516" w:firstLineChars="200"/>
        <w:jc w:val="both"/>
        <w:rPr>
          <w:rFonts w:hint="eastAsia" w:eastAsiaTheme="minorEastAsia"/>
          <w:color w:val="auto"/>
          <w:spacing w:val="-2"/>
          <w:sz w:val="24"/>
          <w:highlight w:val="none"/>
          <w:lang w:eastAsia="zh-CN"/>
        </w:rPr>
      </w:pPr>
      <w:r>
        <w:rPr>
          <w:rFonts w:hint="eastAsia" w:asciiTheme="minorEastAsia" w:hAnsiTheme="minorEastAsia" w:eastAsiaTheme="minorEastAsia"/>
          <w:color w:val="auto"/>
          <w:spacing w:val="9"/>
          <w:sz w:val="24"/>
          <w:highlight w:val="none"/>
          <w:lang w:val="en-US" w:eastAsia="zh-CN"/>
        </w:rPr>
        <w:t>8.6</w:t>
      </w:r>
      <w:r>
        <w:rPr>
          <w:rFonts w:hint="eastAsia" w:asciiTheme="minorEastAsia" w:hAnsiTheme="minorEastAsia" w:eastAsiaTheme="minorEastAsia"/>
          <w:color w:val="auto"/>
          <w:sz w:val="24"/>
          <w:highlight w:val="none"/>
        </w:rPr>
        <w:t>谈判响应文件</w:t>
      </w:r>
      <w:r>
        <w:rPr>
          <w:rFonts w:hint="eastAsia" w:asciiTheme="minorEastAsia" w:hAnsiTheme="minorEastAsia" w:eastAsiaTheme="minorEastAsia"/>
          <w:color w:val="auto"/>
          <w:sz w:val="24"/>
          <w:highlight w:val="none"/>
          <w:lang w:eastAsia="zh-CN"/>
        </w:rPr>
        <w:t>需</w:t>
      </w:r>
      <w:r>
        <w:rPr>
          <w:rFonts w:hint="eastAsia" w:asciiTheme="minorEastAsia" w:hAnsiTheme="minorEastAsia" w:eastAsiaTheme="minorEastAsia"/>
          <w:color w:val="auto"/>
          <w:sz w:val="24"/>
          <w:highlight w:val="none"/>
        </w:rPr>
        <w:t>编制连续页码，除特殊规格的图纸或方案、图片资料等外，均应按</w:t>
      </w:r>
      <w:r>
        <w:rPr>
          <w:rFonts w:asciiTheme="minorEastAsia" w:hAnsiTheme="minorEastAsia" w:eastAsiaTheme="minorEastAsia"/>
          <w:color w:val="auto"/>
          <w:sz w:val="24"/>
          <w:highlight w:val="none"/>
        </w:rPr>
        <w:t>A4规格制作</w:t>
      </w:r>
      <w:r>
        <w:rPr>
          <w:rFonts w:hint="eastAsia" w:asciiTheme="minorEastAsia" w:hAnsiTheme="minorEastAsia" w:eastAsiaTheme="minorEastAsia"/>
          <w:color w:val="auto"/>
          <w:sz w:val="24"/>
          <w:highlight w:val="none"/>
          <w:lang w:eastAsia="zh-CN"/>
        </w:rPr>
        <w:t>。</w:t>
      </w:r>
    </w:p>
    <w:p w14:paraId="45B922E5">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0494E886">
      <w:pPr>
        <w:pStyle w:val="26"/>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35ADE1E1">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0670AEEA">
      <w:pPr>
        <w:pStyle w:val="7"/>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0F106F96">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4547F436">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4CF4AD36">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4470E872">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10D59330">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26ABCB08">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3C8EB5CB">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474EC8A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46BC07CD">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2F18850D">
      <w:pPr>
        <w:pStyle w:val="7"/>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3A905C0F">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7A21099D">
      <w:pPr>
        <w:pStyle w:val="26"/>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29E17C91">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w:t>
      </w:r>
      <w:r>
        <w:rPr>
          <w:rFonts w:hint="eastAsia"/>
          <w:color w:val="auto"/>
          <w:highlight w:val="none"/>
          <w:lang w:val="en-US" w:eastAsia="zh-CN"/>
        </w:rPr>
        <w:t>正副本</w:t>
      </w:r>
      <w:r>
        <w:rPr>
          <w:rFonts w:hint="eastAsia"/>
          <w:color w:val="auto"/>
          <w:highlight w:val="none"/>
        </w:rPr>
        <w:t>复印件。</w:t>
      </w:r>
    </w:p>
    <w:p w14:paraId="1F31A912">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60FEEECA">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143FB40D">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2D396FD5">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2791B7B7">
      <w:pPr>
        <w:pStyle w:val="26"/>
        <w:tabs>
          <w:tab w:val="left" w:pos="580"/>
        </w:tabs>
        <w:adjustRightInd w:val="0"/>
        <w:snapToGrid w:val="0"/>
        <w:spacing w:line="360" w:lineRule="auto"/>
        <w:rPr>
          <w:rFonts w:hint="eastAsia"/>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79293C3C">
      <w:pPr>
        <w:pStyle w:val="26"/>
        <w:tabs>
          <w:tab w:val="left" w:pos="580"/>
        </w:tabs>
        <w:adjustRightInd w:val="0"/>
        <w:snapToGrid w:val="0"/>
        <w:spacing w:line="360" w:lineRule="auto"/>
        <w:rPr>
          <w:rFonts w:hint="eastAsia" w:ascii="宋体" w:hAnsi="宋体" w:eastAsia="宋体" w:cs="宋体"/>
          <w:color w:val="auto"/>
          <w:spacing w:val="-3"/>
          <w:sz w:val="24"/>
          <w:highlight w:val="none"/>
          <w:lang w:val="en-US" w:eastAsia="zh-CN"/>
        </w:rPr>
      </w:pPr>
      <w:r>
        <w:rPr>
          <w:rFonts w:hint="eastAsia" w:ascii="宋体" w:hAnsi="宋体" w:eastAsia="宋体" w:cs="宋体"/>
          <w:color w:val="auto"/>
          <w:spacing w:val="-3"/>
          <w:sz w:val="24"/>
          <w:highlight w:val="none"/>
          <w:lang w:val="en-US" w:eastAsia="zh-CN"/>
        </w:rPr>
        <w:t>10.2</w:t>
      </w:r>
      <w:r>
        <w:rPr>
          <w:rFonts w:hint="eastAsia" w:ascii="宋体" w:hAnsi="宋体" w:eastAsia="宋体" w:cs="宋体"/>
          <w:color w:val="auto"/>
          <w:spacing w:val="-3"/>
          <w:sz w:val="24"/>
          <w:highlight w:val="none"/>
          <w:lang w:val="zh-CN" w:eastAsia="zh-CN"/>
        </w:rPr>
        <w:t>响应</w:t>
      </w:r>
      <w:r>
        <w:rPr>
          <w:rFonts w:hint="eastAsia" w:ascii="宋体" w:hAnsi="宋体" w:eastAsia="宋体" w:cs="宋体"/>
          <w:color w:val="auto"/>
          <w:spacing w:val="-3"/>
          <w:sz w:val="24"/>
          <w:highlight w:val="none"/>
          <w:lang w:val="en-US" w:eastAsia="zh-CN"/>
        </w:rPr>
        <w:t>文件封面要求:列明项目名称、包号、采购编号、谈判供应商名称和地址等信息。响应文件应编制目录及</w:t>
      </w:r>
      <w:r>
        <w:rPr>
          <w:rFonts w:hint="eastAsia" w:cs="宋体"/>
          <w:color w:val="auto"/>
          <w:spacing w:val="-3"/>
          <w:sz w:val="24"/>
          <w:highlight w:val="none"/>
          <w:lang w:val="en-US" w:eastAsia="zh-CN"/>
        </w:rPr>
        <w:t>总</w:t>
      </w:r>
      <w:r>
        <w:rPr>
          <w:rFonts w:hint="eastAsia" w:ascii="宋体" w:hAnsi="宋体" w:eastAsia="宋体" w:cs="宋体"/>
          <w:color w:val="auto"/>
          <w:spacing w:val="-3"/>
          <w:sz w:val="24"/>
          <w:highlight w:val="none"/>
          <w:lang w:val="en-US" w:eastAsia="zh-CN"/>
        </w:rPr>
        <w:t>页码，除特殊规格的图纸或方案、图片资料等外，均应按A4规格制作。</w:t>
      </w:r>
    </w:p>
    <w:p w14:paraId="6303EA37">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0063B943">
      <w:pPr>
        <w:pStyle w:val="26"/>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4DB3B4DD">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2688F659">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58C4F43D">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1E6E65E7">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7C7A16B5">
      <w:pPr>
        <w:pStyle w:val="26"/>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7230C146">
      <w:pPr>
        <w:pStyle w:val="26"/>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7A07B873">
      <w:pPr>
        <w:pStyle w:val="26"/>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5818C13C">
      <w:pPr>
        <w:pStyle w:val="26"/>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3146CD86">
      <w:pPr>
        <w:pStyle w:val="26"/>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7D0DDFB4">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3DE2FEFC">
      <w:pPr>
        <w:pStyle w:val="5"/>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1D02E9DA">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705A61A">
      <w:pPr>
        <w:pStyle w:val="2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1B2CCE18">
      <w:pPr>
        <w:pStyle w:val="26"/>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ED93BB8">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13E1ED42">
      <w:pPr>
        <w:pStyle w:val="26"/>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sz w:val="24"/>
          <w:highlight w:val="none"/>
        </w:rPr>
        <w:t>谈判响应文件中不应有加行、</w:t>
      </w:r>
      <w:r>
        <w:rPr>
          <w:rFonts w:hint="eastAsia" w:ascii="宋体" w:hAnsi="宋体" w:eastAsia="宋体" w:cs="宋体"/>
          <w:bCs/>
          <w:color w:val="auto"/>
          <w:sz w:val="24"/>
          <w:szCs w:val="22"/>
          <w:highlight w:val="none"/>
          <w:lang w:val="zh-CN" w:eastAsia="zh-CN" w:bidi="zh-CN"/>
        </w:rPr>
        <w:t>涂抹或改写。如有修改错漏处，必须由谈判供应商法定代表人或其委托代理人签字并加盖公章。生成后的电子响应文件需要加盖供应商骑缝章、法定代表人或委托代理人逐页签字盖章。</w:t>
      </w:r>
    </w:p>
    <w:p w14:paraId="2BC802F2">
      <w:pPr>
        <w:pStyle w:val="26"/>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5836494B">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7073A670">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3404AE54">
      <w:pPr>
        <w:pStyle w:val="7"/>
        <w:adjustRightInd w:val="0"/>
        <w:snapToGrid w:val="0"/>
        <w:spacing w:line="360" w:lineRule="auto"/>
        <w:ind w:firstLine="494" w:firstLineChars="200"/>
        <w:jc w:val="both"/>
        <w:rPr>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加密的电子谈判响应为使用周口市公共资源交易中心提供的电子标书制</w:t>
      </w:r>
      <w:r>
        <w:rPr>
          <w:rFonts w:hint="eastAsia"/>
          <w:color w:val="auto"/>
          <w:spacing w:val="-6"/>
          <w:highlight w:val="none"/>
        </w:rPr>
        <w:t>作工具软件</w:t>
      </w:r>
      <w:r>
        <w:rPr>
          <w:rFonts w:hint="eastAsia"/>
          <w:color w:val="auto"/>
          <w:highlight w:val="none"/>
        </w:rPr>
        <w:t>（</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网上下载</w:t>
      </w:r>
      <w:r>
        <w:rPr>
          <w:rFonts w:hint="eastAsia"/>
          <w:color w:val="auto"/>
          <w:spacing w:val="-29"/>
          <w:highlight w:val="none"/>
        </w:rPr>
        <w:t>）</w:t>
      </w:r>
      <w:r>
        <w:rPr>
          <w:rFonts w:hint="eastAsia"/>
          <w:color w:val="auto"/>
          <w:spacing w:val="-2"/>
          <w:highlight w:val="none"/>
        </w:rPr>
        <w:t>制作</w:t>
      </w:r>
      <w:r>
        <w:rPr>
          <w:rFonts w:hint="eastAsia"/>
          <w:color w:val="auto"/>
          <w:highlight w:val="none"/>
        </w:rPr>
        <w:t>生成的加密版投标文件。</w:t>
      </w:r>
      <w:r>
        <w:rPr>
          <w:rFonts w:hint="eastAsia"/>
          <w:color w:val="auto"/>
          <w:highlight w:val="none"/>
          <w:lang w:val="en-US"/>
        </w:rPr>
        <w:t>未在投标截止时间前将加密的电子投标文件成功上传到指定位置的，视为自动放弃投标。</w:t>
      </w:r>
    </w:p>
    <w:p w14:paraId="12D781CA">
      <w:pPr>
        <w:pStyle w:val="7"/>
        <w:adjustRightInd w:val="0"/>
        <w:snapToGrid w:val="0"/>
        <w:spacing w:line="360" w:lineRule="auto"/>
        <w:ind w:firstLine="480" w:firstLineChars="200"/>
        <w:jc w:val="both"/>
        <w:rPr>
          <w:color w:val="auto"/>
          <w:highlight w:val="none"/>
        </w:rPr>
      </w:pPr>
      <w:r>
        <w:rPr>
          <w:rFonts w:hint="eastAsia"/>
          <w:color w:val="auto"/>
          <w:highlight w:val="none"/>
        </w:rPr>
        <w:t>本项目施行网上远程开标无须到现场提交响应文件（未加密的电子投标文件和纸质文件均不再提交）</w:t>
      </w:r>
    </w:p>
    <w:p w14:paraId="00D4D239">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09FC4EAE">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1441E907">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5DB97ED7">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790B17">
      <w:pPr>
        <w:pStyle w:val="26"/>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3D1EB05B">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39CE42B2">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1BCFE4D4">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14:paraId="512C07FC">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1B3ACE14">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83ECF06">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7A409B6">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068778F4">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4116C9D8">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3EDC5F16">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36D724EC">
      <w:pPr>
        <w:pStyle w:val="26"/>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不同供应商在同一台计算上制作的响应文件，视为无效投标。</w:t>
      </w:r>
    </w:p>
    <w:p w14:paraId="1A1B0D47">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7A124B74">
      <w:pPr>
        <w:pStyle w:val="26"/>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48BEFFF">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54AC8B32">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7200D447">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1156418F">
      <w:pPr>
        <w:pStyle w:val="26"/>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402AA9DA">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688E3095">
      <w:pPr>
        <w:pStyle w:val="26"/>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009D942D">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475C7B06">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1A0AA095">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69298B4C">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244D7386">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10D53754">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664F2F5E">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6C8F1145">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508C97AA">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293C2C66">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47FA8187">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0F83C8E7">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6EAAAC1C">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21.7.10</w:t>
      </w:r>
      <w:r>
        <w:rPr>
          <w:rFonts w:hint="eastAsia"/>
          <w:color w:val="auto"/>
          <w:sz w:val="24"/>
          <w:szCs w:val="24"/>
          <w:highlight w:val="none"/>
        </w:rPr>
        <w:t>联合体投标或被证实是挂靠、借用资质者；</w:t>
      </w:r>
    </w:p>
    <w:p w14:paraId="22EB9773">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21.7.11</w:t>
      </w:r>
      <w:r>
        <w:rPr>
          <w:rFonts w:hint="eastAsia"/>
          <w:color w:val="auto"/>
          <w:sz w:val="24"/>
          <w:szCs w:val="24"/>
          <w:highlight w:val="none"/>
        </w:rPr>
        <w:t>其它未响应招标文件而可能导致废标；</w:t>
      </w:r>
    </w:p>
    <w:p w14:paraId="6AC36B7F">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21.7.12</w:t>
      </w:r>
      <w:r>
        <w:rPr>
          <w:rFonts w:hint="eastAsia"/>
          <w:color w:val="auto"/>
          <w:sz w:val="24"/>
          <w:szCs w:val="24"/>
          <w:highlight w:val="none"/>
        </w:rPr>
        <w:t>所有投标人的投标报价均超出采购人预算的；</w:t>
      </w:r>
    </w:p>
    <w:p w14:paraId="244B9961">
      <w:pPr>
        <w:pStyle w:val="26"/>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lang w:val="en-US"/>
        </w:rPr>
      </w:pPr>
      <w:r>
        <w:rPr>
          <w:rFonts w:hint="eastAsia"/>
          <w:color w:val="auto"/>
          <w:sz w:val="24"/>
          <w:szCs w:val="24"/>
          <w:highlight w:val="none"/>
          <w:lang w:val="en-US"/>
        </w:rPr>
        <w:t>21.7.13</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的；2</w:t>
      </w:r>
      <w:r>
        <w:rPr>
          <w:rFonts w:hint="eastAsia" w:asciiTheme="minorEastAsia" w:hAnsiTheme="minorEastAsia" w:eastAsiaTheme="minorEastAsia"/>
          <w:color w:val="auto"/>
          <w:sz w:val="24"/>
          <w:szCs w:val="24"/>
          <w:highlight w:val="none"/>
          <w:lang w:val="en-US"/>
        </w:rPr>
        <w:t>1.7.1</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被授权人未提供本单位为其缴纳的个人参保证明和劳动合同的；</w:t>
      </w:r>
    </w:p>
    <w:p w14:paraId="68068E7A">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60115AA3">
      <w:pPr>
        <w:pStyle w:val="26"/>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3FD85F6">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5EB3C844">
      <w:pPr>
        <w:pStyle w:val="26"/>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6D3E90E6">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03E8A8C0">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65BDE1B5">
      <w:pPr>
        <w:pStyle w:val="26"/>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40F42075">
      <w:pPr>
        <w:pStyle w:val="26"/>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40B13048">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0E490568">
      <w:pPr>
        <w:pStyle w:val="26"/>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2BF9DE74">
      <w:pPr>
        <w:pStyle w:val="26"/>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6619F73A">
      <w:pPr>
        <w:pStyle w:val="26"/>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7917C2C">
      <w:pPr>
        <w:pStyle w:val="7"/>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D959E62">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556863BC">
      <w:pPr>
        <w:pStyle w:val="26"/>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C84376">
      <w:pPr>
        <w:pStyle w:val="26"/>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3412C7FA">
      <w:pPr>
        <w:pStyle w:val="26"/>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3CA73778">
      <w:pPr>
        <w:pStyle w:val="26"/>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5C4F2774">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7B0E96E7">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3BE69009">
      <w:pPr>
        <w:pStyle w:val="26"/>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71BD6BED">
      <w:pPr>
        <w:pStyle w:val="26"/>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09198C3A">
      <w:pPr>
        <w:pStyle w:val="5"/>
        <w:numPr>
          <w:ilvl w:val="0"/>
          <w:numId w:val="20"/>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4F383905">
      <w:pPr>
        <w:pStyle w:val="26"/>
        <w:numPr>
          <w:ilvl w:val="0"/>
          <w:numId w:val="0"/>
        </w:numPr>
        <w:tabs>
          <w:tab w:val="left" w:pos="939"/>
        </w:tabs>
        <w:adjustRightInd w:val="0"/>
        <w:snapToGrid w:val="0"/>
        <w:spacing w:line="360" w:lineRule="auto"/>
        <w:ind w:left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AAAE263">
      <w:pPr>
        <w:numPr>
          <w:ilvl w:val="0"/>
          <w:numId w:val="0"/>
        </w:numPr>
        <w:rPr>
          <w:color w:val="auto"/>
          <w:highlight w:val="none"/>
        </w:rPr>
      </w:pPr>
    </w:p>
    <w:p w14:paraId="680058CB">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31C71E2E">
      <w:pPr>
        <w:pStyle w:val="26"/>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0B04BF5B">
      <w:pPr>
        <w:pStyle w:val="26"/>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42794AA">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221145B1">
      <w:pPr>
        <w:pStyle w:val="26"/>
        <w:numPr>
          <w:ilvl w:val="1"/>
          <w:numId w:val="22"/>
        </w:numPr>
        <w:tabs>
          <w:tab w:val="left" w:pos="941"/>
        </w:tabs>
        <w:adjustRightInd w:val="0"/>
        <w:snapToGrid w:val="0"/>
        <w:spacing w:line="360" w:lineRule="auto"/>
        <w:ind w:left="-40" w:leftChars="0" w:firstLine="480" w:firstLineChars="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11955DE6">
      <w:pPr>
        <w:pStyle w:val="26"/>
        <w:numPr>
          <w:ilvl w:val="1"/>
          <w:numId w:val="22"/>
        </w:numPr>
        <w:tabs>
          <w:tab w:val="left" w:pos="941"/>
        </w:tabs>
        <w:adjustRightInd w:val="0"/>
        <w:snapToGrid w:val="0"/>
        <w:spacing w:line="360" w:lineRule="auto"/>
        <w:ind w:left="-40" w:leftChars="0" w:firstLine="480" w:firstLineChars="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11121778">
      <w:pPr>
        <w:pStyle w:val="26"/>
        <w:numPr>
          <w:ilvl w:val="1"/>
          <w:numId w:val="22"/>
        </w:numPr>
        <w:tabs>
          <w:tab w:val="left" w:pos="941"/>
        </w:tabs>
        <w:adjustRightInd w:val="0"/>
        <w:snapToGrid w:val="0"/>
        <w:spacing w:line="360" w:lineRule="auto"/>
        <w:ind w:left="-40" w:leftChars="0" w:firstLine="480" w:firstLineChars="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53" w:name="_bookmark4"/>
      <w:bookmarkEnd w:id="53"/>
      <w:r>
        <w:rPr>
          <w:rFonts w:hint="eastAsia"/>
          <w:color w:val="auto"/>
          <w:sz w:val="24"/>
          <w:highlight w:val="none"/>
          <w:lang w:val="en-US"/>
        </w:rPr>
        <w:t>及其澄清文件等，均为签定合同的依据。</w:t>
      </w:r>
    </w:p>
    <w:p w14:paraId="1A598CF7">
      <w:pPr>
        <w:pStyle w:val="26"/>
        <w:numPr>
          <w:ilvl w:val="1"/>
          <w:numId w:val="22"/>
        </w:numPr>
        <w:tabs>
          <w:tab w:val="left" w:pos="941"/>
        </w:tabs>
        <w:adjustRightInd w:val="0"/>
        <w:snapToGrid w:val="0"/>
        <w:spacing w:line="360" w:lineRule="auto"/>
        <w:ind w:left="-40" w:leftChars="0" w:firstLine="480" w:firstLineChars="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成交供应商不得将合同、合同中的规定、有关计划、图纸、样本或甲方为上述内容向成交供应商提供的资料透露给</w:t>
      </w:r>
      <w:r>
        <w:rPr>
          <w:rFonts w:hint="eastAsia" w:asciiTheme="minorEastAsia" w:hAnsiTheme="minorEastAsia" w:eastAsiaTheme="minorEastAsia"/>
          <w:color w:val="auto"/>
          <w:sz w:val="24"/>
          <w:highlight w:val="none"/>
          <w:lang w:eastAsia="zh-CN"/>
        </w:rPr>
        <w:t>其他</w:t>
      </w:r>
      <w:r>
        <w:rPr>
          <w:rFonts w:hint="eastAsia" w:asciiTheme="minorEastAsia" w:hAnsiTheme="minorEastAsia" w:eastAsiaTheme="minorEastAsia"/>
          <w:color w:val="auto"/>
          <w:sz w:val="24"/>
          <w:highlight w:val="none"/>
        </w:rPr>
        <w:t>人</w:t>
      </w:r>
      <w:r>
        <w:rPr>
          <w:rFonts w:hint="eastAsia" w:asciiTheme="minorEastAsia" w:hAnsiTheme="minorEastAsia" w:eastAsiaTheme="minorEastAsia"/>
          <w:color w:val="auto"/>
          <w:sz w:val="24"/>
          <w:highlight w:val="none"/>
          <w:lang w:eastAsia="zh-CN"/>
        </w:rPr>
        <w:t>并</w:t>
      </w:r>
      <w:r>
        <w:rPr>
          <w:rFonts w:hint="eastAsia" w:asciiTheme="minorEastAsia" w:hAnsiTheme="minorEastAsia" w:eastAsiaTheme="minorEastAsia"/>
          <w:color w:val="auto"/>
          <w:sz w:val="24"/>
          <w:highlight w:val="none"/>
        </w:rPr>
        <w:t>承诺</w:t>
      </w:r>
      <w:r>
        <w:rPr>
          <w:rFonts w:hint="eastAsia" w:asciiTheme="minorEastAsia" w:hAnsiTheme="minorEastAsia" w:eastAsiaTheme="minorEastAsia"/>
          <w:color w:val="auto"/>
          <w:sz w:val="24"/>
          <w:highlight w:val="none"/>
          <w:lang w:val="en-US" w:eastAsia="zh-CN"/>
        </w:rPr>
        <w:t>。</w:t>
      </w:r>
    </w:p>
    <w:p w14:paraId="7BEAB427">
      <w:pPr>
        <w:pStyle w:val="26"/>
        <w:numPr>
          <w:ilvl w:val="1"/>
          <w:numId w:val="22"/>
        </w:numPr>
        <w:tabs>
          <w:tab w:val="left" w:pos="941"/>
        </w:tabs>
        <w:adjustRightInd w:val="0"/>
        <w:snapToGrid w:val="0"/>
        <w:spacing w:line="360" w:lineRule="auto"/>
        <w:ind w:left="-40" w:leftChars="0" w:firstLine="480" w:firstLineChars="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6DA8661C">
      <w:pPr>
        <w:pStyle w:val="26"/>
        <w:numPr>
          <w:ilvl w:val="1"/>
          <w:numId w:val="22"/>
        </w:numPr>
        <w:tabs>
          <w:tab w:val="left" w:pos="941"/>
        </w:tabs>
        <w:adjustRightInd w:val="0"/>
        <w:snapToGrid w:val="0"/>
        <w:spacing w:line="360" w:lineRule="auto"/>
        <w:ind w:left="-40" w:leftChars="0" w:firstLine="480" w:firstLineChars="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59CB219C">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051324F">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4D410941">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0A29FD37">
      <w:pPr>
        <w:pStyle w:val="14"/>
        <w:ind w:firstLine="480" w:firstLineChars="200"/>
        <w:rPr>
          <w:color w:val="auto"/>
          <w:highlight w:val="none"/>
        </w:rPr>
        <w:sectPr>
          <w:pgSz w:w="11850" w:h="16790"/>
          <w:pgMar w:top="1440" w:right="1080" w:bottom="1440" w:left="10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文件的解</w:t>
      </w:r>
      <w:r>
        <w:rPr>
          <w:rFonts w:hint="eastAsia" w:ascii="宋体" w:hAnsi="宋体" w:eastAsia="宋体" w:cs="宋体"/>
          <w:color w:val="auto"/>
          <w:sz w:val="24"/>
          <w:szCs w:val="22"/>
          <w:highlight w:val="none"/>
          <w:lang w:val="zh-CN" w:eastAsia="zh-CN" w:bidi="zh-CN"/>
        </w:rPr>
        <w:t>释权属于</w:t>
      </w:r>
      <w:r>
        <w:rPr>
          <w:rFonts w:hint="eastAsia" w:ascii="宋体" w:hAnsi="宋体" w:eastAsia="宋体" w:cs="宋体"/>
          <w:color w:val="auto"/>
          <w:sz w:val="24"/>
          <w:szCs w:val="22"/>
          <w:highlight w:val="none"/>
          <w:lang w:val="en-US" w:eastAsia="zh-CN" w:bidi="zh-CN"/>
        </w:rPr>
        <w:t>采购人</w:t>
      </w:r>
      <w:r>
        <w:rPr>
          <w:rFonts w:hint="eastAsia" w:ascii="宋体" w:hAnsi="宋体" w:eastAsia="宋体" w:cs="宋体"/>
          <w:color w:val="auto"/>
          <w:sz w:val="24"/>
          <w:szCs w:val="22"/>
          <w:highlight w:val="none"/>
          <w:lang w:val="zh-CN" w:eastAsia="zh-CN" w:bidi="zh-CN"/>
        </w:rPr>
        <w:t>。</w:t>
      </w:r>
    </w:p>
    <w:p w14:paraId="29C50A8B">
      <w:pPr>
        <w:pStyle w:val="3"/>
        <w:tabs>
          <w:tab w:val="left" w:pos="1607"/>
        </w:tabs>
        <w:spacing w:before="41"/>
        <w:rPr>
          <w:color w:val="auto"/>
          <w:highlight w:val="none"/>
        </w:rPr>
      </w:pPr>
      <w:bookmarkStart w:id="54" w:name="第五部分__谈判文件格式"/>
      <w:bookmarkEnd w:id="54"/>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147AF8BE">
      <w:pPr>
        <w:pStyle w:val="7"/>
        <w:rPr>
          <w:b/>
          <w:color w:val="auto"/>
          <w:sz w:val="20"/>
          <w:highlight w:val="none"/>
        </w:rPr>
      </w:pPr>
    </w:p>
    <w:p w14:paraId="1D0AA70F">
      <w:pPr>
        <w:pStyle w:val="7"/>
        <w:spacing w:before="7"/>
        <w:rPr>
          <w:b/>
          <w:color w:val="auto"/>
          <w:sz w:val="19"/>
          <w:highlight w:val="none"/>
        </w:rPr>
      </w:pPr>
    </w:p>
    <w:p w14:paraId="10DF7620">
      <w:pPr>
        <w:rPr>
          <w:color w:val="auto"/>
          <w:sz w:val="19"/>
          <w:highlight w:val="none"/>
        </w:rPr>
        <w:sectPr>
          <w:pgSz w:w="11850" w:h="16790"/>
          <w:pgMar w:top="1440" w:right="1080" w:bottom="1440" w:left="1080" w:header="0" w:footer="721" w:gutter="0"/>
          <w:cols w:space="720" w:num="1"/>
        </w:sectPr>
      </w:pPr>
    </w:p>
    <w:p w14:paraId="64534F56">
      <w:pPr>
        <w:spacing w:before="62"/>
        <w:ind w:left="218"/>
        <w:rPr>
          <w:color w:val="auto"/>
          <w:sz w:val="28"/>
          <w:highlight w:val="none"/>
        </w:rPr>
      </w:pPr>
      <w:r>
        <w:rPr>
          <w:rFonts w:hint="eastAsia"/>
          <w:color w:val="auto"/>
          <w:sz w:val="28"/>
          <w:highlight w:val="none"/>
        </w:rPr>
        <w:t>附件１：</w:t>
      </w:r>
    </w:p>
    <w:p w14:paraId="388DF860">
      <w:pPr>
        <w:ind w:left="218"/>
        <w:rPr>
          <w:b/>
          <w:color w:val="auto"/>
          <w:sz w:val="32"/>
          <w:highlight w:val="none"/>
        </w:rPr>
      </w:pPr>
      <w:r>
        <w:rPr>
          <w:rFonts w:hint="eastAsia"/>
          <w:b/>
          <w:color w:val="auto"/>
          <w:sz w:val="32"/>
          <w:highlight w:val="none"/>
        </w:rPr>
        <w:t>谈判响应函</w:t>
      </w:r>
    </w:p>
    <w:p w14:paraId="1041245E">
      <w:pPr>
        <w:rPr>
          <w:color w:val="auto"/>
          <w:sz w:val="32"/>
          <w:highlight w:val="none"/>
        </w:rPr>
        <w:sectPr>
          <w:pgSz w:w="11850" w:h="16790"/>
          <w:pgMar w:top="1440" w:right="1080" w:bottom="1440" w:left="1080" w:header="720" w:footer="720" w:gutter="0"/>
          <w:cols w:equalWidth="0" w:num="2">
            <w:col w:w="1882" w:space="1943"/>
            <w:col w:w="5865"/>
          </w:cols>
        </w:sectPr>
      </w:pPr>
    </w:p>
    <w:p w14:paraId="66326931">
      <w:pPr>
        <w:pStyle w:val="7"/>
        <w:spacing w:before="4"/>
        <w:rPr>
          <w:b/>
          <w:color w:val="auto"/>
          <w:sz w:val="16"/>
          <w:highlight w:val="none"/>
        </w:rPr>
      </w:pPr>
    </w:p>
    <w:p w14:paraId="542A90B1">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236858FF">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478512B8">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6C4841E8">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0FF05699">
      <w:pPr>
        <w:pStyle w:val="7"/>
        <w:spacing w:line="306" w:lineRule="exact"/>
        <w:ind w:left="938"/>
        <w:rPr>
          <w:color w:val="auto"/>
          <w:highlight w:val="none"/>
        </w:rPr>
      </w:pPr>
      <w:r>
        <w:rPr>
          <w:rFonts w:hint="eastAsia"/>
          <w:color w:val="auto"/>
          <w:highlight w:val="none"/>
        </w:rPr>
        <w:t>（二）谈判价格一览表</w:t>
      </w:r>
    </w:p>
    <w:p w14:paraId="7305D6F5">
      <w:pPr>
        <w:pStyle w:val="7"/>
        <w:spacing w:before="160"/>
        <w:ind w:left="938"/>
        <w:rPr>
          <w:color w:val="auto"/>
          <w:highlight w:val="none"/>
        </w:rPr>
      </w:pPr>
      <w:r>
        <w:rPr>
          <w:rFonts w:hint="eastAsia"/>
          <w:color w:val="auto"/>
          <w:highlight w:val="none"/>
        </w:rPr>
        <w:t>（三）优惠条件及服务承诺</w:t>
      </w:r>
    </w:p>
    <w:p w14:paraId="69CD92A9">
      <w:pPr>
        <w:pStyle w:val="7"/>
        <w:spacing w:before="158"/>
        <w:ind w:left="938"/>
        <w:rPr>
          <w:color w:val="auto"/>
          <w:highlight w:val="none"/>
        </w:rPr>
      </w:pPr>
      <w:r>
        <w:rPr>
          <w:rFonts w:hint="eastAsia"/>
          <w:color w:val="auto"/>
          <w:highlight w:val="none"/>
        </w:rPr>
        <w:t>（四）施工图预算书</w:t>
      </w:r>
    </w:p>
    <w:p w14:paraId="72C0CD3E">
      <w:pPr>
        <w:pStyle w:val="7"/>
        <w:spacing w:before="161"/>
        <w:ind w:left="938"/>
        <w:rPr>
          <w:color w:val="auto"/>
          <w:highlight w:val="none"/>
        </w:rPr>
      </w:pPr>
      <w:r>
        <w:rPr>
          <w:rFonts w:hint="eastAsia"/>
          <w:color w:val="auto"/>
          <w:highlight w:val="none"/>
        </w:rPr>
        <w:t>（五）施工组织设计</w:t>
      </w:r>
    </w:p>
    <w:p w14:paraId="56EEF730">
      <w:pPr>
        <w:pStyle w:val="7"/>
        <w:spacing w:before="158"/>
        <w:ind w:left="938"/>
        <w:rPr>
          <w:color w:val="auto"/>
          <w:highlight w:val="none"/>
        </w:rPr>
      </w:pPr>
      <w:r>
        <w:rPr>
          <w:rFonts w:hint="eastAsia"/>
          <w:color w:val="auto"/>
          <w:highlight w:val="none"/>
        </w:rPr>
        <w:t>（六）劳动力计划表</w:t>
      </w:r>
    </w:p>
    <w:p w14:paraId="4D126A0E">
      <w:pPr>
        <w:pStyle w:val="7"/>
        <w:spacing w:before="161"/>
        <w:ind w:left="938"/>
        <w:rPr>
          <w:color w:val="auto"/>
          <w:highlight w:val="none"/>
        </w:rPr>
      </w:pPr>
      <w:r>
        <w:rPr>
          <w:rFonts w:hint="eastAsia"/>
          <w:color w:val="auto"/>
          <w:highlight w:val="none"/>
        </w:rPr>
        <w:t>（七）计划开、竣工日期和施工进度表</w:t>
      </w:r>
    </w:p>
    <w:p w14:paraId="3CBDB869">
      <w:pPr>
        <w:pStyle w:val="7"/>
        <w:spacing w:before="158"/>
        <w:ind w:left="938"/>
        <w:rPr>
          <w:color w:val="auto"/>
          <w:highlight w:val="none"/>
        </w:rPr>
      </w:pPr>
      <w:r>
        <w:rPr>
          <w:rFonts w:hint="eastAsia"/>
          <w:color w:val="auto"/>
          <w:highlight w:val="none"/>
        </w:rPr>
        <w:t>（八）项目管理机构配备情况表</w:t>
      </w:r>
    </w:p>
    <w:p w14:paraId="6FDD77CE">
      <w:pPr>
        <w:pStyle w:val="7"/>
        <w:spacing w:before="161"/>
        <w:ind w:left="938"/>
        <w:rPr>
          <w:color w:val="auto"/>
          <w:highlight w:val="none"/>
        </w:rPr>
      </w:pPr>
      <w:r>
        <w:rPr>
          <w:rFonts w:hint="eastAsia"/>
          <w:color w:val="auto"/>
          <w:highlight w:val="none"/>
        </w:rPr>
        <w:t>（九）项目负责人简历表</w:t>
      </w:r>
    </w:p>
    <w:p w14:paraId="37480937">
      <w:pPr>
        <w:pStyle w:val="7"/>
        <w:spacing w:before="158"/>
        <w:ind w:left="938"/>
        <w:rPr>
          <w:color w:val="auto"/>
          <w:highlight w:val="none"/>
        </w:rPr>
      </w:pPr>
      <w:r>
        <w:rPr>
          <w:rFonts w:hint="eastAsia"/>
          <w:color w:val="auto"/>
          <w:highlight w:val="none"/>
        </w:rPr>
        <w:t>（十）项目管理机构配备情况辅助说明资料</w:t>
      </w:r>
    </w:p>
    <w:p w14:paraId="5E89389E">
      <w:pPr>
        <w:pStyle w:val="7"/>
        <w:spacing w:before="160"/>
        <w:ind w:left="938"/>
        <w:rPr>
          <w:color w:val="auto"/>
          <w:highlight w:val="none"/>
        </w:rPr>
      </w:pPr>
      <w:r>
        <w:rPr>
          <w:rFonts w:hint="eastAsia"/>
          <w:color w:val="auto"/>
          <w:highlight w:val="none"/>
        </w:rPr>
        <w:t>（十一）关于资格的声明函</w:t>
      </w:r>
    </w:p>
    <w:p w14:paraId="32C2B5E9">
      <w:pPr>
        <w:pStyle w:val="7"/>
        <w:spacing w:before="159"/>
        <w:ind w:left="938"/>
        <w:rPr>
          <w:color w:val="auto"/>
          <w:highlight w:val="none"/>
        </w:rPr>
      </w:pPr>
      <w:r>
        <w:rPr>
          <w:rFonts w:hint="eastAsia"/>
          <w:color w:val="auto"/>
          <w:highlight w:val="none"/>
        </w:rPr>
        <w:t>（十二）授权委托书</w:t>
      </w:r>
    </w:p>
    <w:p w14:paraId="59A008C0">
      <w:pPr>
        <w:pStyle w:val="7"/>
        <w:spacing w:before="160"/>
        <w:ind w:left="938"/>
        <w:rPr>
          <w:color w:val="auto"/>
          <w:highlight w:val="none"/>
        </w:rPr>
      </w:pPr>
      <w:r>
        <w:rPr>
          <w:rFonts w:hint="eastAsia"/>
          <w:color w:val="auto"/>
          <w:highlight w:val="none"/>
        </w:rPr>
        <w:t>（十三）其它相关资料</w:t>
      </w:r>
    </w:p>
    <w:p w14:paraId="44D80D41">
      <w:pPr>
        <w:pStyle w:val="7"/>
        <w:spacing w:before="161"/>
        <w:ind w:left="938"/>
        <w:rPr>
          <w:color w:val="auto"/>
          <w:highlight w:val="none"/>
        </w:rPr>
      </w:pPr>
      <w:r>
        <w:rPr>
          <w:rFonts w:hint="eastAsia"/>
          <w:color w:val="auto"/>
          <w:highlight w:val="none"/>
        </w:rPr>
        <w:t>根据此函,签字人兹宣布同意如下:</w:t>
      </w:r>
    </w:p>
    <w:p w14:paraId="3542D876">
      <w:pPr>
        <w:pStyle w:val="26"/>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56CB1CAB">
      <w:pPr>
        <w:pStyle w:val="26"/>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1D02C63D">
      <w:pPr>
        <w:rPr>
          <w:color w:val="auto"/>
          <w:sz w:val="24"/>
          <w:highlight w:val="none"/>
        </w:rPr>
        <w:sectPr>
          <w:type w:val="continuous"/>
          <w:pgSz w:w="11850" w:h="16790"/>
          <w:pgMar w:top="1440" w:right="1080" w:bottom="1440" w:left="1080" w:header="720" w:footer="720" w:gutter="0"/>
          <w:cols w:space="720" w:num="1"/>
        </w:sectPr>
      </w:pPr>
    </w:p>
    <w:p w14:paraId="4CF2D3ED">
      <w:pPr>
        <w:pStyle w:val="26"/>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6E581846">
      <w:pPr>
        <w:pStyle w:val="26"/>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795C42FB">
      <w:pPr>
        <w:pStyle w:val="26"/>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0C9AD79B">
      <w:pPr>
        <w:pStyle w:val="7"/>
        <w:spacing w:before="158"/>
        <w:ind w:left="218"/>
        <w:rPr>
          <w:color w:val="auto"/>
          <w:highlight w:val="none"/>
        </w:rPr>
      </w:pPr>
      <w:r>
        <w:rPr>
          <w:rFonts w:hint="eastAsia"/>
          <w:color w:val="auto"/>
          <w:highlight w:val="none"/>
        </w:rPr>
        <w:t>务。</w:t>
      </w:r>
    </w:p>
    <w:p w14:paraId="33D0AD64">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3D2DC749">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6D97CDB8">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54ECB429">
      <w:pPr>
        <w:pStyle w:val="7"/>
        <w:rPr>
          <w:color w:val="auto"/>
          <w:sz w:val="20"/>
          <w:highlight w:val="none"/>
        </w:rPr>
      </w:pPr>
    </w:p>
    <w:p w14:paraId="3B0B5DA4">
      <w:pPr>
        <w:pStyle w:val="7"/>
        <w:rPr>
          <w:color w:val="auto"/>
          <w:sz w:val="20"/>
          <w:highlight w:val="none"/>
        </w:rPr>
      </w:pPr>
    </w:p>
    <w:p w14:paraId="7899AD88">
      <w:pPr>
        <w:pStyle w:val="7"/>
        <w:rPr>
          <w:color w:val="auto"/>
          <w:sz w:val="20"/>
          <w:highlight w:val="none"/>
        </w:rPr>
      </w:pPr>
    </w:p>
    <w:p w14:paraId="50B9E758">
      <w:pPr>
        <w:pStyle w:val="7"/>
        <w:rPr>
          <w:color w:val="auto"/>
          <w:sz w:val="20"/>
          <w:highlight w:val="none"/>
        </w:rPr>
      </w:pPr>
    </w:p>
    <w:p w14:paraId="73F53686">
      <w:pPr>
        <w:pStyle w:val="7"/>
        <w:rPr>
          <w:color w:val="auto"/>
          <w:sz w:val="20"/>
          <w:highlight w:val="none"/>
        </w:rPr>
      </w:pPr>
    </w:p>
    <w:p w14:paraId="31A694F6">
      <w:pPr>
        <w:pStyle w:val="7"/>
        <w:spacing w:before="5"/>
        <w:rPr>
          <w:color w:val="auto"/>
          <w:sz w:val="23"/>
          <w:highlight w:val="none"/>
        </w:rPr>
      </w:pPr>
    </w:p>
    <w:p w14:paraId="7472C7F7">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58F442C9">
      <w:pPr>
        <w:rPr>
          <w:color w:val="auto"/>
          <w:highlight w:val="none"/>
        </w:rPr>
        <w:sectPr>
          <w:pgSz w:w="11850" w:h="16790"/>
          <w:pgMar w:top="1440" w:right="1080" w:bottom="1440" w:left="1080" w:header="0" w:footer="721" w:gutter="0"/>
          <w:cols w:space="720" w:num="1"/>
        </w:sectPr>
      </w:pPr>
    </w:p>
    <w:p w14:paraId="46CC7E3C">
      <w:pPr>
        <w:rPr>
          <w:rFonts w:hint="eastAsia"/>
          <w:b/>
          <w:color w:val="auto"/>
          <w:sz w:val="28"/>
          <w:highlight w:val="none"/>
        </w:rPr>
      </w:pPr>
      <w:r>
        <w:rPr>
          <w:rFonts w:hint="eastAsia"/>
          <w:b/>
          <w:color w:val="auto"/>
          <w:sz w:val="28"/>
          <w:highlight w:val="none"/>
        </w:rPr>
        <w:br w:type="page"/>
      </w:r>
    </w:p>
    <w:p w14:paraId="36E180B9">
      <w:pPr>
        <w:spacing w:before="61"/>
        <w:ind w:left="218"/>
        <w:rPr>
          <w:b/>
          <w:color w:val="auto"/>
          <w:sz w:val="28"/>
          <w:highlight w:val="none"/>
        </w:rPr>
      </w:pPr>
      <w:r>
        <w:rPr>
          <w:rFonts w:hint="eastAsia"/>
          <w:b/>
          <w:color w:val="auto"/>
          <w:sz w:val="28"/>
          <w:highlight w:val="none"/>
        </w:rPr>
        <w:t>附件二：</w:t>
      </w:r>
    </w:p>
    <w:p w14:paraId="480C70BB">
      <w:pPr>
        <w:pStyle w:val="7"/>
        <w:spacing w:before="4"/>
        <w:rPr>
          <w:b/>
          <w:color w:val="auto"/>
          <w:sz w:val="47"/>
          <w:highlight w:val="none"/>
        </w:rPr>
      </w:pPr>
      <w:r>
        <w:rPr>
          <w:rFonts w:hint="eastAsia"/>
          <w:color w:val="auto"/>
          <w:highlight w:val="none"/>
        </w:rPr>
        <w:br w:type="column"/>
      </w:r>
    </w:p>
    <w:p w14:paraId="1F419396">
      <w:pPr>
        <w:spacing w:before="1"/>
        <w:ind w:left="218"/>
        <w:rPr>
          <w:b/>
          <w:color w:val="auto"/>
          <w:sz w:val="32"/>
          <w:highlight w:val="none"/>
        </w:rPr>
      </w:pPr>
      <w:r>
        <w:rPr>
          <w:rFonts w:hint="eastAsia"/>
          <w:b/>
          <w:color w:val="auto"/>
          <w:sz w:val="32"/>
          <w:highlight w:val="none"/>
        </w:rPr>
        <w:t>谈判价格一览表</w:t>
      </w:r>
    </w:p>
    <w:p w14:paraId="6C881C6E">
      <w:pPr>
        <w:rPr>
          <w:color w:val="auto"/>
          <w:sz w:val="32"/>
          <w:highlight w:val="none"/>
        </w:rPr>
        <w:sectPr>
          <w:type w:val="continuous"/>
          <w:pgSz w:w="11850" w:h="16790"/>
          <w:pgMar w:top="1440" w:right="1080" w:bottom="1440" w:left="1080" w:header="720" w:footer="720" w:gutter="0"/>
          <w:cols w:equalWidth="0" w:num="2">
            <w:col w:w="1884" w:space="1619"/>
            <w:col w:w="6187"/>
          </w:cols>
        </w:sectPr>
      </w:pPr>
    </w:p>
    <w:p w14:paraId="744E68E3">
      <w:pPr>
        <w:pStyle w:val="7"/>
        <w:rPr>
          <w:b/>
          <w:color w:val="auto"/>
          <w:sz w:val="20"/>
          <w:highlight w:val="none"/>
        </w:rPr>
      </w:pPr>
    </w:p>
    <w:p w14:paraId="3ABA08C1">
      <w:pPr>
        <w:pStyle w:val="7"/>
        <w:spacing w:before="6"/>
        <w:rPr>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4B4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724532CB">
            <w:pPr>
              <w:pStyle w:val="27"/>
              <w:spacing w:before="19"/>
              <w:ind w:left="7"/>
              <w:jc w:val="center"/>
              <w:rPr>
                <w:color w:val="auto"/>
                <w:sz w:val="24"/>
                <w:highlight w:val="none"/>
              </w:rPr>
            </w:pPr>
            <w:r>
              <w:rPr>
                <w:rFonts w:hint="eastAsia"/>
                <w:color w:val="auto"/>
                <w:sz w:val="24"/>
                <w:highlight w:val="none"/>
              </w:rPr>
              <w:t>项目名称</w:t>
            </w:r>
          </w:p>
        </w:tc>
        <w:tc>
          <w:tcPr>
            <w:tcW w:w="5860" w:type="dxa"/>
          </w:tcPr>
          <w:p w14:paraId="5A4F6360">
            <w:pPr>
              <w:pStyle w:val="27"/>
              <w:rPr>
                <w:color w:val="auto"/>
                <w:sz w:val="24"/>
                <w:highlight w:val="none"/>
              </w:rPr>
            </w:pPr>
          </w:p>
        </w:tc>
        <w:tc>
          <w:tcPr>
            <w:tcW w:w="1409" w:type="dxa"/>
          </w:tcPr>
          <w:p w14:paraId="4763987E">
            <w:pPr>
              <w:pStyle w:val="27"/>
              <w:spacing w:before="19"/>
              <w:ind w:left="462"/>
              <w:rPr>
                <w:color w:val="auto"/>
                <w:sz w:val="24"/>
                <w:highlight w:val="none"/>
              </w:rPr>
            </w:pPr>
            <w:r>
              <w:rPr>
                <w:rFonts w:hint="eastAsia"/>
                <w:color w:val="auto"/>
                <w:sz w:val="24"/>
                <w:highlight w:val="none"/>
              </w:rPr>
              <w:t>工期</w:t>
            </w:r>
          </w:p>
        </w:tc>
      </w:tr>
      <w:tr w14:paraId="4F1A0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5BF92583">
            <w:pPr>
              <w:pStyle w:val="2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7851235E">
            <w:pPr>
              <w:pStyle w:val="2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25C57E89">
            <w:pPr>
              <w:pStyle w:val="2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499D7B5B">
            <w:pPr>
              <w:pStyle w:val="27"/>
              <w:rPr>
                <w:color w:val="auto"/>
                <w:sz w:val="24"/>
                <w:highlight w:val="none"/>
              </w:rPr>
            </w:pPr>
          </w:p>
        </w:tc>
      </w:tr>
      <w:tr w14:paraId="0E2FE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DA19371">
            <w:pPr>
              <w:pStyle w:val="27"/>
              <w:spacing w:before="17"/>
              <w:ind w:left="9"/>
              <w:jc w:val="center"/>
              <w:rPr>
                <w:color w:val="auto"/>
                <w:sz w:val="28"/>
                <w:highlight w:val="none"/>
              </w:rPr>
            </w:pPr>
          </w:p>
        </w:tc>
        <w:tc>
          <w:tcPr>
            <w:tcW w:w="5860" w:type="dxa"/>
          </w:tcPr>
          <w:p w14:paraId="1C2BBCB5">
            <w:pPr>
              <w:pStyle w:val="27"/>
              <w:spacing w:before="17"/>
              <w:ind w:left="9"/>
              <w:jc w:val="center"/>
              <w:rPr>
                <w:color w:val="auto"/>
                <w:sz w:val="28"/>
                <w:highlight w:val="none"/>
              </w:rPr>
            </w:pPr>
          </w:p>
        </w:tc>
        <w:tc>
          <w:tcPr>
            <w:tcW w:w="1409" w:type="dxa"/>
          </w:tcPr>
          <w:p w14:paraId="3073DFB5">
            <w:pPr>
              <w:pStyle w:val="27"/>
              <w:rPr>
                <w:color w:val="auto"/>
                <w:sz w:val="24"/>
                <w:highlight w:val="none"/>
              </w:rPr>
            </w:pPr>
          </w:p>
        </w:tc>
      </w:tr>
      <w:tr w14:paraId="57C91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0B04E77">
            <w:pPr>
              <w:pStyle w:val="27"/>
              <w:rPr>
                <w:color w:val="auto"/>
                <w:sz w:val="24"/>
                <w:highlight w:val="none"/>
              </w:rPr>
            </w:pPr>
          </w:p>
        </w:tc>
        <w:tc>
          <w:tcPr>
            <w:tcW w:w="5860" w:type="dxa"/>
          </w:tcPr>
          <w:p w14:paraId="27BA1CFF">
            <w:pPr>
              <w:pStyle w:val="27"/>
              <w:rPr>
                <w:color w:val="auto"/>
                <w:sz w:val="24"/>
                <w:highlight w:val="none"/>
              </w:rPr>
            </w:pPr>
          </w:p>
        </w:tc>
        <w:tc>
          <w:tcPr>
            <w:tcW w:w="1409" w:type="dxa"/>
          </w:tcPr>
          <w:p w14:paraId="23D6F752">
            <w:pPr>
              <w:pStyle w:val="27"/>
              <w:rPr>
                <w:color w:val="auto"/>
                <w:sz w:val="24"/>
                <w:highlight w:val="none"/>
              </w:rPr>
            </w:pPr>
          </w:p>
        </w:tc>
      </w:tr>
      <w:tr w14:paraId="02AD7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F7AB062">
            <w:pPr>
              <w:pStyle w:val="27"/>
              <w:rPr>
                <w:color w:val="auto"/>
                <w:sz w:val="24"/>
                <w:highlight w:val="none"/>
              </w:rPr>
            </w:pPr>
          </w:p>
        </w:tc>
        <w:tc>
          <w:tcPr>
            <w:tcW w:w="5860" w:type="dxa"/>
          </w:tcPr>
          <w:p w14:paraId="00DAAEBC">
            <w:pPr>
              <w:pStyle w:val="27"/>
              <w:rPr>
                <w:color w:val="auto"/>
                <w:sz w:val="24"/>
                <w:highlight w:val="none"/>
              </w:rPr>
            </w:pPr>
          </w:p>
        </w:tc>
        <w:tc>
          <w:tcPr>
            <w:tcW w:w="1409" w:type="dxa"/>
          </w:tcPr>
          <w:p w14:paraId="7A337724">
            <w:pPr>
              <w:pStyle w:val="27"/>
              <w:rPr>
                <w:color w:val="auto"/>
                <w:sz w:val="24"/>
                <w:highlight w:val="none"/>
              </w:rPr>
            </w:pPr>
          </w:p>
        </w:tc>
      </w:tr>
      <w:tr w14:paraId="2AB33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5CDBC3">
            <w:pPr>
              <w:pStyle w:val="27"/>
              <w:rPr>
                <w:color w:val="auto"/>
                <w:sz w:val="24"/>
                <w:highlight w:val="none"/>
              </w:rPr>
            </w:pPr>
          </w:p>
        </w:tc>
        <w:tc>
          <w:tcPr>
            <w:tcW w:w="5860" w:type="dxa"/>
          </w:tcPr>
          <w:p w14:paraId="423F357A">
            <w:pPr>
              <w:pStyle w:val="27"/>
              <w:rPr>
                <w:color w:val="auto"/>
                <w:sz w:val="24"/>
                <w:highlight w:val="none"/>
              </w:rPr>
            </w:pPr>
          </w:p>
        </w:tc>
        <w:tc>
          <w:tcPr>
            <w:tcW w:w="1409" w:type="dxa"/>
          </w:tcPr>
          <w:p w14:paraId="62F0A506">
            <w:pPr>
              <w:pStyle w:val="27"/>
              <w:rPr>
                <w:color w:val="auto"/>
                <w:sz w:val="24"/>
                <w:highlight w:val="none"/>
              </w:rPr>
            </w:pPr>
          </w:p>
        </w:tc>
      </w:tr>
      <w:tr w14:paraId="5A4A7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03690CA">
            <w:pPr>
              <w:pStyle w:val="27"/>
              <w:rPr>
                <w:color w:val="auto"/>
                <w:sz w:val="24"/>
                <w:highlight w:val="none"/>
              </w:rPr>
            </w:pPr>
          </w:p>
        </w:tc>
        <w:tc>
          <w:tcPr>
            <w:tcW w:w="5860" w:type="dxa"/>
          </w:tcPr>
          <w:p w14:paraId="3E068F72">
            <w:pPr>
              <w:pStyle w:val="27"/>
              <w:rPr>
                <w:color w:val="auto"/>
                <w:sz w:val="24"/>
                <w:highlight w:val="none"/>
              </w:rPr>
            </w:pPr>
          </w:p>
        </w:tc>
        <w:tc>
          <w:tcPr>
            <w:tcW w:w="1409" w:type="dxa"/>
          </w:tcPr>
          <w:p w14:paraId="736A0C6E">
            <w:pPr>
              <w:pStyle w:val="27"/>
              <w:rPr>
                <w:color w:val="auto"/>
                <w:sz w:val="24"/>
                <w:highlight w:val="none"/>
              </w:rPr>
            </w:pPr>
          </w:p>
        </w:tc>
      </w:tr>
      <w:tr w14:paraId="4BD47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941CAA">
            <w:pPr>
              <w:pStyle w:val="27"/>
              <w:rPr>
                <w:color w:val="auto"/>
                <w:sz w:val="24"/>
                <w:highlight w:val="none"/>
              </w:rPr>
            </w:pPr>
          </w:p>
        </w:tc>
        <w:tc>
          <w:tcPr>
            <w:tcW w:w="5860" w:type="dxa"/>
          </w:tcPr>
          <w:p w14:paraId="1EBFCC27">
            <w:pPr>
              <w:pStyle w:val="27"/>
              <w:rPr>
                <w:color w:val="auto"/>
                <w:sz w:val="24"/>
                <w:highlight w:val="none"/>
              </w:rPr>
            </w:pPr>
          </w:p>
        </w:tc>
        <w:tc>
          <w:tcPr>
            <w:tcW w:w="1409" w:type="dxa"/>
          </w:tcPr>
          <w:p w14:paraId="3F6949E6">
            <w:pPr>
              <w:pStyle w:val="27"/>
              <w:rPr>
                <w:color w:val="auto"/>
                <w:sz w:val="24"/>
                <w:highlight w:val="none"/>
              </w:rPr>
            </w:pPr>
          </w:p>
        </w:tc>
      </w:tr>
    </w:tbl>
    <w:p w14:paraId="6F83C56D">
      <w:pPr>
        <w:pStyle w:val="7"/>
        <w:rPr>
          <w:b/>
          <w:color w:val="auto"/>
          <w:sz w:val="20"/>
          <w:highlight w:val="none"/>
        </w:rPr>
      </w:pPr>
    </w:p>
    <w:p w14:paraId="7F51FB7B">
      <w:pPr>
        <w:pStyle w:val="7"/>
        <w:spacing w:before="4"/>
        <w:rPr>
          <w:b/>
          <w:color w:val="auto"/>
          <w:sz w:val="20"/>
          <w:highlight w:val="none"/>
        </w:rPr>
      </w:pPr>
    </w:p>
    <w:p w14:paraId="71F5B033">
      <w:pPr>
        <w:pStyle w:val="7"/>
        <w:tabs>
          <w:tab w:val="left" w:pos="5198"/>
        </w:tabs>
        <w:spacing w:before="66" w:line="417" w:lineRule="auto"/>
        <w:ind w:left="698" w:right="1727" w:hanging="58"/>
        <w:rPr>
          <w:rFonts w:hint="eastAsia"/>
          <w:color w:val="auto"/>
          <w:spacing w:val="-9"/>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p>
    <w:p w14:paraId="3D427341">
      <w:pPr>
        <w:pStyle w:val="7"/>
        <w:tabs>
          <w:tab w:val="left" w:pos="5198"/>
        </w:tabs>
        <w:spacing w:before="66" w:line="417" w:lineRule="auto"/>
        <w:ind w:left="698" w:right="1727" w:hanging="58"/>
        <w:rPr>
          <w:color w:val="auto"/>
          <w:highlight w:val="none"/>
        </w:rPr>
      </w:pPr>
      <w:r>
        <w:rPr>
          <w:rFonts w:hint="eastAsia"/>
          <w:color w:val="auto"/>
          <w:highlight w:val="none"/>
        </w:rPr>
        <w:t>1、报价总计包括本项目交付使用前的全部费用；</w:t>
      </w:r>
    </w:p>
    <w:p w14:paraId="5EC06A06">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5C2DC586">
      <w:pPr>
        <w:spacing w:line="305" w:lineRule="exact"/>
        <w:rPr>
          <w:color w:val="auto"/>
          <w:highlight w:val="none"/>
        </w:rPr>
        <w:sectPr>
          <w:type w:val="continuous"/>
          <w:pgSz w:w="11850" w:h="16790"/>
          <w:pgMar w:top="1440" w:right="1080" w:bottom="1440" w:left="1080" w:header="720" w:footer="720" w:gutter="0"/>
          <w:cols w:space="720" w:num="1"/>
        </w:sectPr>
      </w:pPr>
    </w:p>
    <w:p w14:paraId="0C955FA7">
      <w:pPr>
        <w:spacing w:before="38"/>
        <w:ind w:left="218"/>
        <w:rPr>
          <w:b/>
          <w:color w:val="auto"/>
          <w:sz w:val="28"/>
          <w:highlight w:val="none"/>
        </w:rPr>
      </w:pPr>
      <w:r>
        <w:rPr>
          <w:rFonts w:hint="eastAsia"/>
          <w:b/>
          <w:color w:val="auto"/>
          <w:sz w:val="28"/>
          <w:highlight w:val="none"/>
        </w:rPr>
        <w:t>附件三：</w:t>
      </w:r>
    </w:p>
    <w:p w14:paraId="4867A33B">
      <w:pPr>
        <w:pStyle w:val="7"/>
        <w:rPr>
          <w:b/>
          <w:color w:val="auto"/>
          <w:sz w:val="20"/>
          <w:highlight w:val="none"/>
        </w:rPr>
      </w:pPr>
    </w:p>
    <w:p w14:paraId="56007DD6">
      <w:pPr>
        <w:pStyle w:val="7"/>
        <w:rPr>
          <w:b/>
          <w:color w:val="auto"/>
          <w:sz w:val="20"/>
          <w:highlight w:val="none"/>
        </w:rPr>
      </w:pPr>
    </w:p>
    <w:p w14:paraId="406C25B3">
      <w:pPr>
        <w:pStyle w:val="7"/>
        <w:spacing w:before="8"/>
        <w:rPr>
          <w:b/>
          <w:color w:val="auto"/>
          <w:sz w:val="15"/>
          <w:highlight w:val="none"/>
        </w:rPr>
      </w:pPr>
    </w:p>
    <w:p w14:paraId="38127554">
      <w:pPr>
        <w:pStyle w:val="7"/>
        <w:rPr>
          <w:b/>
          <w:color w:val="auto"/>
          <w:sz w:val="20"/>
          <w:highlight w:val="none"/>
        </w:rPr>
      </w:pPr>
    </w:p>
    <w:p w14:paraId="54D3A035">
      <w:pPr>
        <w:pStyle w:val="7"/>
        <w:rPr>
          <w:b/>
          <w:color w:val="auto"/>
          <w:sz w:val="20"/>
          <w:highlight w:val="none"/>
        </w:rPr>
      </w:pPr>
    </w:p>
    <w:p w14:paraId="079D2100">
      <w:pPr>
        <w:pStyle w:val="7"/>
        <w:rPr>
          <w:b/>
          <w:color w:val="auto"/>
          <w:sz w:val="20"/>
          <w:highlight w:val="none"/>
        </w:rPr>
      </w:pPr>
    </w:p>
    <w:p w14:paraId="28CE3DD5">
      <w:pPr>
        <w:pStyle w:val="7"/>
        <w:rPr>
          <w:b/>
          <w:color w:val="auto"/>
          <w:sz w:val="20"/>
          <w:highlight w:val="none"/>
        </w:rPr>
      </w:pPr>
    </w:p>
    <w:p w14:paraId="36A094B0">
      <w:pPr>
        <w:pStyle w:val="7"/>
        <w:rPr>
          <w:b/>
          <w:color w:val="auto"/>
          <w:sz w:val="20"/>
          <w:highlight w:val="none"/>
        </w:rPr>
      </w:pPr>
    </w:p>
    <w:p w14:paraId="29E67B39">
      <w:pPr>
        <w:pStyle w:val="7"/>
        <w:rPr>
          <w:b/>
          <w:color w:val="auto"/>
          <w:sz w:val="20"/>
          <w:highlight w:val="none"/>
        </w:rPr>
      </w:pPr>
    </w:p>
    <w:p w14:paraId="1535934A">
      <w:pPr>
        <w:pStyle w:val="7"/>
        <w:rPr>
          <w:b/>
          <w:color w:val="auto"/>
          <w:sz w:val="20"/>
          <w:highlight w:val="none"/>
        </w:rPr>
      </w:pPr>
    </w:p>
    <w:p w14:paraId="5898402D">
      <w:pPr>
        <w:pStyle w:val="7"/>
        <w:rPr>
          <w:b/>
          <w:color w:val="auto"/>
          <w:sz w:val="20"/>
          <w:highlight w:val="none"/>
        </w:rPr>
      </w:pPr>
    </w:p>
    <w:p w14:paraId="4520143D">
      <w:pPr>
        <w:pStyle w:val="7"/>
        <w:rPr>
          <w:b/>
          <w:color w:val="auto"/>
          <w:sz w:val="20"/>
          <w:highlight w:val="none"/>
        </w:rPr>
      </w:pPr>
    </w:p>
    <w:p w14:paraId="21A580C9">
      <w:pPr>
        <w:pStyle w:val="7"/>
        <w:rPr>
          <w:b/>
          <w:color w:val="auto"/>
          <w:sz w:val="20"/>
          <w:highlight w:val="none"/>
        </w:rPr>
      </w:pPr>
    </w:p>
    <w:p w14:paraId="51F5CC22">
      <w:pPr>
        <w:pStyle w:val="7"/>
        <w:rPr>
          <w:b/>
          <w:color w:val="auto"/>
          <w:sz w:val="20"/>
          <w:highlight w:val="none"/>
        </w:rPr>
      </w:pPr>
    </w:p>
    <w:p w14:paraId="52572F31">
      <w:pPr>
        <w:spacing w:before="172"/>
        <w:ind w:left="592" w:right="985"/>
        <w:jc w:val="center"/>
        <w:rPr>
          <w:b/>
          <w:color w:val="auto"/>
          <w:sz w:val="44"/>
          <w:highlight w:val="none"/>
        </w:rPr>
      </w:pPr>
      <w:r>
        <w:rPr>
          <w:rFonts w:hint="eastAsia"/>
          <w:b/>
          <w:color w:val="auto"/>
          <w:sz w:val="44"/>
          <w:highlight w:val="none"/>
        </w:rPr>
        <w:t>优惠条件及服务承诺</w:t>
      </w:r>
    </w:p>
    <w:p w14:paraId="1857A22F">
      <w:pPr>
        <w:jc w:val="center"/>
        <w:rPr>
          <w:color w:val="auto"/>
          <w:sz w:val="44"/>
          <w:highlight w:val="none"/>
        </w:rPr>
        <w:sectPr>
          <w:pgSz w:w="11850" w:h="16790"/>
          <w:pgMar w:top="1440" w:right="1080" w:bottom="1440" w:left="1080" w:header="0" w:footer="721" w:gutter="0"/>
          <w:cols w:space="720" w:num="1"/>
        </w:sectPr>
      </w:pPr>
    </w:p>
    <w:p w14:paraId="49ECECBF">
      <w:pPr>
        <w:spacing w:before="61"/>
        <w:ind w:left="218"/>
        <w:rPr>
          <w:b/>
          <w:color w:val="auto"/>
          <w:sz w:val="28"/>
          <w:highlight w:val="none"/>
        </w:rPr>
      </w:pPr>
      <w:r>
        <w:rPr>
          <w:rFonts w:hint="eastAsia"/>
          <w:b/>
          <w:color w:val="auto"/>
          <w:sz w:val="28"/>
          <w:highlight w:val="none"/>
        </w:rPr>
        <w:t>附件四：</w:t>
      </w:r>
    </w:p>
    <w:p w14:paraId="72AC323B">
      <w:pPr>
        <w:pStyle w:val="7"/>
        <w:rPr>
          <w:b/>
          <w:color w:val="auto"/>
          <w:sz w:val="20"/>
          <w:highlight w:val="none"/>
        </w:rPr>
      </w:pPr>
    </w:p>
    <w:p w14:paraId="3FE5BD8A">
      <w:pPr>
        <w:pStyle w:val="7"/>
        <w:rPr>
          <w:b/>
          <w:color w:val="auto"/>
          <w:sz w:val="20"/>
          <w:highlight w:val="none"/>
        </w:rPr>
      </w:pPr>
    </w:p>
    <w:p w14:paraId="5C49EB51">
      <w:pPr>
        <w:pStyle w:val="7"/>
        <w:rPr>
          <w:b/>
          <w:color w:val="auto"/>
          <w:sz w:val="20"/>
          <w:highlight w:val="none"/>
        </w:rPr>
      </w:pPr>
    </w:p>
    <w:p w14:paraId="06D21761">
      <w:pPr>
        <w:pStyle w:val="7"/>
        <w:rPr>
          <w:b/>
          <w:color w:val="auto"/>
          <w:sz w:val="20"/>
          <w:highlight w:val="none"/>
        </w:rPr>
      </w:pPr>
    </w:p>
    <w:p w14:paraId="01E724F9">
      <w:pPr>
        <w:pStyle w:val="7"/>
        <w:rPr>
          <w:b/>
          <w:color w:val="auto"/>
          <w:sz w:val="20"/>
          <w:highlight w:val="none"/>
        </w:rPr>
      </w:pPr>
    </w:p>
    <w:p w14:paraId="469D6DED">
      <w:pPr>
        <w:pStyle w:val="7"/>
        <w:rPr>
          <w:b/>
          <w:color w:val="auto"/>
          <w:sz w:val="20"/>
          <w:highlight w:val="none"/>
        </w:rPr>
      </w:pPr>
    </w:p>
    <w:p w14:paraId="10F5A7D4">
      <w:pPr>
        <w:pStyle w:val="7"/>
        <w:rPr>
          <w:b/>
          <w:color w:val="auto"/>
          <w:sz w:val="20"/>
          <w:highlight w:val="none"/>
        </w:rPr>
      </w:pPr>
    </w:p>
    <w:p w14:paraId="3724692D">
      <w:pPr>
        <w:pStyle w:val="7"/>
        <w:rPr>
          <w:b/>
          <w:color w:val="auto"/>
          <w:sz w:val="20"/>
          <w:highlight w:val="none"/>
        </w:rPr>
      </w:pPr>
    </w:p>
    <w:p w14:paraId="1377957A">
      <w:pPr>
        <w:pStyle w:val="7"/>
        <w:rPr>
          <w:b/>
          <w:color w:val="auto"/>
          <w:sz w:val="20"/>
          <w:highlight w:val="none"/>
        </w:rPr>
      </w:pPr>
    </w:p>
    <w:p w14:paraId="3991BF6A">
      <w:pPr>
        <w:spacing w:before="185"/>
        <w:ind w:left="592" w:right="985"/>
        <w:jc w:val="center"/>
        <w:rPr>
          <w:b/>
          <w:color w:val="auto"/>
          <w:sz w:val="44"/>
          <w:highlight w:val="none"/>
        </w:rPr>
      </w:pPr>
      <w:r>
        <w:rPr>
          <w:rFonts w:hint="eastAsia"/>
          <w:b/>
          <w:color w:val="auto"/>
          <w:sz w:val="44"/>
          <w:highlight w:val="none"/>
        </w:rPr>
        <w:t>施工图预算书</w:t>
      </w:r>
    </w:p>
    <w:p w14:paraId="65B49A09">
      <w:pPr>
        <w:pStyle w:val="7"/>
        <w:spacing w:before="4"/>
        <w:rPr>
          <w:b/>
          <w:color w:val="auto"/>
          <w:sz w:val="47"/>
          <w:highlight w:val="none"/>
        </w:rPr>
      </w:pPr>
    </w:p>
    <w:p w14:paraId="4CC967CD">
      <w:pPr>
        <w:ind w:left="592" w:right="987"/>
        <w:jc w:val="center"/>
        <w:rPr>
          <w:b/>
          <w:color w:val="auto"/>
          <w:sz w:val="30"/>
          <w:highlight w:val="none"/>
        </w:rPr>
      </w:pPr>
      <w:r>
        <w:rPr>
          <w:rFonts w:hint="eastAsia"/>
          <w:b/>
          <w:color w:val="auto"/>
          <w:sz w:val="30"/>
          <w:highlight w:val="none"/>
        </w:rPr>
        <w:t>（其格式按定额管理部门的规定）</w:t>
      </w:r>
    </w:p>
    <w:p w14:paraId="1431C910">
      <w:pPr>
        <w:jc w:val="center"/>
        <w:rPr>
          <w:color w:val="auto"/>
          <w:sz w:val="30"/>
          <w:highlight w:val="none"/>
        </w:rPr>
        <w:sectPr>
          <w:pgSz w:w="11850" w:h="16790"/>
          <w:pgMar w:top="1440" w:right="1080" w:bottom="1440" w:left="1080" w:header="0" w:footer="721" w:gutter="0"/>
          <w:cols w:space="720" w:num="1"/>
        </w:sectPr>
      </w:pPr>
    </w:p>
    <w:p w14:paraId="75F9D2FF">
      <w:pPr>
        <w:spacing w:before="38"/>
        <w:ind w:left="218"/>
        <w:rPr>
          <w:b/>
          <w:color w:val="auto"/>
          <w:sz w:val="28"/>
          <w:highlight w:val="none"/>
        </w:rPr>
      </w:pPr>
      <w:r>
        <w:rPr>
          <w:rFonts w:hint="eastAsia"/>
          <w:b/>
          <w:color w:val="auto"/>
          <w:sz w:val="28"/>
          <w:highlight w:val="none"/>
        </w:rPr>
        <w:t>附件五：</w:t>
      </w:r>
    </w:p>
    <w:p w14:paraId="4D5026CA">
      <w:pPr>
        <w:pStyle w:val="7"/>
        <w:rPr>
          <w:b/>
          <w:color w:val="auto"/>
          <w:sz w:val="20"/>
          <w:highlight w:val="none"/>
        </w:rPr>
      </w:pPr>
    </w:p>
    <w:p w14:paraId="380A2784">
      <w:pPr>
        <w:pStyle w:val="7"/>
        <w:rPr>
          <w:b/>
          <w:color w:val="auto"/>
          <w:sz w:val="20"/>
          <w:highlight w:val="none"/>
        </w:rPr>
      </w:pPr>
    </w:p>
    <w:p w14:paraId="55DF6AD0">
      <w:pPr>
        <w:pStyle w:val="7"/>
        <w:spacing w:before="8"/>
        <w:rPr>
          <w:b/>
          <w:color w:val="auto"/>
          <w:sz w:val="15"/>
          <w:highlight w:val="none"/>
        </w:rPr>
      </w:pPr>
    </w:p>
    <w:p w14:paraId="18F412BB">
      <w:pPr>
        <w:spacing w:before="55"/>
        <w:ind w:left="592" w:right="985"/>
        <w:jc w:val="center"/>
        <w:rPr>
          <w:b/>
          <w:color w:val="auto"/>
          <w:sz w:val="32"/>
          <w:highlight w:val="none"/>
        </w:rPr>
      </w:pPr>
      <w:r>
        <w:rPr>
          <w:rFonts w:hint="eastAsia"/>
          <w:b/>
          <w:color w:val="auto"/>
          <w:sz w:val="32"/>
          <w:highlight w:val="none"/>
        </w:rPr>
        <w:t>施工组织设计</w:t>
      </w:r>
    </w:p>
    <w:p w14:paraId="2259293C">
      <w:pPr>
        <w:pStyle w:val="7"/>
        <w:spacing w:before="3"/>
        <w:rPr>
          <w:b/>
          <w:color w:val="auto"/>
          <w:sz w:val="41"/>
          <w:highlight w:val="none"/>
        </w:rPr>
      </w:pPr>
    </w:p>
    <w:p w14:paraId="006ED838">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C5317A4">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763EDDDB">
      <w:pPr>
        <w:pStyle w:val="26"/>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51D5BEEE">
      <w:pPr>
        <w:pStyle w:val="26"/>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5033D90D">
      <w:pPr>
        <w:rPr>
          <w:color w:val="auto"/>
          <w:sz w:val="24"/>
          <w:highlight w:val="none"/>
        </w:rPr>
        <w:sectPr>
          <w:pgSz w:w="11850" w:h="16790"/>
          <w:pgMar w:top="1440" w:right="1080" w:bottom="1440" w:left="1080" w:header="0" w:footer="721" w:gutter="0"/>
          <w:cols w:space="720" w:num="1"/>
        </w:sectPr>
      </w:pPr>
    </w:p>
    <w:p w14:paraId="67657BBB">
      <w:pPr>
        <w:spacing w:before="61"/>
        <w:ind w:left="218"/>
        <w:rPr>
          <w:b/>
          <w:color w:val="auto"/>
          <w:sz w:val="28"/>
          <w:highlight w:val="none"/>
        </w:rPr>
      </w:pPr>
      <w:r>
        <w:rPr>
          <w:rFonts w:hint="eastAsia"/>
          <w:b/>
          <w:color w:val="auto"/>
          <w:sz w:val="28"/>
          <w:highlight w:val="none"/>
        </w:rPr>
        <w:t>附件六：</w:t>
      </w:r>
    </w:p>
    <w:p w14:paraId="13CFF01F">
      <w:pPr>
        <w:pStyle w:val="7"/>
        <w:spacing w:before="6"/>
        <w:rPr>
          <w:b/>
          <w:color w:val="auto"/>
          <w:sz w:val="20"/>
          <w:highlight w:val="none"/>
        </w:rPr>
      </w:pPr>
    </w:p>
    <w:p w14:paraId="677CAE02">
      <w:pPr>
        <w:spacing w:before="54"/>
        <w:ind w:left="592" w:right="985"/>
        <w:jc w:val="center"/>
        <w:rPr>
          <w:b/>
          <w:color w:val="auto"/>
          <w:sz w:val="32"/>
          <w:highlight w:val="none"/>
        </w:rPr>
      </w:pPr>
      <w:r>
        <w:rPr>
          <w:rFonts w:hint="eastAsia"/>
          <w:b/>
          <w:color w:val="auto"/>
          <w:sz w:val="32"/>
          <w:highlight w:val="none"/>
        </w:rPr>
        <w:t>劳动力计划表</w:t>
      </w:r>
    </w:p>
    <w:p w14:paraId="390A3C68">
      <w:pPr>
        <w:pStyle w:val="7"/>
        <w:rPr>
          <w:b/>
          <w:color w:val="auto"/>
          <w:sz w:val="32"/>
          <w:highlight w:val="none"/>
        </w:rPr>
      </w:pPr>
    </w:p>
    <w:p w14:paraId="11CC8ED4">
      <w:pPr>
        <w:pStyle w:val="7"/>
        <w:spacing w:before="9"/>
        <w:rPr>
          <w:b/>
          <w:color w:val="auto"/>
          <w:sz w:val="29"/>
          <w:highlight w:val="none"/>
        </w:rPr>
      </w:pPr>
    </w:p>
    <w:p w14:paraId="60E86877">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CF7A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2DFE7654">
            <w:pPr>
              <w:pStyle w:val="27"/>
              <w:rPr>
                <w:color w:val="auto"/>
                <w:sz w:val="35"/>
                <w:highlight w:val="none"/>
              </w:rPr>
            </w:pPr>
          </w:p>
          <w:p w14:paraId="43F408CF">
            <w:pPr>
              <w:pStyle w:val="27"/>
              <w:ind w:left="316"/>
              <w:rPr>
                <w:color w:val="auto"/>
                <w:sz w:val="24"/>
                <w:highlight w:val="none"/>
              </w:rPr>
            </w:pPr>
            <w:r>
              <w:rPr>
                <w:rFonts w:hint="eastAsia"/>
                <w:color w:val="auto"/>
                <w:sz w:val="24"/>
                <w:highlight w:val="none"/>
              </w:rPr>
              <w:t>工种</w:t>
            </w:r>
          </w:p>
        </w:tc>
        <w:tc>
          <w:tcPr>
            <w:tcW w:w="7745" w:type="dxa"/>
            <w:gridSpan w:val="7"/>
          </w:tcPr>
          <w:p w14:paraId="49490325">
            <w:pPr>
              <w:pStyle w:val="27"/>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43308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A5A1D18">
            <w:pPr>
              <w:rPr>
                <w:color w:val="auto"/>
                <w:sz w:val="2"/>
                <w:szCs w:val="2"/>
                <w:highlight w:val="none"/>
              </w:rPr>
            </w:pPr>
          </w:p>
        </w:tc>
        <w:tc>
          <w:tcPr>
            <w:tcW w:w="1102" w:type="dxa"/>
          </w:tcPr>
          <w:p w14:paraId="21E93BC3">
            <w:pPr>
              <w:pStyle w:val="27"/>
              <w:rPr>
                <w:color w:val="auto"/>
                <w:sz w:val="24"/>
                <w:highlight w:val="none"/>
              </w:rPr>
            </w:pPr>
          </w:p>
        </w:tc>
        <w:tc>
          <w:tcPr>
            <w:tcW w:w="1106" w:type="dxa"/>
          </w:tcPr>
          <w:p w14:paraId="23017C79">
            <w:pPr>
              <w:pStyle w:val="27"/>
              <w:rPr>
                <w:color w:val="auto"/>
                <w:sz w:val="24"/>
                <w:highlight w:val="none"/>
              </w:rPr>
            </w:pPr>
          </w:p>
        </w:tc>
        <w:tc>
          <w:tcPr>
            <w:tcW w:w="1109" w:type="dxa"/>
          </w:tcPr>
          <w:p w14:paraId="0634BF52">
            <w:pPr>
              <w:pStyle w:val="27"/>
              <w:rPr>
                <w:color w:val="auto"/>
                <w:sz w:val="24"/>
                <w:highlight w:val="none"/>
              </w:rPr>
            </w:pPr>
          </w:p>
        </w:tc>
        <w:tc>
          <w:tcPr>
            <w:tcW w:w="1106" w:type="dxa"/>
          </w:tcPr>
          <w:p w14:paraId="4575698A">
            <w:pPr>
              <w:pStyle w:val="27"/>
              <w:rPr>
                <w:color w:val="auto"/>
                <w:sz w:val="24"/>
                <w:highlight w:val="none"/>
              </w:rPr>
            </w:pPr>
          </w:p>
        </w:tc>
        <w:tc>
          <w:tcPr>
            <w:tcW w:w="1106" w:type="dxa"/>
          </w:tcPr>
          <w:p w14:paraId="219AB410">
            <w:pPr>
              <w:pStyle w:val="27"/>
              <w:rPr>
                <w:color w:val="auto"/>
                <w:sz w:val="24"/>
                <w:highlight w:val="none"/>
              </w:rPr>
            </w:pPr>
          </w:p>
        </w:tc>
        <w:tc>
          <w:tcPr>
            <w:tcW w:w="1107" w:type="dxa"/>
          </w:tcPr>
          <w:p w14:paraId="75159BEE">
            <w:pPr>
              <w:pStyle w:val="27"/>
              <w:rPr>
                <w:color w:val="auto"/>
                <w:sz w:val="24"/>
                <w:highlight w:val="none"/>
              </w:rPr>
            </w:pPr>
          </w:p>
        </w:tc>
        <w:tc>
          <w:tcPr>
            <w:tcW w:w="1109" w:type="dxa"/>
          </w:tcPr>
          <w:p w14:paraId="3B675848">
            <w:pPr>
              <w:pStyle w:val="27"/>
              <w:rPr>
                <w:color w:val="auto"/>
                <w:sz w:val="24"/>
                <w:highlight w:val="none"/>
              </w:rPr>
            </w:pPr>
          </w:p>
        </w:tc>
      </w:tr>
      <w:tr w14:paraId="5DD54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7EAD32E4">
            <w:pPr>
              <w:pStyle w:val="27"/>
              <w:rPr>
                <w:color w:val="auto"/>
                <w:sz w:val="24"/>
                <w:highlight w:val="none"/>
              </w:rPr>
            </w:pPr>
          </w:p>
        </w:tc>
        <w:tc>
          <w:tcPr>
            <w:tcW w:w="1102" w:type="dxa"/>
          </w:tcPr>
          <w:p w14:paraId="18F8D34F">
            <w:pPr>
              <w:pStyle w:val="27"/>
              <w:rPr>
                <w:color w:val="auto"/>
                <w:sz w:val="24"/>
                <w:highlight w:val="none"/>
              </w:rPr>
            </w:pPr>
          </w:p>
        </w:tc>
        <w:tc>
          <w:tcPr>
            <w:tcW w:w="1106" w:type="dxa"/>
          </w:tcPr>
          <w:p w14:paraId="285EC563">
            <w:pPr>
              <w:pStyle w:val="27"/>
              <w:rPr>
                <w:color w:val="auto"/>
                <w:sz w:val="24"/>
                <w:highlight w:val="none"/>
              </w:rPr>
            </w:pPr>
          </w:p>
        </w:tc>
        <w:tc>
          <w:tcPr>
            <w:tcW w:w="1109" w:type="dxa"/>
          </w:tcPr>
          <w:p w14:paraId="5E2C5AFF">
            <w:pPr>
              <w:pStyle w:val="27"/>
              <w:rPr>
                <w:color w:val="auto"/>
                <w:sz w:val="24"/>
                <w:highlight w:val="none"/>
              </w:rPr>
            </w:pPr>
          </w:p>
        </w:tc>
        <w:tc>
          <w:tcPr>
            <w:tcW w:w="1106" w:type="dxa"/>
          </w:tcPr>
          <w:p w14:paraId="56893017">
            <w:pPr>
              <w:pStyle w:val="27"/>
              <w:rPr>
                <w:color w:val="auto"/>
                <w:sz w:val="24"/>
                <w:highlight w:val="none"/>
              </w:rPr>
            </w:pPr>
          </w:p>
        </w:tc>
        <w:tc>
          <w:tcPr>
            <w:tcW w:w="1106" w:type="dxa"/>
          </w:tcPr>
          <w:p w14:paraId="7F667766">
            <w:pPr>
              <w:pStyle w:val="27"/>
              <w:rPr>
                <w:color w:val="auto"/>
                <w:sz w:val="24"/>
                <w:highlight w:val="none"/>
              </w:rPr>
            </w:pPr>
          </w:p>
        </w:tc>
        <w:tc>
          <w:tcPr>
            <w:tcW w:w="1107" w:type="dxa"/>
          </w:tcPr>
          <w:p w14:paraId="44D79D71">
            <w:pPr>
              <w:pStyle w:val="27"/>
              <w:rPr>
                <w:color w:val="auto"/>
                <w:sz w:val="24"/>
                <w:highlight w:val="none"/>
              </w:rPr>
            </w:pPr>
          </w:p>
        </w:tc>
        <w:tc>
          <w:tcPr>
            <w:tcW w:w="1109" w:type="dxa"/>
          </w:tcPr>
          <w:p w14:paraId="4B7A8F9C">
            <w:pPr>
              <w:pStyle w:val="27"/>
              <w:rPr>
                <w:color w:val="auto"/>
                <w:sz w:val="24"/>
                <w:highlight w:val="none"/>
              </w:rPr>
            </w:pPr>
          </w:p>
        </w:tc>
      </w:tr>
    </w:tbl>
    <w:p w14:paraId="3FC0F9AF">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6B430EBF">
      <w:pPr>
        <w:spacing w:line="436" w:lineRule="auto"/>
        <w:rPr>
          <w:color w:val="auto"/>
          <w:highlight w:val="none"/>
        </w:rPr>
        <w:sectPr>
          <w:pgSz w:w="11850" w:h="16790"/>
          <w:pgMar w:top="1440" w:right="1080" w:bottom="1440" w:left="1080" w:header="0" w:footer="721" w:gutter="0"/>
          <w:cols w:space="720" w:num="1"/>
        </w:sectPr>
      </w:pPr>
    </w:p>
    <w:p w14:paraId="5440E7B8">
      <w:pPr>
        <w:spacing w:before="190"/>
        <w:ind w:left="218"/>
        <w:rPr>
          <w:b/>
          <w:color w:val="auto"/>
          <w:sz w:val="28"/>
          <w:highlight w:val="none"/>
        </w:rPr>
      </w:pPr>
      <w:r>
        <w:rPr>
          <w:rFonts w:hint="eastAsia"/>
          <w:b/>
          <w:color w:val="auto"/>
          <w:sz w:val="28"/>
          <w:highlight w:val="none"/>
        </w:rPr>
        <w:t>附件七：</w:t>
      </w:r>
    </w:p>
    <w:p w14:paraId="23292B08">
      <w:pPr>
        <w:pStyle w:val="7"/>
        <w:rPr>
          <w:b/>
          <w:color w:val="auto"/>
          <w:sz w:val="20"/>
          <w:highlight w:val="none"/>
        </w:rPr>
      </w:pPr>
    </w:p>
    <w:p w14:paraId="7E72CF00">
      <w:pPr>
        <w:pStyle w:val="7"/>
        <w:rPr>
          <w:b/>
          <w:color w:val="auto"/>
          <w:sz w:val="20"/>
          <w:highlight w:val="none"/>
        </w:rPr>
      </w:pPr>
    </w:p>
    <w:p w14:paraId="018CE244">
      <w:pPr>
        <w:pStyle w:val="7"/>
        <w:spacing w:before="1"/>
        <w:rPr>
          <w:b/>
          <w:color w:val="auto"/>
          <w:highlight w:val="none"/>
        </w:rPr>
      </w:pPr>
    </w:p>
    <w:p w14:paraId="75CA6FD9">
      <w:pPr>
        <w:spacing w:before="54"/>
        <w:ind w:left="592" w:right="987"/>
        <w:jc w:val="center"/>
        <w:rPr>
          <w:b/>
          <w:color w:val="auto"/>
          <w:sz w:val="32"/>
          <w:highlight w:val="none"/>
        </w:rPr>
      </w:pPr>
      <w:r>
        <w:rPr>
          <w:rFonts w:hint="eastAsia"/>
          <w:b/>
          <w:color w:val="auto"/>
          <w:sz w:val="32"/>
          <w:highlight w:val="none"/>
        </w:rPr>
        <w:t>计划开、竣工日期和施工进度表</w:t>
      </w:r>
    </w:p>
    <w:p w14:paraId="5B0369EE">
      <w:pPr>
        <w:pStyle w:val="7"/>
        <w:rPr>
          <w:b/>
          <w:color w:val="auto"/>
          <w:sz w:val="47"/>
          <w:highlight w:val="none"/>
        </w:rPr>
      </w:pPr>
    </w:p>
    <w:p w14:paraId="245B67ED">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44CAA65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12E76F5E">
      <w:pPr>
        <w:pStyle w:val="7"/>
        <w:spacing w:before="18"/>
        <w:ind w:left="698"/>
        <w:rPr>
          <w:color w:val="auto"/>
          <w:highlight w:val="none"/>
        </w:rPr>
        <w:sectPr>
          <w:pgSz w:w="11850" w:h="16790"/>
          <w:pgMar w:top="1440" w:right="1080" w:bottom="1440" w:left="1080" w:header="0" w:footer="721" w:gutter="0"/>
          <w:cols w:space="720" w:num="1"/>
        </w:sectPr>
      </w:pPr>
      <w:r>
        <w:rPr>
          <w:rFonts w:hint="eastAsia"/>
          <w:color w:val="auto"/>
          <w:highlight w:val="none"/>
        </w:rPr>
        <w:t>3、施工进度计划与施工组织相适应。</w:t>
      </w:r>
    </w:p>
    <w:p w14:paraId="7D8E1458">
      <w:pPr>
        <w:spacing w:before="190"/>
        <w:rPr>
          <w:b/>
          <w:color w:val="auto"/>
          <w:sz w:val="28"/>
          <w:highlight w:val="none"/>
        </w:rPr>
      </w:pPr>
      <w:r>
        <w:rPr>
          <w:rFonts w:hint="eastAsia"/>
          <w:b/>
          <w:color w:val="auto"/>
          <w:sz w:val="28"/>
          <w:highlight w:val="none"/>
        </w:rPr>
        <w:t>附件八：</w:t>
      </w:r>
    </w:p>
    <w:p w14:paraId="48CF6BA2">
      <w:pPr>
        <w:pStyle w:val="7"/>
        <w:spacing w:before="5"/>
        <w:rPr>
          <w:b/>
          <w:color w:val="auto"/>
          <w:sz w:val="20"/>
          <w:highlight w:val="none"/>
        </w:rPr>
      </w:pPr>
    </w:p>
    <w:p w14:paraId="201AADAD">
      <w:pPr>
        <w:spacing w:before="55"/>
        <w:ind w:left="592" w:right="987"/>
        <w:jc w:val="center"/>
        <w:rPr>
          <w:b/>
          <w:color w:val="auto"/>
          <w:sz w:val="32"/>
          <w:highlight w:val="none"/>
        </w:rPr>
      </w:pPr>
      <w:r>
        <w:rPr>
          <w:rFonts w:hint="eastAsia"/>
          <w:b/>
          <w:color w:val="auto"/>
          <w:sz w:val="32"/>
          <w:highlight w:val="none"/>
        </w:rPr>
        <w:t>项目管理机构配备情况表</w:t>
      </w:r>
    </w:p>
    <w:p w14:paraId="42BCAB81">
      <w:pPr>
        <w:pStyle w:val="7"/>
        <w:spacing w:before="9"/>
        <w:rPr>
          <w:b/>
          <w:color w:val="auto"/>
          <w:sz w:val="12"/>
          <w:highlight w:val="none"/>
        </w:rPr>
      </w:pPr>
    </w:p>
    <w:p w14:paraId="6C9FB0D2">
      <w:pPr>
        <w:pStyle w:val="7"/>
        <w:spacing w:before="66" w:after="44"/>
        <w:ind w:left="218"/>
        <w:rPr>
          <w:color w:val="auto"/>
          <w:highlight w:val="none"/>
        </w:rPr>
      </w:pPr>
      <w:r>
        <w:rPr>
          <w:rFonts w:hint="eastAsia"/>
          <w:color w:val="auto"/>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4AD7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6890B2A4">
            <w:pPr>
              <w:pStyle w:val="27"/>
              <w:spacing w:before="5"/>
              <w:rPr>
                <w:color w:val="auto"/>
                <w:sz w:val="23"/>
                <w:highlight w:val="none"/>
              </w:rPr>
            </w:pPr>
          </w:p>
          <w:p w14:paraId="7874D1DD">
            <w:pPr>
              <w:pStyle w:val="27"/>
              <w:ind w:left="141"/>
              <w:rPr>
                <w:color w:val="auto"/>
                <w:sz w:val="24"/>
                <w:highlight w:val="none"/>
              </w:rPr>
            </w:pPr>
            <w:r>
              <w:rPr>
                <w:rFonts w:hint="eastAsia"/>
                <w:color w:val="auto"/>
                <w:sz w:val="24"/>
                <w:highlight w:val="none"/>
              </w:rPr>
              <w:t>职务</w:t>
            </w:r>
          </w:p>
        </w:tc>
        <w:tc>
          <w:tcPr>
            <w:tcW w:w="886" w:type="dxa"/>
            <w:vMerge w:val="restart"/>
          </w:tcPr>
          <w:p w14:paraId="0F8E14D5">
            <w:pPr>
              <w:pStyle w:val="27"/>
              <w:spacing w:before="5"/>
              <w:rPr>
                <w:color w:val="auto"/>
                <w:sz w:val="23"/>
                <w:highlight w:val="none"/>
              </w:rPr>
            </w:pPr>
          </w:p>
          <w:p w14:paraId="1D55B77E">
            <w:pPr>
              <w:pStyle w:val="27"/>
              <w:ind w:left="140"/>
              <w:rPr>
                <w:color w:val="auto"/>
                <w:sz w:val="24"/>
                <w:highlight w:val="none"/>
              </w:rPr>
            </w:pPr>
            <w:r>
              <w:rPr>
                <w:rFonts w:hint="eastAsia"/>
                <w:color w:val="auto"/>
                <w:sz w:val="24"/>
                <w:highlight w:val="none"/>
              </w:rPr>
              <w:t>姓名</w:t>
            </w:r>
          </w:p>
        </w:tc>
        <w:tc>
          <w:tcPr>
            <w:tcW w:w="887" w:type="dxa"/>
            <w:vMerge w:val="restart"/>
          </w:tcPr>
          <w:p w14:paraId="26586607">
            <w:pPr>
              <w:pStyle w:val="27"/>
              <w:spacing w:before="5"/>
              <w:rPr>
                <w:color w:val="auto"/>
                <w:sz w:val="23"/>
                <w:highlight w:val="none"/>
              </w:rPr>
            </w:pPr>
          </w:p>
          <w:p w14:paraId="6E3C0ABB">
            <w:pPr>
              <w:pStyle w:val="27"/>
              <w:ind w:left="138"/>
              <w:rPr>
                <w:color w:val="auto"/>
                <w:sz w:val="24"/>
                <w:highlight w:val="none"/>
              </w:rPr>
            </w:pPr>
            <w:r>
              <w:rPr>
                <w:rFonts w:hint="eastAsia"/>
                <w:color w:val="auto"/>
                <w:sz w:val="24"/>
                <w:highlight w:val="none"/>
              </w:rPr>
              <w:t>职称</w:t>
            </w:r>
          </w:p>
        </w:tc>
        <w:tc>
          <w:tcPr>
            <w:tcW w:w="4432" w:type="dxa"/>
            <w:gridSpan w:val="5"/>
          </w:tcPr>
          <w:p w14:paraId="072EFEE5">
            <w:pPr>
              <w:pStyle w:val="2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7D864365">
            <w:pPr>
              <w:pStyle w:val="27"/>
              <w:spacing w:line="304" w:lineRule="exact"/>
              <w:ind w:left="263" w:right="263"/>
              <w:jc w:val="center"/>
              <w:rPr>
                <w:color w:val="auto"/>
                <w:sz w:val="24"/>
                <w:highlight w:val="none"/>
              </w:rPr>
            </w:pPr>
            <w:r>
              <w:rPr>
                <w:rFonts w:hint="eastAsia"/>
                <w:color w:val="auto"/>
                <w:sz w:val="24"/>
                <w:highlight w:val="none"/>
              </w:rPr>
              <w:t>已承担在建</w:t>
            </w:r>
          </w:p>
          <w:p w14:paraId="5838C56B">
            <w:pPr>
              <w:pStyle w:val="27"/>
              <w:spacing w:line="276" w:lineRule="exact"/>
              <w:ind w:left="263" w:right="263"/>
              <w:jc w:val="center"/>
              <w:rPr>
                <w:color w:val="auto"/>
                <w:sz w:val="24"/>
                <w:highlight w:val="none"/>
              </w:rPr>
            </w:pPr>
            <w:r>
              <w:rPr>
                <w:rFonts w:hint="eastAsia"/>
                <w:color w:val="auto"/>
                <w:sz w:val="24"/>
                <w:highlight w:val="none"/>
              </w:rPr>
              <w:t>工程情况</w:t>
            </w:r>
          </w:p>
        </w:tc>
      </w:tr>
      <w:tr w14:paraId="545FD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D759770">
            <w:pPr>
              <w:rPr>
                <w:color w:val="auto"/>
                <w:sz w:val="2"/>
                <w:szCs w:val="2"/>
                <w:highlight w:val="none"/>
              </w:rPr>
            </w:pPr>
          </w:p>
        </w:tc>
        <w:tc>
          <w:tcPr>
            <w:tcW w:w="886" w:type="dxa"/>
            <w:vMerge w:val="continue"/>
            <w:tcBorders>
              <w:top w:val="nil"/>
            </w:tcBorders>
          </w:tcPr>
          <w:p w14:paraId="4E6281DC">
            <w:pPr>
              <w:rPr>
                <w:color w:val="auto"/>
                <w:sz w:val="2"/>
                <w:szCs w:val="2"/>
                <w:highlight w:val="none"/>
              </w:rPr>
            </w:pPr>
          </w:p>
        </w:tc>
        <w:tc>
          <w:tcPr>
            <w:tcW w:w="887" w:type="dxa"/>
            <w:vMerge w:val="continue"/>
            <w:tcBorders>
              <w:top w:val="nil"/>
            </w:tcBorders>
          </w:tcPr>
          <w:p w14:paraId="1FFA4ACA">
            <w:pPr>
              <w:rPr>
                <w:color w:val="auto"/>
                <w:sz w:val="2"/>
                <w:szCs w:val="2"/>
                <w:highlight w:val="none"/>
              </w:rPr>
            </w:pPr>
          </w:p>
        </w:tc>
        <w:tc>
          <w:tcPr>
            <w:tcW w:w="886" w:type="dxa"/>
          </w:tcPr>
          <w:p w14:paraId="66BA1004">
            <w:pPr>
              <w:pStyle w:val="27"/>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5DEF4257">
            <w:pPr>
              <w:pStyle w:val="27"/>
              <w:spacing w:before="166"/>
              <w:ind w:left="199"/>
              <w:rPr>
                <w:color w:val="auto"/>
                <w:sz w:val="24"/>
                <w:highlight w:val="none"/>
              </w:rPr>
            </w:pPr>
            <w:r>
              <w:rPr>
                <w:rFonts w:hint="eastAsia"/>
                <w:color w:val="auto"/>
                <w:sz w:val="24"/>
                <w:highlight w:val="none"/>
              </w:rPr>
              <w:t>级别</w:t>
            </w:r>
          </w:p>
        </w:tc>
        <w:tc>
          <w:tcPr>
            <w:tcW w:w="886" w:type="dxa"/>
          </w:tcPr>
          <w:p w14:paraId="013EBA80">
            <w:pPr>
              <w:pStyle w:val="27"/>
              <w:spacing w:before="211"/>
              <w:ind w:left="199"/>
              <w:rPr>
                <w:color w:val="auto"/>
                <w:sz w:val="24"/>
                <w:highlight w:val="none"/>
              </w:rPr>
            </w:pPr>
            <w:r>
              <w:rPr>
                <w:rFonts w:hint="eastAsia"/>
                <w:color w:val="auto"/>
                <w:sz w:val="24"/>
                <w:highlight w:val="none"/>
              </w:rPr>
              <w:t>证号</w:t>
            </w:r>
          </w:p>
        </w:tc>
        <w:tc>
          <w:tcPr>
            <w:tcW w:w="888" w:type="dxa"/>
          </w:tcPr>
          <w:p w14:paraId="40C88A1B">
            <w:pPr>
              <w:pStyle w:val="27"/>
              <w:spacing w:before="211"/>
              <w:ind w:left="201"/>
              <w:rPr>
                <w:color w:val="auto"/>
                <w:sz w:val="24"/>
                <w:highlight w:val="none"/>
              </w:rPr>
            </w:pPr>
            <w:r>
              <w:rPr>
                <w:rFonts w:hint="eastAsia"/>
                <w:color w:val="auto"/>
                <w:sz w:val="24"/>
                <w:highlight w:val="none"/>
              </w:rPr>
              <w:t>专业</w:t>
            </w:r>
          </w:p>
        </w:tc>
        <w:tc>
          <w:tcPr>
            <w:tcW w:w="886" w:type="dxa"/>
          </w:tcPr>
          <w:p w14:paraId="612C4701">
            <w:pPr>
              <w:pStyle w:val="27"/>
              <w:spacing w:before="7" w:line="218" w:lineRule="auto"/>
              <w:ind w:left="198" w:right="195"/>
              <w:jc w:val="center"/>
              <w:rPr>
                <w:color w:val="auto"/>
                <w:sz w:val="24"/>
                <w:highlight w:val="none"/>
              </w:rPr>
            </w:pPr>
            <w:r>
              <w:rPr>
                <w:rFonts w:hint="eastAsia"/>
                <w:color w:val="auto"/>
                <w:sz w:val="24"/>
                <w:highlight w:val="none"/>
              </w:rPr>
              <w:t>原服务单</w:t>
            </w:r>
          </w:p>
          <w:p w14:paraId="7E78F5E7">
            <w:pPr>
              <w:pStyle w:val="27"/>
              <w:spacing w:line="255" w:lineRule="exact"/>
              <w:ind w:left="1"/>
              <w:jc w:val="center"/>
              <w:rPr>
                <w:color w:val="auto"/>
                <w:sz w:val="24"/>
                <w:highlight w:val="none"/>
              </w:rPr>
            </w:pPr>
            <w:r>
              <w:rPr>
                <w:rFonts w:hint="eastAsia"/>
                <w:color w:val="auto"/>
                <w:sz w:val="24"/>
                <w:highlight w:val="none"/>
              </w:rPr>
              <w:t>位</w:t>
            </w:r>
          </w:p>
        </w:tc>
        <w:tc>
          <w:tcPr>
            <w:tcW w:w="888" w:type="dxa"/>
          </w:tcPr>
          <w:p w14:paraId="6F32C0AC">
            <w:pPr>
              <w:pStyle w:val="2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77923BE0">
            <w:pPr>
              <w:pStyle w:val="27"/>
              <w:spacing w:before="7" w:line="218" w:lineRule="auto"/>
              <w:ind w:left="201" w:right="194"/>
              <w:rPr>
                <w:color w:val="auto"/>
                <w:sz w:val="24"/>
                <w:highlight w:val="none"/>
              </w:rPr>
            </w:pPr>
            <w:r>
              <w:rPr>
                <w:rFonts w:hint="eastAsia"/>
                <w:color w:val="auto"/>
                <w:spacing w:val="-9"/>
                <w:sz w:val="24"/>
                <w:highlight w:val="none"/>
              </w:rPr>
              <w:t>主要项目</w:t>
            </w:r>
          </w:p>
          <w:p w14:paraId="1D7D25AE">
            <w:pPr>
              <w:pStyle w:val="27"/>
              <w:spacing w:line="255" w:lineRule="exact"/>
              <w:ind w:left="201"/>
              <w:rPr>
                <w:color w:val="auto"/>
                <w:sz w:val="24"/>
                <w:highlight w:val="none"/>
              </w:rPr>
            </w:pPr>
            <w:r>
              <w:rPr>
                <w:rFonts w:hint="eastAsia"/>
                <w:color w:val="auto"/>
                <w:sz w:val="24"/>
                <w:highlight w:val="none"/>
              </w:rPr>
              <w:t>名称</w:t>
            </w:r>
          </w:p>
        </w:tc>
      </w:tr>
      <w:tr w14:paraId="2EA80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763AAB7D">
            <w:pPr>
              <w:pStyle w:val="27"/>
              <w:rPr>
                <w:color w:val="auto"/>
                <w:sz w:val="24"/>
                <w:highlight w:val="none"/>
              </w:rPr>
            </w:pPr>
          </w:p>
        </w:tc>
        <w:tc>
          <w:tcPr>
            <w:tcW w:w="886" w:type="dxa"/>
          </w:tcPr>
          <w:p w14:paraId="606D9783">
            <w:pPr>
              <w:pStyle w:val="27"/>
              <w:rPr>
                <w:color w:val="auto"/>
                <w:sz w:val="24"/>
                <w:highlight w:val="none"/>
              </w:rPr>
            </w:pPr>
          </w:p>
        </w:tc>
        <w:tc>
          <w:tcPr>
            <w:tcW w:w="887" w:type="dxa"/>
          </w:tcPr>
          <w:p w14:paraId="566DA69C">
            <w:pPr>
              <w:pStyle w:val="27"/>
              <w:rPr>
                <w:color w:val="auto"/>
                <w:sz w:val="24"/>
                <w:highlight w:val="none"/>
              </w:rPr>
            </w:pPr>
          </w:p>
        </w:tc>
        <w:tc>
          <w:tcPr>
            <w:tcW w:w="886" w:type="dxa"/>
          </w:tcPr>
          <w:p w14:paraId="35E3DF12">
            <w:pPr>
              <w:pStyle w:val="27"/>
              <w:rPr>
                <w:color w:val="auto"/>
                <w:sz w:val="24"/>
                <w:highlight w:val="none"/>
              </w:rPr>
            </w:pPr>
          </w:p>
        </w:tc>
        <w:tc>
          <w:tcPr>
            <w:tcW w:w="886" w:type="dxa"/>
          </w:tcPr>
          <w:p w14:paraId="45551A62">
            <w:pPr>
              <w:pStyle w:val="27"/>
              <w:rPr>
                <w:color w:val="auto"/>
                <w:sz w:val="24"/>
                <w:highlight w:val="none"/>
              </w:rPr>
            </w:pPr>
          </w:p>
        </w:tc>
        <w:tc>
          <w:tcPr>
            <w:tcW w:w="886" w:type="dxa"/>
          </w:tcPr>
          <w:p w14:paraId="2F9A294B">
            <w:pPr>
              <w:pStyle w:val="27"/>
              <w:rPr>
                <w:color w:val="auto"/>
                <w:sz w:val="24"/>
                <w:highlight w:val="none"/>
              </w:rPr>
            </w:pPr>
          </w:p>
        </w:tc>
        <w:tc>
          <w:tcPr>
            <w:tcW w:w="888" w:type="dxa"/>
          </w:tcPr>
          <w:p w14:paraId="659B359D">
            <w:pPr>
              <w:pStyle w:val="27"/>
              <w:rPr>
                <w:color w:val="auto"/>
                <w:sz w:val="24"/>
                <w:highlight w:val="none"/>
              </w:rPr>
            </w:pPr>
          </w:p>
        </w:tc>
        <w:tc>
          <w:tcPr>
            <w:tcW w:w="886" w:type="dxa"/>
          </w:tcPr>
          <w:p w14:paraId="36DA4352">
            <w:pPr>
              <w:pStyle w:val="27"/>
              <w:rPr>
                <w:color w:val="auto"/>
                <w:sz w:val="24"/>
                <w:highlight w:val="none"/>
              </w:rPr>
            </w:pPr>
          </w:p>
        </w:tc>
        <w:tc>
          <w:tcPr>
            <w:tcW w:w="888" w:type="dxa"/>
          </w:tcPr>
          <w:p w14:paraId="7DE89F2D">
            <w:pPr>
              <w:pStyle w:val="27"/>
              <w:rPr>
                <w:color w:val="auto"/>
                <w:sz w:val="24"/>
                <w:highlight w:val="none"/>
              </w:rPr>
            </w:pPr>
          </w:p>
        </w:tc>
        <w:tc>
          <w:tcPr>
            <w:tcW w:w="888" w:type="dxa"/>
          </w:tcPr>
          <w:p w14:paraId="642878B4">
            <w:pPr>
              <w:pStyle w:val="27"/>
              <w:rPr>
                <w:color w:val="auto"/>
                <w:sz w:val="24"/>
                <w:highlight w:val="none"/>
              </w:rPr>
            </w:pPr>
          </w:p>
        </w:tc>
      </w:tr>
      <w:tr w14:paraId="09350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5C473FC">
            <w:pPr>
              <w:pStyle w:val="2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525AC25E">
            <w:pPr>
              <w:pStyle w:val="2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134A2461">
      <w:pPr>
        <w:spacing w:line="440" w:lineRule="atLeast"/>
        <w:rPr>
          <w:color w:val="auto"/>
          <w:sz w:val="24"/>
          <w:highlight w:val="none"/>
        </w:rPr>
        <w:sectPr>
          <w:pgSz w:w="11850" w:h="16790"/>
          <w:pgMar w:top="1440" w:right="1080" w:bottom="1440" w:left="1080" w:header="0" w:footer="721" w:gutter="0"/>
          <w:cols w:space="720" w:num="1"/>
        </w:sectPr>
      </w:pPr>
    </w:p>
    <w:p w14:paraId="747B1E70">
      <w:pPr>
        <w:spacing w:before="48"/>
        <w:ind w:left="218"/>
        <w:rPr>
          <w:b/>
          <w:color w:val="auto"/>
          <w:sz w:val="28"/>
          <w:highlight w:val="none"/>
        </w:rPr>
      </w:pPr>
      <w:r>
        <w:rPr>
          <w:rFonts w:hint="eastAsia"/>
          <w:b/>
          <w:color w:val="auto"/>
          <w:sz w:val="28"/>
          <w:highlight w:val="none"/>
        </w:rPr>
        <w:t>附件九：</w:t>
      </w:r>
    </w:p>
    <w:p w14:paraId="2622F380">
      <w:pPr>
        <w:pStyle w:val="7"/>
        <w:rPr>
          <w:b/>
          <w:color w:val="auto"/>
          <w:sz w:val="20"/>
          <w:highlight w:val="none"/>
        </w:rPr>
      </w:pPr>
    </w:p>
    <w:p w14:paraId="6016B917">
      <w:pPr>
        <w:pStyle w:val="7"/>
        <w:rPr>
          <w:b/>
          <w:color w:val="auto"/>
          <w:sz w:val="20"/>
          <w:highlight w:val="none"/>
        </w:rPr>
      </w:pPr>
    </w:p>
    <w:p w14:paraId="6C76AD9E">
      <w:pPr>
        <w:spacing w:before="210"/>
        <w:ind w:left="588" w:right="987"/>
        <w:jc w:val="center"/>
        <w:rPr>
          <w:b/>
          <w:color w:val="auto"/>
          <w:sz w:val="32"/>
          <w:highlight w:val="none"/>
        </w:rPr>
      </w:pPr>
      <w:r>
        <w:rPr>
          <w:rFonts w:hint="eastAsia"/>
          <w:b/>
          <w:color w:val="auto"/>
          <w:sz w:val="32"/>
          <w:highlight w:val="none"/>
        </w:rPr>
        <w:t>项目技术负责人简历表</w:t>
      </w:r>
    </w:p>
    <w:p w14:paraId="3B64766F">
      <w:pPr>
        <w:pStyle w:val="7"/>
        <w:spacing w:before="9"/>
        <w:rPr>
          <w:b/>
          <w:color w:val="auto"/>
          <w:sz w:val="12"/>
          <w:highlight w:val="none"/>
        </w:rPr>
      </w:pPr>
    </w:p>
    <w:p w14:paraId="29B553B9">
      <w:pPr>
        <w:pStyle w:val="7"/>
        <w:spacing w:before="66" w:after="43"/>
        <w:ind w:left="218"/>
        <w:rPr>
          <w:color w:val="auto"/>
          <w:highlight w:val="none"/>
        </w:rPr>
      </w:pPr>
      <w:r>
        <w:rPr>
          <w:rFonts w:hint="eastAsia"/>
          <w:color w:val="auto"/>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003EA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C897208">
            <w:pPr>
              <w:pStyle w:val="2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779CF0BE">
            <w:pPr>
              <w:pStyle w:val="27"/>
              <w:rPr>
                <w:color w:val="auto"/>
                <w:sz w:val="24"/>
                <w:highlight w:val="none"/>
              </w:rPr>
            </w:pPr>
          </w:p>
        </w:tc>
        <w:tc>
          <w:tcPr>
            <w:tcW w:w="1479" w:type="dxa"/>
            <w:gridSpan w:val="2"/>
          </w:tcPr>
          <w:p w14:paraId="07E1E63A">
            <w:pPr>
              <w:pStyle w:val="2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6E08FA4C">
            <w:pPr>
              <w:pStyle w:val="27"/>
              <w:rPr>
                <w:color w:val="auto"/>
                <w:sz w:val="24"/>
                <w:highlight w:val="none"/>
              </w:rPr>
            </w:pPr>
          </w:p>
        </w:tc>
        <w:tc>
          <w:tcPr>
            <w:tcW w:w="1476" w:type="dxa"/>
          </w:tcPr>
          <w:p w14:paraId="0B7540A1">
            <w:pPr>
              <w:pStyle w:val="27"/>
              <w:spacing w:before="211"/>
              <w:ind w:left="7"/>
              <w:jc w:val="center"/>
              <w:rPr>
                <w:color w:val="auto"/>
                <w:sz w:val="24"/>
                <w:highlight w:val="none"/>
              </w:rPr>
            </w:pPr>
            <w:r>
              <w:rPr>
                <w:rFonts w:hint="eastAsia"/>
                <w:color w:val="auto"/>
                <w:sz w:val="24"/>
                <w:highlight w:val="none"/>
              </w:rPr>
              <w:t>年龄</w:t>
            </w:r>
          </w:p>
        </w:tc>
        <w:tc>
          <w:tcPr>
            <w:tcW w:w="1475" w:type="dxa"/>
          </w:tcPr>
          <w:p w14:paraId="5A3418C8">
            <w:pPr>
              <w:pStyle w:val="27"/>
              <w:rPr>
                <w:color w:val="auto"/>
                <w:sz w:val="24"/>
                <w:highlight w:val="none"/>
              </w:rPr>
            </w:pPr>
          </w:p>
        </w:tc>
      </w:tr>
      <w:tr w14:paraId="359D6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CE1E2EF">
            <w:pPr>
              <w:pStyle w:val="27"/>
              <w:rPr>
                <w:color w:val="auto"/>
                <w:sz w:val="24"/>
                <w:highlight w:val="none"/>
              </w:rPr>
            </w:pPr>
          </w:p>
        </w:tc>
        <w:tc>
          <w:tcPr>
            <w:tcW w:w="1474" w:type="dxa"/>
          </w:tcPr>
          <w:p w14:paraId="6BC5C945">
            <w:pPr>
              <w:pStyle w:val="27"/>
              <w:rPr>
                <w:color w:val="auto"/>
                <w:sz w:val="24"/>
                <w:highlight w:val="none"/>
              </w:rPr>
            </w:pPr>
          </w:p>
        </w:tc>
        <w:tc>
          <w:tcPr>
            <w:tcW w:w="1479" w:type="dxa"/>
            <w:gridSpan w:val="2"/>
          </w:tcPr>
          <w:p w14:paraId="29D4A832">
            <w:pPr>
              <w:pStyle w:val="27"/>
              <w:rPr>
                <w:color w:val="auto"/>
                <w:sz w:val="24"/>
                <w:highlight w:val="none"/>
              </w:rPr>
            </w:pPr>
          </w:p>
        </w:tc>
        <w:tc>
          <w:tcPr>
            <w:tcW w:w="1483" w:type="dxa"/>
          </w:tcPr>
          <w:p w14:paraId="2599E802">
            <w:pPr>
              <w:pStyle w:val="27"/>
              <w:rPr>
                <w:color w:val="auto"/>
                <w:sz w:val="24"/>
                <w:highlight w:val="none"/>
              </w:rPr>
            </w:pPr>
          </w:p>
        </w:tc>
        <w:tc>
          <w:tcPr>
            <w:tcW w:w="1476" w:type="dxa"/>
          </w:tcPr>
          <w:p w14:paraId="7BA429E1">
            <w:pPr>
              <w:pStyle w:val="27"/>
              <w:rPr>
                <w:color w:val="auto"/>
                <w:sz w:val="24"/>
                <w:highlight w:val="none"/>
              </w:rPr>
            </w:pPr>
          </w:p>
        </w:tc>
        <w:tc>
          <w:tcPr>
            <w:tcW w:w="1475" w:type="dxa"/>
          </w:tcPr>
          <w:p w14:paraId="6CBF7662">
            <w:pPr>
              <w:pStyle w:val="27"/>
              <w:rPr>
                <w:color w:val="auto"/>
                <w:sz w:val="24"/>
                <w:highlight w:val="none"/>
              </w:rPr>
            </w:pPr>
          </w:p>
        </w:tc>
      </w:tr>
      <w:tr w14:paraId="40229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E8FAA29">
            <w:pPr>
              <w:pStyle w:val="2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3AF7F6B0">
            <w:pPr>
              <w:pStyle w:val="27"/>
              <w:rPr>
                <w:color w:val="auto"/>
                <w:sz w:val="24"/>
                <w:highlight w:val="none"/>
              </w:rPr>
            </w:pPr>
          </w:p>
        </w:tc>
        <w:tc>
          <w:tcPr>
            <w:tcW w:w="1479" w:type="dxa"/>
            <w:gridSpan w:val="2"/>
          </w:tcPr>
          <w:p w14:paraId="2EEDF50C">
            <w:pPr>
              <w:pStyle w:val="2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0F6C0FD0">
            <w:pPr>
              <w:pStyle w:val="27"/>
              <w:rPr>
                <w:color w:val="auto"/>
                <w:sz w:val="24"/>
                <w:highlight w:val="none"/>
              </w:rPr>
            </w:pPr>
          </w:p>
        </w:tc>
        <w:tc>
          <w:tcPr>
            <w:tcW w:w="1476" w:type="dxa"/>
          </w:tcPr>
          <w:p w14:paraId="4F6B63FE">
            <w:pPr>
              <w:pStyle w:val="2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4828302D">
            <w:pPr>
              <w:pStyle w:val="27"/>
              <w:rPr>
                <w:color w:val="auto"/>
                <w:sz w:val="24"/>
                <w:highlight w:val="none"/>
              </w:rPr>
            </w:pPr>
          </w:p>
        </w:tc>
      </w:tr>
      <w:tr w14:paraId="46E17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74DC2DDA">
            <w:pPr>
              <w:pStyle w:val="27"/>
              <w:spacing w:before="31"/>
              <w:ind w:left="7"/>
              <w:jc w:val="center"/>
              <w:rPr>
                <w:color w:val="auto"/>
                <w:sz w:val="24"/>
                <w:highlight w:val="none"/>
              </w:rPr>
            </w:pPr>
            <w:r>
              <w:rPr>
                <w:rFonts w:hint="eastAsia"/>
                <w:color w:val="auto"/>
                <w:sz w:val="24"/>
                <w:highlight w:val="none"/>
              </w:rPr>
              <w:t>参加工作</w:t>
            </w:r>
          </w:p>
          <w:p w14:paraId="04DEE702">
            <w:pPr>
              <w:pStyle w:val="2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25225B21">
            <w:pPr>
              <w:pStyle w:val="27"/>
              <w:rPr>
                <w:color w:val="auto"/>
                <w:sz w:val="24"/>
                <w:highlight w:val="none"/>
              </w:rPr>
            </w:pPr>
          </w:p>
        </w:tc>
        <w:tc>
          <w:tcPr>
            <w:tcW w:w="1483" w:type="dxa"/>
          </w:tcPr>
          <w:p w14:paraId="76474A22">
            <w:pPr>
              <w:pStyle w:val="27"/>
              <w:spacing w:before="31"/>
              <w:ind w:left="118" w:right="114"/>
              <w:jc w:val="center"/>
              <w:rPr>
                <w:color w:val="auto"/>
                <w:sz w:val="24"/>
                <w:highlight w:val="none"/>
              </w:rPr>
            </w:pPr>
            <w:r>
              <w:rPr>
                <w:rFonts w:hint="eastAsia"/>
                <w:color w:val="auto"/>
                <w:sz w:val="24"/>
                <w:highlight w:val="none"/>
              </w:rPr>
              <w:t>担任技术负</w:t>
            </w:r>
          </w:p>
          <w:p w14:paraId="77E516EC">
            <w:pPr>
              <w:pStyle w:val="2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1EA48E7B">
            <w:pPr>
              <w:pStyle w:val="27"/>
              <w:rPr>
                <w:color w:val="auto"/>
                <w:sz w:val="24"/>
                <w:highlight w:val="none"/>
              </w:rPr>
            </w:pPr>
          </w:p>
        </w:tc>
      </w:tr>
      <w:tr w14:paraId="07A1D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8DB80F0">
            <w:pPr>
              <w:pStyle w:val="27"/>
              <w:spacing w:before="211"/>
              <w:ind w:left="3090" w:right="3082"/>
              <w:jc w:val="center"/>
              <w:rPr>
                <w:color w:val="auto"/>
                <w:sz w:val="24"/>
                <w:highlight w:val="none"/>
              </w:rPr>
            </w:pPr>
            <w:r>
              <w:rPr>
                <w:rFonts w:hint="eastAsia"/>
                <w:color w:val="auto"/>
                <w:sz w:val="24"/>
                <w:highlight w:val="none"/>
              </w:rPr>
              <w:t>在建和已完工程项目情况</w:t>
            </w:r>
          </w:p>
        </w:tc>
      </w:tr>
      <w:tr w14:paraId="52282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C04C328">
            <w:pPr>
              <w:pStyle w:val="27"/>
              <w:spacing w:before="208"/>
              <w:ind w:left="7"/>
              <w:jc w:val="center"/>
              <w:rPr>
                <w:color w:val="auto"/>
                <w:sz w:val="24"/>
                <w:highlight w:val="none"/>
              </w:rPr>
            </w:pPr>
            <w:r>
              <w:rPr>
                <w:rFonts w:hint="eastAsia"/>
                <w:color w:val="auto"/>
                <w:sz w:val="24"/>
                <w:highlight w:val="none"/>
              </w:rPr>
              <w:t>建设单位</w:t>
            </w:r>
          </w:p>
        </w:tc>
        <w:tc>
          <w:tcPr>
            <w:tcW w:w="1474" w:type="dxa"/>
          </w:tcPr>
          <w:p w14:paraId="1FCA3930">
            <w:pPr>
              <w:pStyle w:val="27"/>
              <w:spacing w:before="208"/>
              <w:ind w:left="254"/>
              <w:rPr>
                <w:color w:val="auto"/>
                <w:sz w:val="24"/>
                <w:highlight w:val="none"/>
              </w:rPr>
            </w:pPr>
            <w:r>
              <w:rPr>
                <w:rFonts w:hint="eastAsia"/>
                <w:color w:val="auto"/>
                <w:sz w:val="24"/>
                <w:highlight w:val="none"/>
              </w:rPr>
              <w:t>项目名称</w:t>
            </w:r>
          </w:p>
        </w:tc>
        <w:tc>
          <w:tcPr>
            <w:tcW w:w="1325" w:type="dxa"/>
          </w:tcPr>
          <w:p w14:paraId="57D2FD4A">
            <w:pPr>
              <w:pStyle w:val="27"/>
              <w:spacing w:before="208"/>
              <w:ind w:left="182"/>
              <w:rPr>
                <w:color w:val="auto"/>
                <w:sz w:val="24"/>
                <w:highlight w:val="none"/>
              </w:rPr>
            </w:pPr>
            <w:r>
              <w:rPr>
                <w:rFonts w:hint="eastAsia"/>
                <w:color w:val="auto"/>
                <w:sz w:val="24"/>
                <w:highlight w:val="none"/>
              </w:rPr>
              <w:t>建设规模</w:t>
            </w:r>
          </w:p>
        </w:tc>
        <w:tc>
          <w:tcPr>
            <w:tcW w:w="1637" w:type="dxa"/>
            <w:gridSpan w:val="2"/>
          </w:tcPr>
          <w:p w14:paraId="4F5BB6ED">
            <w:pPr>
              <w:pStyle w:val="27"/>
              <w:spacing w:before="208"/>
              <w:ind w:left="108"/>
              <w:rPr>
                <w:color w:val="auto"/>
                <w:sz w:val="24"/>
                <w:highlight w:val="none"/>
              </w:rPr>
            </w:pPr>
            <w:r>
              <w:rPr>
                <w:rFonts w:hint="eastAsia"/>
                <w:color w:val="auto"/>
                <w:sz w:val="24"/>
                <w:highlight w:val="none"/>
              </w:rPr>
              <w:t>开、竣工日期</w:t>
            </w:r>
          </w:p>
        </w:tc>
        <w:tc>
          <w:tcPr>
            <w:tcW w:w="1476" w:type="dxa"/>
          </w:tcPr>
          <w:p w14:paraId="24A8B305">
            <w:pPr>
              <w:pStyle w:val="27"/>
              <w:spacing w:before="208"/>
              <w:ind w:left="7"/>
              <w:jc w:val="center"/>
              <w:rPr>
                <w:color w:val="auto"/>
                <w:sz w:val="24"/>
                <w:highlight w:val="none"/>
              </w:rPr>
            </w:pPr>
            <w:r>
              <w:rPr>
                <w:rFonts w:hint="eastAsia"/>
                <w:color w:val="auto"/>
                <w:sz w:val="24"/>
                <w:highlight w:val="none"/>
              </w:rPr>
              <w:t>在建或已完</w:t>
            </w:r>
          </w:p>
        </w:tc>
        <w:tc>
          <w:tcPr>
            <w:tcW w:w="1475" w:type="dxa"/>
          </w:tcPr>
          <w:p w14:paraId="65E52B42">
            <w:pPr>
              <w:pStyle w:val="27"/>
              <w:spacing w:before="208"/>
              <w:ind w:left="257"/>
              <w:rPr>
                <w:color w:val="auto"/>
                <w:sz w:val="24"/>
                <w:highlight w:val="none"/>
              </w:rPr>
            </w:pPr>
            <w:r>
              <w:rPr>
                <w:rFonts w:hint="eastAsia"/>
                <w:color w:val="auto"/>
                <w:sz w:val="24"/>
                <w:highlight w:val="none"/>
              </w:rPr>
              <w:t>工程质量</w:t>
            </w:r>
          </w:p>
        </w:tc>
      </w:tr>
      <w:tr w14:paraId="4C9BF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3D4CC27">
            <w:pPr>
              <w:pStyle w:val="27"/>
              <w:rPr>
                <w:color w:val="auto"/>
                <w:sz w:val="24"/>
                <w:highlight w:val="none"/>
              </w:rPr>
            </w:pPr>
          </w:p>
        </w:tc>
        <w:tc>
          <w:tcPr>
            <w:tcW w:w="1474" w:type="dxa"/>
          </w:tcPr>
          <w:p w14:paraId="249CE728">
            <w:pPr>
              <w:pStyle w:val="27"/>
              <w:rPr>
                <w:color w:val="auto"/>
                <w:sz w:val="24"/>
                <w:highlight w:val="none"/>
              </w:rPr>
            </w:pPr>
          </w:p>
        </w:tc>
        <w:tc>
          <w:tcPr>
            <w:tcW w:w="1325" w:type="dxa"/>
          </w:tcPr>
          <w:p w14:paraId="5B03052C">
            <w:pPr>
              <w:pStyle w:val="27"/>
              <w:rPr>
                <w:color w:val="auto"/>
                <w:sz w:val="24"/>
                <w:highlight w:val="none"/>
              </w:rPr>
            </w:pPr>
          </w:p>
        </w:tc>
        <w:tc>
          <w:tcPr>
            <w:tcW w:w="1637" w:type="dxa"/>
            <w:gridSpan w:val="2"/>
          </w:tcPr>
          <w:p w14:paraId="31D7AC64">
            <w:pPr>
              <w:pStyle w:val="27"/>
              <w:rPr>
                <w:color w:val="auto"/>
                <w:sz w:val="24"/>
                <w:highlight w:val="none"/>
              </w:rPr>
            </w:pPr>
          </w:p>
        </w:tc>
        <w:tc>
          <w:tcPr>
            <w:tcW w:w="1476" w:type="dxa"/>
          </w:tcPr>
          <w:p w14:paraId="03CEA032">
            <w:pPr>
              <w:pStyle w:val="27"/>
              <w:rPr>
                <w:color w:val="auto"/>
                <w:sz w:val="24"/>
                <w:highlight w:val="none"/>
              </w:rPr>
            </w:pPr>
          </w:p>
        </w:tc>
        <w:tc>
          <w:tcPr>
            <w:tcW w:w="1475" w:type="dxa"/>
          </w:tcPr>
          <w:p w14:paraId="0BE567C8">
            <w:pPr>
              <w:pStyle w:val="27"/>
              <w:rPr>
                <w:color w:val="auto"/>
                <w:sz w:val="24"/>
                <w:highlight w:val="none"/>
              </w:rPr>
            </w:pPr>
          </w:p>
        </w:tc>
      </w:tr>
    </w:tbl>
    <w:p w14:paraId="63CC94FE">
      <w:pPr>
        <w:rPr>
          <w:color w:val="auto"/>
          <w:sz w:val="24"/>
          <w:highlight w:val="none"/>
        </w:rPr>
        <w:sectPr>
          <w:pgSz w:w="11850" w:h="16790"/>
          <w:pgMar w:top="1440" w:right="1080" w:bottom="1440" w:left="1080" w:header="0" w:footer="721" w:gutter="0"/>
          <w:cols w:space="720" w:num="1"/>
        </w:sectPr>
      </w:pPr>
    </w:p>
    <w:p w14:paraId="78973A24">
      <w:pPr>
        <w:spacing w:before="38"/>
        <w:ind w:left="218"/>
        <w:rPr>
          <w:b/>
          <w:color w:val="auto"/>
          <w:sz w:val="28"/>
          <w:highlight w:val="none"/>
        </w:rPr>
      </w:pPr>
      <w:r>
        <w:rPr>
          <w:rFonts w:hint="eastAsia"/>
          <w:b/>
          <w:color w:val="auto"/>
          <w:sz w:val="28"/>
          <w:highlight w:val="none"/>
        </w:rPr>
        <w:t>附件十：</w:t>
      </w:r>
    </w:p>
    <w:p w14:paraId="71F269F6">
      <w:pPr>
        <w:pStyle w:val="7"/>
        <w:rPr>
          <w:b/>
          <w:color w:val="auto"/>
          <w:sz w:val="20"/>
          <w:highlight w:val="none"/>
        </w:rPr>
      </w:pPr>
    </w:p>
    <w:p w14:paraId="575A3A32">
      <w:pPr>
        <w:pStyle w:val="7"/>
        <w:rPr>
          <w:b/>
          <w:color w:val="auto"/>
          <w:sz w:val="20"/>
          <w:highlight w:val="none"/>
        </w:rPr>
      </w:pPr>
    </w:p>
    <w:p w14:paraId="13BFE8E3">
      <w:pPr>
        <w:pStyle w:val="7"/>
        <w:spacing w:before="12"/>
        <w:rPr>
          <w:b/>
          <w:color w:val="auto"/>
          <w:sz w:val="22"/>
          <w:highlight w:val="none"/>
        </w:rPr>
      </w:pPr>
    </w:p>
    <w:p w14:paraId="7B9749AB">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6662A7D4">
      <w:pPr>
        <w:pStyle w:val="7"/>
        <w:spacing w:before="9"/>
        <w:rPr>
          <w:b/>
          <w:color w:val="auto"/>
          <w:sz w:val="12"/>
          <w:highlight w:val="none"/>
        </w:rPr>
      </w:pPr>
    </w:p>
    <w:p w14:paraId="6F217981">
      <w:pPr>
        <w:pStyle w:val="7"/>
        <w:spacing w:before="66"/>
        <w:ind w:left="218"/>
        <w:rPr>
          <w:color w:val="auto"/>
          <w:highlight w:val="none"/>
        </w:rPr>
      </w:pPr>
      <w:r>
        <w:rPr>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16" name="组合 16"/>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7"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6192;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FFA2F2">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p>
    <w:p w14:paraId="5F64E5D8">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6C172035">
      <w:pPr>
        <w:pStyle w:val="7"/>
        <w:spacing w:before="1"/>
        <w:ind w:left="818"/>
        <w:rPr>
          <w:color w:val="auto"/>
          <w:highlight w:val="none"/>
        </w:rPr>
      </w:pPr>
      <w:r>
        <w:rPr>
          <w:rFonts w:hint="eastAsia"/>
          <w:color w:val="auto"/>
          <w:highlight w:val="none"/>
        </w:rPr>
        <w:t>2、项目管理机构配备情况说明资料另附（与本投标文件一起装订）</w:t>
      </w:r>
    </w:p>
    <w:p w14:paraId="7CDE4B94">
      <w:pPr>
        <w:rPr>
          <w:color w:val="auto"/>
          <w:highlight w:val="none"/>
        </w:rPr>
        <w:sectPr>
          <w:pgSz w:w="11850" w:h="16790"/>
          <w:pgMar w:top="1440" w:right="1080" w:bottom="1440" w:left="1080" w:header="0" w:footer="721" w:gutter="0"/>
          <w:cols w:space="720" w:num="1"/>
        </w:sectPr>
      </w:pPr>
    </w:p>
    <w:p w14:paraId="18CB7F0A">
      <w:pPr>
        <w:spacing w:before="40"/>
        <w:ind w:left="218"/>
        <w:rPr>
          <w:b/>
          <w:color w:val="auto"/>
          <w:sz w:val="28"/>
          <w:highlight w:val="none"/>
        </w:rPr>
      </w:pPr>
      <w:r>
        <w:rPr>
          <w:rFonts w:hint="eastAsia"/>
          <w:b/>
          <w:color w:val="auto"/>
          <w:sz w:val="28"/>
          <w:highlight w:val="none"/>
        </w:rPr>
        <w:t>附件十一：</w:t>
      </w:r>
    </w:p>
    <w:p w14:paraId="66AE8A77">
      <w:pPr>
        <w:pStyle w:val="7"/>
        <w:spacing w:before="4"/>
        <w:rPr>
          <w:b/>
          <w:color w:val="auto"/>
          <w:sz w:val="31"/>
          <w:highlight w:val="none"/>
        </w:rPr>
      </w:pPr>
      <w:r>
        <w:rPr>
          <w:rFonts w:hint="eastAsia"/>
          <w:color w:val="auto"/>
          <w:highlight w:val="none"/>
        </w:rPr>
        <w:br w:type="column"/>
      </w:r>
    </w:p>
    <w:p w14:paraId="7CD37963">
      <w:pPr>
        <w:ind w:left="218"/>
        <w:rPr>
          <w:b/>
          <w:color w:val="auto"/>
          <w:sz w:val="32"/>
          <w:highlight w:val="none"/>
        </w:rPr>
      </w:pPr>
      <w:r>
        <w:rPr>
          <w:rFonts w:hint="eastAsia"/>
          <w:b/>
          <w:color w:val="auto"/>
          <w:sz w:val="32"/>
          <w:highlight w:val="none"/>
        </w:rPr>
        <w:t>关于资格的声明函</w:t>
      </w:r>
    </w:p>
    <w:p w14:paraId="0636B48A">
      <w:pPr>
        <w:rPr>
          <w:color w:val="auto"/>
          <w:sz w:val="32"/>
          <w:highlight w:val="none"/>
        </w:rPr>
        <w:sectPr>
          <w:pgSz w:w="11850" w:h="16790"/>
          <w:pgMar w:top="1440" w:right="1080" w:bottom="1440" w:left="1080" w:header="0" w:footer="721" w:gutter="0"/>
          <w:cols w:equalWidth="0" w:num="2">
            <w:col w:w="2165" w:space="1177"/>
            <w:col w:w="6348"/>
          </w:cols>
        </w:sectPr>
      </w:pPr>
    </w:p>
    <w:p w14:paraId="6C66C9E9">
      <w:pPr>
        <w:pStyle w:val="7"/>
        <w:spacing w:before="9"/>
        <w:rPr>
          <w:b/>
          <w:color w:val="auto"/>
          <w:sz w:val="23"/>
          <w:highlight w:val="none"/>
        </w:rPr>
      </w:pPr>
    </w:p>
    <w:p w14:paraId="5569CF17">
      <w:pPr>
        <w:pStyle w:val="7"/>
        <w:spacing w:before="67"/>
        <w:ind w:left="218"/>
        <w:rPr>
          <w:color w:val="auto"/>
          <w:highlight w:val="none"/>
        </w:rPr>
      </w:pPr>
      <w:r>
        <w:rPr>
          <w:rFonts w:hint="eastAsia"/>
          <w:color w:val="auto"/>
          <w:highlight w:val="none"/>
        </w:rPr>
        <w:t>周口市公共资源交易中心（政府采购中心）：</w:t>
      </w:r>
    </w:p>
    <w:p w14:paraId="0A876299">
      <w:pPr>
        <w:pStyle w:val="7"/>
        <w:spacing w:before="4"/>
        <w:rPr>
          <w:color w:val="auto"/>
          <w:sz w:val="27"/>
          <w:highlight w:val="none"/>
        </w:rPr>
      </w:pPr>
    </w:p>
    <w:p w14:paraId="66845152">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0DBD2233">
      <w:pPr>
        <w:pStyle w:val="7"/>
        <w:spacing w:before="12"/>
        <w:rPr>
          <w:color w:val="auto"/>
          <w:sz w:val="12"/>
          <w:highlight w:val="none"/>
        </w:rPr>
      </w:pPr>
    </w:p>
    <w:p w14:paraId="55CBC065">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79E1F78C">
      <w:pPr>
        <w:pStyle w:val="7"/>
        <w:spacing w:before="121"/>
        <w:ind w:left="758"/>
        <w:rPr>
          <w:color w:val="auto"/>
          <w:highlight w:val="none"/>
        </w:rPr>
      </w:pPr>
      <w:r>
        <w:rPr>
          <w:rFonts w:hint="eastAsia"/>
          <w:color w:val="auto"/>
          <w:highlight w:val="none"/>
        </w:rPr>
        <w:t>2、税务登记证（多证合一的不需要提供）。</w:t>
      </w:r>
    </w:p>
    <w:p w14:paraId="4510DE9D">
      <w:pPr>
        <w:pStyle w:val="7"/>
        <w:spacing w:before="158"/>
        <w:ind w:left="758"/>
        <w:rPr>
          <w:color w:val="auto"/>
          <w:highlight w:val="none"/>
        </w:rPr>
      </w:pPr>
      <w:r>
        <w:rPr>
          <w:rFonts w:hint="eastAsia"/>
          <w:color w:val="auto"/>
          <w:highlight w:val="none"/>
        </w:rPr>
        <w:t>3、组织机构代码证（多证合一的不需要提供）。</w:t>
      </w:r>
    </w:p>
    <w:p w14:paraId="5E6FCE77">
      <w:pPr>
        <w:pStyle w:val="7"/>
        <w:spacing w:before="161"/>
        <w:ind w:left="758"/>
        <w:rPr>
          <w:color w:val="auto"/>
          <w:highlight w:val="none"/>
        </w:rPr>
      </w:pPr>
      <w:r>
        <w:rPr>
          <w:rFonts w:hint="eastAsia"/>
          <w:color w:val="auto"/>
          <w:highlight w:val="none"/>
        </w:rPr>
        <w:t>4、法定代表人授权委托书。</w:t>
      </w:r>
    </w:p>
    <w:p w14:paraId="0E928BAF">
      <w:pPr>
        <w:pStyle w:val="7"/>
        <w:spacing w:before="158"/>
        <w:ind w:left="758"/>
        <w:rPr>
          <w:color w:val="auto"/>
          <w:highlight w:val="none"/>
        </w:rPr>
      </w:pPr>
      <w:r>
        <w:rPr>
          <w:rFonts w:hint="eastAsia"/>
          <w:color w:val="auto"/>
          <w:highlight w:val="none"/>
        </w:rPr>
        <w:t>5、委托代理人身份证。</w:t>
      </w:r>
    </w:p>
    <w:p w14:paraId="277269B0">
      <w:pPr>
        <w:pStyle w:val="7"/>
        <w:spacing w:before="161"/>
        <w:ind w:left="758"/>
        <w:rPr>
          <w:color w:val="auto"/>
          <w:highlight w:val="none"/>
        </w:rPr>
      </w:pPr>
      <w:r>
        <w:rPr>
          <w:rFonts w:hint="eastAsia"/>
          <w:color w:val="auto"/>
          <w:highlight w:val="none"/>
        </w:rPr>
        <w:t>6、其它证明文件或证件。</w:t>
      </w:r>
    </w:p>
    <w:p w14:paraId="7943069E">
      <w:pPr>
        <w:pStyle w:val="7"/>
        <w:spacing w:before="158"/>
        <w:ind w:left="758"/>
        <w:rPr>
          <w:color w:val="auto"/>
          <w:highlight w:val="none"/>
        </w:rPr>
      </w:pPr>
      <w:r>
        <w:rPr>
          <w:rFonts w:hint="eastAsia"/>
          <w:color w:val="auto"/>
          <w:highlight w:val="none"/>
        </w:rPr>
        <w:t>本签字人确认资格文件中的说明是真实的、准确的。</w:t>
      </w:r>
    </w:p>
    <w:p w14:paraId="58ECEF3D">
      <w:pPr>
        <w:pStyle w:val="7"/>
        <w:rPr>
          <w:color w:val="auto"/>
          <w:highlight w:val="none"/>
        </w:rPr>
      </w:pPr>
    </w:p>
    <w:p w14:paraId="58BE30FC">
      <w:pPr>
        <w:pStyle w:val="7"/>
        <w:rPr>
          <w:color w:val="auto"/>
          <w:highlight w:val="none"/>
        </w:rPr>
      </w:pPr>
    </w:p>
    <w:p w14:paraId="0BF97BC0">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572E49B7">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60B41618">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2A0FDB9D">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115BA700">
      <w:pPr>
        <w:pStyle w:val="7"/>
        <w:spacing w:line="306" w:lineRule="exact"/>
        <w:ind w:left="758"/>
        <w:rPr>
          <w:color w:val="auto"/>
          <w:highlight w:val="none"/>
        </w:rPr>
      </w:pPr>
      <w:r>
        <w:rPr>
          <w:rFonts w:hint="eastAsia"/>
          <w:color w:val="auto"/>
          <w:highlight w:val="none"/>
        </w:rPr>
        <w:t>日期：</w:t>
      </w:r>
    </w:p>
    <w:p w14:paraId="3471FE35">
      <w:pPr>
        <w:spacing w:line="306" w:lineRule="exact"/>
        <w:rPr>
          <w:color w:val="auto"/>
          <w:highlight w:val="none"/>
        </w:rPr>
        <w:sectPr>
          <w:type w:val="continuous"/>
          <w:pgSz w:w="11850" w:h="16790"/>
          <w:pgMar w:top="1440" w:right="1080" w:bottom="1440" w:left="1080" w:header="720" w:footer="720" w:gutter="0"/>
          <w:cols w:space="720" w:num="1"/>
        </w:sectPr>
      </w:pPr>
    </w:p>
    <w:p w14:paraId="154D4647">
      <w:pPr>
        <w:spacing w:before="40"/>
        <w:ind w:left="218"/>
        <w:rPr>
          <w:b/>
          <w:color w:val="auto"/>
          <w:sz w:val="28"/>
          <w:highlight w:val="none"/>
        </w:rPr>
      </w:pPr>
      <w:r>
        <w:rPr>
          <w:rFonts w:hint="eastAsia"/>
          <w:b/>
          <w:color w:val="auto"/>
          <w:sz w:val="28"/>
          <w:highlight w:val="none"/>
        </w:rPr>
        <w:t>附件十二：</w:t>
      </w:r>
    </w:p>
    <w:p w14:paraId="0FDFFDB0">
      <w:pPr>
        <w:pStyle w:val="7"/>
        <w:spacing w:before="5"/>
        <w:rPr>
          <w:b/>
          <w:color w:val="auto"/>
          <w:highlight w:val="none"/>
        </w:rPr>
      </w:pPr>
    </w:p>
    <w:p w14:paraId="08C3C27A">
      <w:pPr>
        <w:spacing w:before="54"/>
        <w:ind w:left="592" w:right="985"/>
        <w:jc w:val="center"/>
        <w:rPr>
          <w:b/>
          <w:color w:val="auto"/>
          <w:sz w:val="32"/>
          <w:highlight w:val="none"/>
        </w:rPr>
      </w:pPr>
      <w:r>
        <w:rPr>
          <w:rFonts w:hint="eastAsia"/>
          <w:b/>
          <w:color w:val="auto"/>
          <w:sz w:val="32"/>
          <w:highlight w:val="none"/>
        </w:rPr>
        <w:t>授权委托书</w:t>
      </w:r>
    </w:p>
    <w:p w14:paraId="024E2101">
      <w:pPr>
        <w:pStyle w:val="7"/>
        <w:spacing w:before="9"/>
        <w:rPr>
          <w:b/>
          <w:color w:val="auto"/>
          <w:sz w:val="32"/>
          <w:highlight w:val="none"/>
        </w:rPr>
      </w:pPr>
    </w:p>
    <w:p w14:paraId="1920DE3A">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75DB9356">
      <w:pPr>
        <w:pStyle w:val="7"/>
        <w:spacing w:before="1"/>
        <w:rPr>
          <w:color w:val="auto"/>
          <w:sz w:val="21"/>
          <w:highlight w:val="none"/>
        </w:rPr>
      </w:pPr>
    </w:p>
    <w:p w14:paraId="55418517">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61A99A42">
      <w:pPr>
        <w:pStyle w:val="7"/>
        <w:spacing w:before="10"/>
        <w:rPr>
          <w:color w:val="auto"/>
          <w:sz w:val="20"/>
          <w:highlight w:val="none"/>
        </w:rPr>
      </w:pPr>
    </w:p>
    <w:p w14:paraId="24519059">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1BD2A11F">
      <w:pPr>
        <w:pStyle w:val="7"/>
        <w:rPr>
          <w:color w:val="auto"/>
          <w:sz w:val="19"/>
          <w:highlight w:val="none"/>
        </w:rPr>
      </w:pPr>
    </w:p>
    <w:p w14:paraId="77970130">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132FEA07">
      <w:pPr>
        <w:pStyle w:val="7"/>
        <w:spacing w:before="10"/>
        <w:rPr>
          <w:color w:val="auto"/>
          <w:sz w:val="20"/>
          <w:highlight w:val="none"/>
        </w:rPr>
      </w:pPr>
    </w:p>
    <w:p w14:paraId="76E2F3CD">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0FAC1801">
      <w:pPr>
        <w:pStyle w:val="7"/>
        <w:spacing w:line="297" w:lineRule="exact"/>
        <w:ind w:left="218"/>
        <w:rPr>
          <w:color w:val="auto"/>
          <w:highlight w:val="none"/>
        </w:rPr>
      </w:pPr>
      <w:r>
        <w:rPr>
          <w:rFonts w:hint="eastAsia"/>
          <w:color w:val="auto"/>
          <w:highlight w:val="none"/>
        </w:rPr>
        <w:t>办理以下事宜：</w:t>
      </w:r>
    </w:p>
    <w:p w14:paraId="65E016BE">
      <w:pPr>
        <w:pStyle w:val="7"/>
        <w:spacing w:before="12"/>
        <w:ind w:left="698"/>
        <w:rPr>
          <w:color w:val="auto"/>
          <w:highlight w:val="none"/>
        </w:rPr>
      </w:pPr>
      <w:r>
        <w:rPr>
          <w:rFonts w:hint="eastAsia"/>
          <w:color w:val="auto"/>
          <w:highlight w:val="none"/>
        </w:rPr>
        <w:t>1、参加谈判活动。</w:t>
      </w:r>
    </w:p>
    <w:p w14:paraId="449CDB4B">
      <w:pPr>
        <w:pStyle w:val="7"/>
        <w:spacing w:before="14"/>
        <w:ind w:left="698"/>
        <w:rPr>
          <w:color w:val="auto"/>
          <w:highlight w:val="none"/>
        </w:rPr>
      </w:pPr>
      <w:r>
        <w:rPr>
          <w:rFonts w:hint="eastAsia"/>
          <w:color w:val="auto"/>
          <w:highlight w:val="none"/>
        </w:rPr>
        <w:t>2、出席谈判会议。</w:t>
      </w:r>
    </w:p>
    <w:p w14:paraId="490F767A">
      <w:pPr>
        <w:pStyle w:val="7"/>
        <w:spacing w:before="12"/>
        <w:ind w:left="698"/>
        <w:rPr>
          <w:color w:val="auto"/>
          <w:highlight w:val="none"/>
        </w:rPr>
      </w:pPr>
      <w:r>
        <w:rPr>
          <w:rFonts w:hint="eastAsia"/>
          <w:color w:val="auto"/>
          <w:highlight w:val="none"/>
        </w:rPr>
        <w:t>3、确定谈判采购的最终报价。</w:t>
      </w:r>
    </w:p>
    <w:p w14:paraId="45E7BAD3">
      <w:pPr>
        <w:pStyle w:val="7"/>
        <w:spacing w:before="11"/>
        <w:ind w:left="698"/>
        <w:rPr>
          <w:color w:val="auto"/>
          <w:highlight w:val="none"/>
        </w:rPr>
      </w:pPr>
      <w:r>
        <w:rPr>
          <w:rFonts w:hint="eastAsia"/>
          <w:color w:val="auto"/>
          <w:highlight w:val="none"/>
        </w:rPr>
        <w:t>4、签订与成交事宜有关的合同。</w:t>
      </w:r>
    </w:p>
    <w:p w14:paraId="55B39948">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34FA9F99">
      <w:pPr>
        <w:pStyle w:val="7"/>
        <w:spacing w:line="307" w:lineRule="exact"/>
        <w:ind w:left="218"/>
        <w:rPr>
          <w:color w:val="auto"/>
          <w:highlight w:val="none"/>
        </w:rPr>
      </w:pPr>
      <w:r>
        <w:rPr>
          <w:rFonts w:hint="eastAsia"/>
          <w:color w:val="auto"/>
          <w:highlight w:val="none"/>
        </w:rPr>
        <w:t>以承认。</w:t>
      </w:r>
    </w:p>
    <w:p w14:paraId="1E07034B">
      <w:pPr>
        <w:pStyle w:val="7"/>
        <w:spacing w:before="15"/>
        <w:ind w:left="698"/>
        <w:rPr>
          <w:color w:val="auto"/>
          <w:highlight w:val="none"/>
        </w:rPr>
      </w:pPr>
      <w:r>
        <w:rPr>
          <w:rFonts w:hint="eastAsia"/>
          <w:color w:val="auto"/>
          <w:highlight w:val="none"/>
        </w:rPr>
        <w:t>受托人无转委托权。</w:t>
      </w:r>
    </w:p>
    <w:p w14:paraId="35A128EF">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6D47585E">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7F294C8D">
      <w:pPr>
        <w:pStyle w:val="7"/>
        <w:rPr>
          <w:color w:val="auto"/>
          <w:sz w:val="20"/>
          <w:highlight w:val="none"/>
        </w:rPr>
      </w:pPr>
    </w:p>
    <w:p w14:paraId="622DBC9C">
      <w:pPr>
        <w:pStyle w:val="7"/>
        <w:rPr>
          <w:color w:val="auto"/>
          <w:sz w:val="20"/>
          <w:highlight w:val="none"/>
        </w:rPr>
      </w:pPr>
    </w:p>
    <w:p w14:paraId="713B48AD">
      <w:pPr>
        <w:pStyle w:val="7"/>
        <w:spacing w:before="2"/>
        <w:rPr>
          <w:color w:val="auto"/>
          <w:sz w:val="27"/>
          <w:highlight w:val="none"/>
        </w:rPr>
      </w:pPr>
    </w:p>
    <w:p w14:paraId="189F6E83">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31D9139">
      <w:pPr>
        <w:rPr>
          <w:color w:val="auto"/>
          <w:highlight w:val="none"/>
        </w:rPr>
        <w:sectPr>
          <w:pgSz w:w="11850" w:h="16790"/>
          <w:pgMar w:top="1440" w:right="1080" w:bottom="1440" w:left="1080" w:header="0" w:footer="721" w:gutter="0"/>
          <w:cols w:space="720" w:num="1"/>
        </w:sectPr>
      </w:pPr>
    </w:p>
    <w:p w14:paraId="29D01E46">
      <w:pPr>
        <w:spacing w:before="40"/>
        <w:ind w:left="218"/>
        <w:rPr>
          <w:b/>
          <w:color w:val="auto"/>
          <w:sz w:val="28"/>
          <w:highlight w:val="none"/>
        </w:rPr>
      </w:pPr>
      <w:r>
        <w:rPr>
          <w:rFonts w:hint="eastAsia"/>
          <w:b/>
          <w:color w:val="auto"/>
          <w:sz w:val="28"/>
          <w:highlight w:val="none"/>
        </w:rPr>
        <w:t>附件十三:</w:t>
      </w:r>
    </w:p>
    <w:p w14:paraId="4CD9BB3A">
      <w:pPr>
        <w:numPr>
          <w:ilvl w:val="0"/>
          <w:numId w:val="0"/>
        </w:numPr>
        <w:spacing w:line="360" w:lineRule="auto"/>
        <w:jc w:val="center"/>
        <w:rPr>
          <w:b/>
          <w:bCs/>
          <w:color w:val="auto"/>
          <w:sz w:val="28"/>
          <w:szCs w:val="28"/>
          <w:highlight w:val="none"/>
        </w:rPr>
      </w:pPr>
      <w:r>
        <w:rPr>
          <w:rFonts w:hint="eastAsia"/>
          <w:b/>
          <w:bCs/>
          <w:color w:val="auto"/>
          <w:sz w:val="28"/>
          <w:szCs w:val="28"/>
          <w:highlight w:val="none"/>
        </w:rPr>
        <w:t>中小企业声明函（工程、服务）</w:t>
      </w:r>
    </w:p>
    <w:p w14:paraId="71EFCE61">
      <w:pPr>
        <w:spacing w:line="360" w:lineRule="auto"/>
        <w:rPr>
          <w:b/>
          <w:bCs/>
          <w:color w:val="auto"/>
          <w:sz w:val="32"/>
          <w:szCs w:val="32"/>
          <w:highlight w:val="none"/>
        </w:rPr>
      </w:pPr>
    </w:p>
    <w:p w14:paraId="7EE470D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本公司（联合体）郑重声明，根据《政府采购促进中小企业发展管理办法》（财库﹝2020﹞46号）的规定，本公司（联合体）参加</w:t>
      </w:r>
      <w:r>
        <w:rPr>
          <w:rFonts w:hint="eastAsia" w:ascii="宋体" w:hAnsi="宋体" w:cs="宋体"/>
          <w:color w:val="auto"/>
          <w:sz w:val="24"/>
          <w:szCs w:val="24"/>
          <w:highlight w:val="none"/>
          <w:u w:val="single"/>
        </w:rPr>
        <w:t>（单位名称）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采购活动，工程的施工单位全部为符合政策要求的中小企业</w:t>
      </w:r>
      <w:r>
        <w:rPr>
          <w:rFonts w:hint="eastAsia" w:ascii="宋体" w:hAnsi="宋体" w:cs="宋体"/>
          <w:color w:val="auto"/>
          <w:sz w:val="24"/>
          <w:szCs w:val="24"/>
          <w:highlight w:val="none"/>
          <w:u w:val="single"/>
        </w:rPr>
        <w:t>（或者：服务全部由符合政策要求的中小企业承接）</w:t>
      </w:r>
      <w:r>
        <w:rPr>
          <w:rFonts w:hint="eastAsia" w:ascii="宋体" w:hAnsi="宋体" w:cs="宋体"/>
          <w:color w:val="auto"/>
          <w:sz w:val="24"/>
          <w:szCs w:val="24"/>
          <w:highlight w:val="none"/>
        </w:rPr>
        <w:t>。相关企业</w:t>
      </w:r>
      <w:r>
        <w:rPr>
          <w:rFonts w:hint="eastAsia" w:ascii="宋体" w:hAnsi="宋体" w:cs="宋体"/>
          <w:color w:val="auto"/>
          <w:sz w:val="24"/>
          <w:szCs w:val="24"/>
          <w:highlight w:val="none"/>
          <w:u w:val="single"/>
        </w:rPr>
        <w:t>（含联合 体中的中小企业、签订分包意向协议的中小企业）</w:t>
      </w:r>
      <w:r>
        <w:rPr>
          <w:rFonts w:hint="eastAsia" w:ascii="宋体" w:hAnsi="宋体" w:cs="宋体"/>
          <w:color w:val="auto"/>
          <w:sz w:val="24"/>
          <w:szCs w:val="24"/>
          <w:highlight w:val="none"/>
        </w:rPr>
        <w:t>的具体情 况如下：</w:t>
      </w:r>
    </w:p>
    <w:p w14:paraId="3994DA0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 承建（承接）企业为（企业名称），从业人员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万元，属于（中型企业、小型企业、微型企业）； </w:t>
      </w:r>
    </w:p>
    <w:p w14:paraId="2A4E852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 承建（承接）企业为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rPr>
        <w:t>（中型企业、 小型企业、微型企业）</w:t>
      </w:r>
      <w:r>
        <w:rPr>
          <w:rFonts w:hint="eastAsia" w:ascii="宋体" w:hAnsi="宋体" w:cs="宋体"/>
          <w:color w:val="auto"/>
          <w:sz w:val="24"/>
          <w:szCs w:val="24"/>
          <w:highlight w:val="none"/>
        </w:rPr>
        <w:t>； ……</w:t>
      </w:r>
    </w:p>
    <w:p w14:paraId="27BC8D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 为大企业的情形，也不存在与大企业的负责人为同一人的情形。</w:t>
      </w:r>
    </w:p>
    <w:p w14:paraId="6EBF6B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本企业对上述声明内容的真实性负责。如有虚假，将依法承担相应责任。 </w:t>
      </w:r>
    </w:p>
    <w:p w14:paraId="5F43D232">
      <w:pPr>
        <w:spacing w:line="360" w:lineRule="auto"/>
        <w:ind w:firstLine="3600" w:firstLineChars="1500"/>
        <w:rPr>
          <w:rFonts w:ascii="宋体" w:hAnsi="宋体" w:cs="宋体"/>
          <w:color w:val="auto"/>
          <w:sz w:val="24"/>
          <w:szCs w:val="24"/>
          <w:highlight w:val="none"/>
        </w:rPr>
      </w:pPr>
      <w:r>
        <w:rPr>
          <w:rFonts w:hint="eastAsia" w:ascii="宋体" w:hAnsi="宋体" w:cs="宋体"/>
          <w:color w:val="auto"/>
          <w:sz w:val="24"/>
          <w:szCs w:val="24"/>
          <w:highlight w:val="none"/>
        </w:rPr>
        <w:t xml:space="preserve">企业名称（盖章）： </w:t>
      </w:r>
    </w:p>
    <w:p w14:paraId="652689E4">
      <w:pPr>
        <w:spacing w:line="360" w:lineRule="auto"/>
        <w:ind w:firstLine="4800" w:firstLineChars="2000"/>
        <w:rPr>
          <w:rFonts w:ascii="宋体" w:hAnsi="宋体" w:cs="宋体"/>
          <w:color w:val="auto"/>
          <w:sz w:val="24"/>
          <w:szCs w:val="24"/>
          <w:highlight w:val="none"/>
        </w:rPr>
      </w:pPr>
      <w:r>
        <w:rPr>
          <w:rFonts w:hint="eastAsia" w:ascii="宋体" w:hAnsi="宋体" w:cs="宋体"/>
          <w:color w:val="auto"/>
          <w:sz w:val="24"/>
          <w:szCs w:val="24"/>
          <w:highlight w:val="none"/>
        </w:rPr>
        <w:t xml:space="preserve">日 期： </w:t>
      </w:r>
    </w:p>
    <w:p w14:paraId="3B122C6D">
      <w:pPr>
        <w:pStyle w:val="36"/>
        <w:rPr>
          <w:rFonts w:ascii="宋体" w:hAnsi="宋体" w:cs="宋体"/>
          <w:color w:val="auto"/>
          <w:sz w:val="24"/>
          <w:szCs w:val="24"/>
          <w:highlight w:val="none"/>
        </w:rPr>
      </w:pPr>
    </w:p>
    <w:p w14:paraId="0A7847CD">
      <w:pPr>
        <w:pStyle w:val="6"/>
        <w:rPr>
          <w:rFonts w:ascii="宋体" w:hAnsi="宋体" w:eastAsia="宋体" w:cs="宋体"/>
          <w:color w:val="auto"/>
          <w:sz w:val="24"/>
          <w:szCs w:val="24"/>
          <w:highlight w:val="none"/>
        </w:rPr>
      </w:pPr>
    </w:p>
    <w:p w14:paraId="644D9489">
      <w:pPr>
        <w:rPr>
          <w:rFonts w:ascii="宋体" w:hAnsi="宋体" w:cs="宋体"/>
          <w:color w:val="auto"/>
          <w:sz w:val="24"/>
          <w:szCs w:val="24"/>
          <w:highlight w:val="none"/>
        </w:rPr>
      </w:pPr>
    </w:p>
    <w:p w14:paraId="46FE4E7A">
      <w:pPr>
        <w:pStyle w:val="36"/>
        <w:rPr>
          <w:rFonts w:ascii="宋体" w:hAnsi="宋体" w:cs="宋体"/>
          <w:color w:val="auto"/>
          <w:sz w:val="24"/>
          <w:szCs w:val="24"/>
          <w:highlight w:val="none"/>
        </w:rPr>
      </w:pPr>
    </w:p>
    <w:p w14:paraId="6C3ACE86">
      <w:pPr>
        <w:pStyle w:val="6"/>
        <w:rPr>
          <w:color w:val="auto"/>
          <w:highlight w:val="none"/>
        </w:rPr>
      </w:pPr>
    </w:p>
    <w:p w14:paraId="16D2AD40">
      <w:pPr>
        <w:spacing w:line="360" w:lineRule="auto"/>
        <w:ind w:firstLine="44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70DF6D46">
      <w:pPr>
        <w:spacing w:line="360" w:lineRule="auto"/>
        <w:ind w:firstLine="440" w:firstLineChars="200"/>
        <w:rPr>
          <w:color w:val="auto"/>
          <w:highlight w:val="none"/>
        </w:rPr>
      </w:pPr>
      <w:r>
        <w:rPr>
          <w:rFonts w:hint="eastAsia"/>
          <w:color w:val="auto"/>
          <w:highlight w:val="none"/>
        </w:rPr>
        <w:t>2.本项目如是只面向中小企业采购的应当必须提供。</w:t>
      </w:r>
    </w:p>
    <w:p w14:paraId="4D28DF1A">
      <w:pPr>
        <w:pStyle w:val="7"/>
        <w:rPr>
          <w:rFonts w:hint="eastAsia" w:ascii="宋体" w:hAnsi="宋体" w:eastAsia="宋体" w:cs="宋体"/>
          <w:color w:val="auto"/>
          <w:sz w:val="24"/>
          <w:szCs w:val="24"/>
          <w:highlight w:val="none"/>
          <w:lang w:val="zh-CN" w:eastAsia="zh-CN" w:bidi="zh-CN"/>
        </w:rPr>
      </w:pPr>
    </w:p>
    <w:p w14:paraId="14EA1AB9">
      <w:pPr>
        <w:rPr>
          <w:rFonts w:hint="eastAsia"/>
          <w:color w:val="auto"/>
          <w:highlight w:val="none"/>
          <w:lang w:val="zh-CN" w:eastAsia="zh-CN"/>
        </w:rPr>
      </w:pPr>
    </w:p>
    <w:p w14:paraId="1F6DBEB7">
      <w:pPr>
        <w:rPr>
          <w:b/>
          <w:color w:val="auto"/>
          <w:sz w:val="28"/>
          <w:highlight w:val="none"/>
        </w:rPr>
      </w:pPr>
    </w:p>
    <w:p w14:paraId="4C30BF03">
      <w:pPr>
        <w:pStyle w:val="36"/>
        <w:rPr>
          <w:b/>
          <w:color w:val="auto"/>
          <w:sz w:val="28"/>
          <w:highlight w:val="none"/>
        </w:rPr>
      </w:pPr>
    </w:p>
    <w:p w14:paraId="2F5B640B">
      <w:pPr>
        <w:pStyle w:val="6"/>
        <w:rPr>
          <w:b/>
          <w:color w:val="auto"/>
          <w:sz w:val="28"/>
          <w:highlight w:val="none"/>
        </w:rPr>
      </w:pPr>
    </w:p>
    <w:p w14:paraId="56BBC527">
      <w:pPr>
        <w:rPr>
          <w:b/>
          <w:color w:val="auto"/>
          <w:sz w:val="28"/>
          <w:highlight w:val="none"/>
        </w:rPr>
      </w:pPr>
    </w:p>
    <w:p w14:paraId="325A500C">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3092932A">
      <w:pPr>
        <w:pStyle w:val="3"/>
        <w:spacing w:before="0" w:after="0" w:line="500" w:lineRule="exact"/>
        <w:ind w:firstLine="0"/>
        <w:rPr>
          <w:rFonts w:hint="eastAsia" w:ascii="宋体" w:hAnsi="宋体" w:eastAsia="宋体" w:cs="宋体"/>
          <w:b/>
          <w:color w:val="auto"/>
          <w:sz w:val="28"/>
          <w:highlight w:val="none"/>
        </w:rPr>
      </w:pPr>
    </w:p>
    <w:p w14:paraId="793A93BC">
      <w:pPr>
        <w:rPr>
          <w:rFonts w:hint="eastAsia" w:ascii="宋体" w:hAnsi="宋体" w:eastAsia="宋体" w:cs="宋体"/>
          <w:b/>
          <w:color w:val="auto"/>
          <w:sz w:val="28"/>
          <w:highlight w:val="none"/>
        </w:rPr>
      </w:pPr>
    </w:p>
    <w:p w14:paraId="32A0A9D1">
      <w:pPr>
        <w:pStyle w:val="36"/>
        <w:rPr>
          <w:rFonts w:hint="eastAsia" w:ascii="宋体" w:hAnsi="宋体" w:eastAsia="宋体" w:cs="宋体"/>
          <w:b/>
          <w:color w:val="auto"/>
          <w:sz w:val="28"/>
          <w:highlight w:val="none"/>
        </w:rPr>
      </w:pPr>
    </w:p>
    <w:p w14:paraId="04E9ADCA">
      <w:pPr>
        <w:pStyle w:val="6"/>
        <w:rPr>
          <w:rFonts w:hint="eastAsia" w:ascii="宋体" w:hAnsi="宋体" w:eastAsia="宋体" w:cs="宋体"/>
          <w:b/>
          <w:color w:val="auto"/>
          <w:sz w:val="28"/>
          <w:highlight w:val="none"/>
        </w:rPr>
      </w:pPr>
    </w:p>
    <w:p w14:paraId="48CBABC9">
      <w:pPr>
        <w:rPr>
          <w:rFonts w:hint="eastAsia" w:ascii="宋体" w:hAnsi="宋体" w:eastAsia="宋体" w:cs="宋体"/>
          <w:b/>
          <w:color w:val="auto"/>
          <w:sz w:val="28"/>
          <w:highlight w:val="none"/>
        </w:rPr>
      </w:pPr>
    </w:p>
    <w:p w14:paraId="6A7897F3">
      <w:pPr>
        <w:pStyle w:val="36"/>
        <w:rPr>
          <w:rFonts w:hint="eastAsia" w:ascii="宋体" w:hAnsi="宋体" w:eastAsia="宋体" w:cs="宋体"/>
          <w:b/>
          <w:color w:val="auto"/>
          <w:sz w:val="28"/>
          <w:highlight w:val="none"/>
        </w:rPr>
      </w:pPr>
    </w:p>
    <w:p w14:paraId="6D7E64B1">
      <w:pPr>
        <w:pStyle w:val="6"/>
        <w:rPr>
          <w:rFonts w:hint="eastAsia" w:ascii="宋体" w:hAnsi="宋体" w:eastAsia="宋体" w:cs="宋体"/>
          <w:b/>
          <w:color w:val="auto"/>
          <w:sz w:val="28"/>
          <w:highlight w:val="none"/>
        </w:rPr>
      </w:pPr>
    </w:p>
    <w:p w14:paraId="4A73581B">
      <w:pPr>
        <w:rPr>
          <w:rFonts w:hint="eastAsia" w:ascii="宋体" w:hAnsi="宋体" w:eastAsia="宋体" w:cs="宋体"/>
          <w:b/>
          <w:color w:val="auto"/>
          <w:sz w:val="28"/>
          <w:highlight w:val="none"/>
        </w:rPr>
      </w:pPr>
    </w:p>
    <w:p w14:paraId="7BBC3863">
      <w:pPr>
        <w:pStyle w:val="36"/>
        <w:rPr>
          <w:rFonts w:hint="eastAsia" w:ascii="宋体" w:hAnsi="宋体" w:eastAsia="宋体" w:cs="宋体"/>
          <w:b/>
          <w:color w:val="auto"/>
          <w:sz w:val="28"/>
          <w:highlight w:val="none"/>
        </w:rPr>
      </w:pPr>
    </w:p>
    <w:p w14:paraId="08081FA5">
      <w:pPr>
        <w:pStyle w:val="6"/>
        <w:rPr>
          <w:rFonts w:hint="eastAsia" w:ascii="宋体" w:hAnsi="宋体" w:eastAsia="宋体" w:cs="宋体"/>
          <w:b/>
          <w:color w:val="auto"/>
          <w:sz w:val="28"/>
          <w:highlight w:val="none"/>
        </w:rPr>
      </w:pPr>
    </w:p>
    <w:p w14:paraId="33FA1AAC">
      <w:pPr>
        <w:rPr>
          <w:rFonts w:hint="eastAsia" w:ascii="宋体" w:hAnsi="宋体" w:eastAsia="宋体" w:cs="宋体"/>
          <w:b/>
          <w:color w:val="auto"/>
          <w:sz w:val="28"/>
          <w:highlight w:val="none"/>
        </w:rPr>
      </w:pPr>
    </w:p>
    <w:p w14:paraId="20959889">
      <w:pPr>
        <w:pStyle w:val="36"/>
        <w:rPr>
          <w:rFonts w:hint="eastAsia" w:ascii="宋体" w:hAnsi="宋体" w:eastAsia="宋体" w:cs="宋体"/>
          <w:b/>
          <w:color w:val="auto"/>
          <w:sz w:val="28"/>
          <w:highlight w:val="none"/>
        </w:rPr>
      </w:pPr>
    </w:p>
    <w:p w14:paraId="699C7A8B">
      <w:pPr>
        <w:pStyle w:val="6"/>
        <w:rPr>
          <w:rFonts w:hint="eastAsia" w:ascii="宋体" w:hAnsi="宋体" w:eastAsia="宋体" w:cs="宋体"/>
          <w:b/>
          <w:color w:val="auto"/>
          <w:sz w:val="28"/>
          <w:highlight w:val="none"/>
        </w:rPr>
      </w:pPr>
    </w:p>
    <w:p w14:paraId="1CF1756D">
      <w:pPr>
        <w:rPr>
          <w:rFonts w:hint="eastAsia" w:ascii="宋体" w:hAnsi="宋体" w:eastAsia="宋体" w:cs="宋体"/>
          <w:b/>
          <w:color w:val="auto"/>
          <w:sz w:val="28"/>
          <w:highlight w:val="none"/>
        </w:rPr>
      </w:pPr>
    </w:p>
    <w:p w14:paraId="57A13813">
      <w:pPr>
        <w:pStyle w:val="36"/>
        <w:rPr>
          <w:rFonts w:hint="eastAsia" w:ascii="宋体" w:hAnsi="宋体" w:eastAsia="宋体" w:cs="宋体"/>
          <w:b/>
          <w:color w:val="auto"/>
          <w:sz w:val="28"/>
          <w:highlight w:val="none"/>
        </w:rPr>
      </w:pPr>
    </w:p>
    <w:p w14:paraId="20117731">
      <w:pPr>
        <w:pStyle w:val="6"/>
        <w:rPr>
          <w:rFonts w:hint="eastAsia" w:ascii="宋体" w:hAnsi="宋体" w:eastAsia="宋体" w:cs="宋体"/>
          <w:b/>
          <w:color w:val="auto"/>
          <w:sz w:val="28"/>
          <w:highlight w:val="none"/>
        </w:rPr>
      </w:pPr>
    </w:p>
    <w:p w14:paraId="31B22C5F">
      <w:pPr>
        <w:rPr>
          <w:rFonts w:hint="eastAsia" w:ascii="宋体" w:hAnsi="宋体" w:eastAsia="宋体" w:cs="宋体"/>
          <w:b/>
          <w:color w:val="auto"/>
          <w:sz w:val="28"/>
          <w:highlight w:val="none"/>
        </w:rPr>
      </w:pPr>
    </w:p>
    <w:p w14:paraId="04CF14CB">
      <w:pPr>
        <w:pStyle w:val="36"/>
        <w:rPr>
          <w:rFonts w:hint="eastAsia" w:ascii="宋体" w:hAnsi="宋体" w:eastAsia="宋体" w:cs="宋体"/>
          <w:b/>
          <w:color w:val="auto"/>
          <w:sz w:val="28"/>
          <w:highlight w:val="none"/>
        </w:rPr>
      </w:pPr>
    </w:p>
    <w:p w14:paraId="27C38FB7">
      <w:pPr>
        <w:pStyle w:val="6"/>
        <w:rPr>
          <w:rFonts w:hint="eastAsia" w:ascii="宋体" w:hAnsi="宋体" w:eastAsia="宋体" w:cs="宋体"/>
          <w:b/>
          <w:color w:val="auto"/>
          <w:sz w:val="28"/>
          <w:highlight w:val="none"/>
        </w:rPr>
      </w:pPr>
    </w:p>
    <w:p w14:paraId="74ABAC9D">
      <w:pPr>
        <w:rPr>
          <w:rFonts w:hint="eastAsia" w:ascii="宋体" w:hAnsi="宋体" w:eastAsia="宋体" w:cs="宋体"/>
          <w:b/>
          <w:color w:val="auto"/>
          <w:sz w:val="28"/>
          <w:highlight w:val="none"/>
        </w:rPr>
      </w:pPr>
    </w:p>
    <w:p w14:paraId="554CE4A9">
      <w:pPr>
        <w:pStyle w:val="36"/>
        <w:rPr>
          <w:rFonts w:hint="eastAsia" w:ascii="宋体" w:hAnsi="宋体" w:eastAsia="宋体" w:cs="宋体"/>
          <w:b/>
          <w:color w:val="auto"/>
          <w:sz w:val="28"/>
          <w:highlight w:val="none"/>
        </w:rPr>
      </w:pPr>
    </w:p>
    <w:p w14:paraId="570CB51A">
      <w:pPr>
        <w:pStyle w:val="6"/>
        <w:rPr>
          <w:rFonts w:hint="eastAsia" w:ascii="宋体" w:hAnsi="宋体" w:eastAsia="宋体" w:cs="宋体"/>
          <w:b/>
          <w:color w:val="auto"/>
          <w:sz w:val="28"/>
          <w:highlight w:val="none"/>
        </w:rPr>
      </w:pPr>
    </w:p>
    <w:p w14:paraId="16F94D12">
      <w:pPr>
        <w:rPr>
          <w:rFonts w:hint="eastAsia" w:ascii="宋体" w:hAnsi="宋体" w:eastAsia="宋体" w:cs="宋体"/>
          <w:b/>
          <w:color w:val="auto"/>
          <w:sz w:val="28"/>
          <w:highlight w:val="none"/>
        </w:rPr>
      </w:pPr>
    </w:p>
    <w:p w14:paraId="353E76B5">
      <w:pPr>
        <w:pStyle w:val="36"/>
        <w:rPr>
          <w:rFonts w:hint="eastAsia" w:ascii="宋体" w:hAnsi="宋体" w:eastAsia="宋体" w:cs="宋体"/>
          <w:b/>
          <w:color w:val="auto"/>
          <w:sz w:val="28"/>
          <w:highlight w:val="none"/>
        </w:rPr>
      </w:pPr>
    </w:p>
    <w:p w14:paraId="4A21412E">
      <w:pPr>
        <w:pStyle w:val="6"/>
        <w:rPr>
          <w:rFonts w:hint="eastAsia" w:ascii="宋体" w:hAnsi="宋体" w:eastAsia="宋体" w:cs="宋体"/>
          <w:b/>
          <w:color w:val="auto"/>
          <w:sz w:val="28"/>
          <w:highlight w:val="none"/>
        </w:rPr>
      </w:pPr>
    </w:p>
    <w:p w14:paraId="72671422">
      <w:pPr>
        <w:rPr>
          <w:rFonts w:hint="eastAsia" w:ascii="宋体" w:hAnsi="宋体" w:eastAsia="宋体" w:cs="宋体"/>
          <w:b/>
          <w:color w:val="auto"/>
          <w:sz w:val="28"/>
          <w:highlight w:val="none"/>
        </w:rPr>
      </w:pPr>
    </w:p>
    <w:p w14:paraId="67556BC8">
      <w:pPr>
        <w:pStyle w:val="36"/>
        <w:rPr>
          <w:rFonts w:hint="eastAsia" w:ascii="宋体" w:hAnsi="宋体" w:eastAsia="宋体" w:cs="宋体"/>
          <w:b/>
          <w:color w:val="auto"/>
          <w:sz w:val="28"/>
          <w:highlight w:val="none"/>
        </w:rPr>
      </w:pPr>
    </w:p>
    <w:p w14:paraId="617D321D">
      <w:pPr>
        <w:pStyle w:val="6"/>
        <w:rPr>
          <w:rFonts w:hint="eastAsia" w:ascii="宋体" w:hAnsi="宋体" w:eastAsia="宋体" w:cs="宋体"/>
          <w:b/>
          <w:color w:val="auto"/>
          <w:sz w:val="28"/>
          <w:highlight w:val="none"/>
        </w:rPr>
      </w:pPr>
    </w:p>
    <w:p w14:paraId="09DC2FEE">
      <w:pPr>
        <w:rPr>
          <w:rFonts w:hint="eastAsia" w:ascii="宋体" w:hAnsi="宋体" w:eastAsia="宋体" w:cs="宋体"/>
          <w:b/>
          <w:color w:val="auto"/>
          <w:sz w:val="28"/>
          <w:highlight w:val="none"/>
        </w:rPr>
      </w:pPr>
    </w:p>
    <w:p w14:paraId="1A334136">
      <w:pPr>
        <w:pStyle w:val="36"/>
        <w:rPr>
          <w:rFonts w:hint="eastAsia" w:ascii="宋体" w:hAnsi="宋体" w:eastAsia="宋体" w:cs="宋体"/>
          <w:b/>
          <w:color w:val="auto"/>
          <w:sz w:val="28"/>
          <w:highlight w:val="none"/>
        </w:rPr>
      </w:pPr>
    </w:p>
    <w:p w14:paraId="248836B8">
      <w:pPr>
        <w:pStyle w:val="6"/>
        <w:rPr>
          <w:rFonts w:hint="eastAsia" w:ascii="宋体" w:hAnsi="宋体" w:eastAsia="宋体" w:cs="宋体"/>
          <w:b/>
          <w:color w:val="auto"/>
          <w:sz w:val="28"/>
          <w:highlight w:val="none"/>
        </w:rPr>
      </w:pPr>
    </w:p>
    <w:p w14:paraId="1A4CD20C">
      <w:pPr>
        <w:rPr>
          <w:rFonts w:hint="eastAsia" w:ascii="宋体" w:hAnsi="宋体" w:eastAsia="宋体" w:cs="宋体"/>
          <w:b/>
          <w:color w:val="auto"/>
          <w:sz w:val="28"/>
          <w:highlight w:val="none"/>
        </w:rPr>
      </w:pPr>
    </w:p>
    <w:p w14:paraId="6AA71B89">
      <w:pPr>
        <w:pStyle w:val="36"/>
        <w:rPr>
          <w:rFonts w:hint="eastAsia" w:ascii="宋体" w:hAnsi="宋体" w:eastAsia="宋体" w:cs="宋体"/>
          <w:b/>
          <w:color w:val="auto"/>
          <w:sz w:val="28"/>
          <w:highlight w:val="none"/>
        </w:rPr>
      </w:pPr>
    </w:p>
    <w:p w14:paraId="7CDBE81B">
      <w:pPr>
        <w:pStyle w:val="6"/>
        <w:rPr>
          <w:rFonts w:hint="eastAsia" w:ascii="宋体" w:hAnsi="宋体" w:eastAsia="宋体" w:cs="宋体"/>
          <w:b/>
          <w:color w:val="auto"/>
          <w:sz w:val="28"/>
          <w:highlight w:val="none"/>
        </w:rPr>
      </w:pPr>
    </w:p>
    <w:p w14:paraId="0F157006">
      <w:pPr>
        <w:rPr>
          <w:rFonts w:hint="eastAsia" w:ascii="宋体" w:hAnsi="宋体" w:eastAsia="宋体" w:cs="宋体"/>
          <w:b/>
          <w:color w:val="auto"/>
          <w:sz w:val="28"/>
          <w:highlight w:val="none"/>
        </w:rPr>
      </w:pPr>
    </w:p>
    <w:p w14:paraId="4B5A772D">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35D475CB">
      <w:pPr>
        <w:pStyle w:val="3"/>
        <w:spacing w:before="0" w:after="0" w:line="500" w:lineRule="exact"/>
        <w:ind w:firstLine="0"/>
        <w:jc w:val="both"/>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5EEB7327">
      <w:pPr>
        <w:ind w:firstLine="880" w:firstLineChars="200"/>
        <w:jc w:val="center"/>
        <w:rPr>
          <w:rFonts w:hint="eastAsia" w:ascii="方正小标宋简体" w:hAnsi="黑体" w:eastAsia="方正小标宋简体" w:cs="黑体"/>
          <w:color w:val="auto"/>
          <w:sz w:val="44"/>
          <w:szCs w:val="44"/>
          <w:highlight w:val="none"/>
          <w:lang w:val="en-US"/>
        </w:rPr>
      </w:pPr>
    </w:p>
    <w:p w14:paraId="06782B36">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6FC25C1F">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7D71391A">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329029AC">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223B9F74">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3A5E94E8">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0520494">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19EFD943">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4833F581">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B7D09DB">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37328D7D">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D8FC0D9">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77194070">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DEE4A33">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06E70AE6">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F9F52ED">
      <w:pPr>
        <w:pStyle w:val="33"/>
        <w:spacing w:beforeLines="0" w:afterLines="0"/>
        <w:ind w:left="0"/>
        <w:jc w:val="both"/>
        <w:rPr>
          <w:rFonts w:hint="eastAsia"/>
          <w:color w:val="auto"/>
          <w:sz w:val="30"/>
          <w:szCs w:val="30"/>
          <w:highlight w:val="none"/>
        </w:rPr>
      </w:pPr>
    </w:p>
    <w:p w14:paraId="0BA99A14">
      <w:pPr>
        <w:pStyle w:val="3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8FB1149">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293F108">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FA7DD54">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431234E">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B73CE1A">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04D588EE">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452BD1ED">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FF77DE0">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DE81009">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1568EC8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44C86C7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3AB52523">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379B56CF">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46C545A0">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9D746A2">
      <w:pPr>
        <w:pStyle w:val="3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7B44DACD">
      <w:pPr>
        <w:pStyle w:val="3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70BF19CE">
      <w:pPr>
        <w:pStyle w:val="3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00B28B48">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44B03E28">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08D12DE">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EA7A5ED">
      <w:pPr>
        <w:pStyle w:val="3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7258002A">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694DDB0C">
      <w:pPr>
        <w:pStyle w:val="3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FF2BF39">
      <w:pPr>
        <w:pStyle w:val="33"/>
        <w:spacing w:beforeLines="0" w:afterLines="0" w:line="440" w:lineRule="exact"/>
        <w:ind w:left="0" w:firstLine="420" w:firstLineChars="200"/>
        <w:jc w:val="both"/>
        <w:rPr>
          <w:color w:val="auto"/>
          <w:sz w:val="21"/>
          <w:szCs w:val="21"/>
          <w:highlight w:val="none"/>
        </w:rPr>
      </w:pPr>
    </w:p>
    <w:p w14:paraId="1502B9A6">
      <w:pPr>
        <w:pStyle w:val="33"/>
        <w:spacing w:beforeLines="0" w:afterLines="0" w:line="60" w:lineRule="auto"/>
        <w:ind w:left="0" w:firstLine="420" w:firstLineChars="200"/>
        <w:jc w:val="both"/>
        <w:rPr>
          <w:color w:val="auto"/>
          <w:sz w:val="21"/>
          <w:szCs w:val="21"/>
          <w:highlight w:val="none"/>
        </w:rPr>
      </w:pPr>
    </w:p>
    <w:p w14:paraId="5AC4A930">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55" w:name="_Toc48834555"/>
      <w:r>
        <w:rPr>
          <w:rFonts w:hint="eastAsia" w:ascii="方正小标宋简体" w:hAnsi="宋体" w:eastAsia="方正小标宋简体"/>
          <w:b w:val="0"/>
          <w:bCs w:val="0"/>
          <w:color w:val="auto"/>
          <w:sz w:val="36"/>
          <w:szCs w:val="36"/>
          <w:highlight w:val="none"/>
        </w:rPr>
        <w:t>合同</w:t>
      </w:r>
      <w:bookmarkEnd w:id="55"/>
      <w:r>
        <w:rPr>
          <w:rFonts w:hint="eastAsia" w:ascii="方正小标宋简体" w:hAnsi="宋体" w:eastAsia="方正小标宋简体"/>
          <w:b w:val="0"/>
          <w:bCs w:val="0"/>
          <w:color w:val="auto"/>
          <w:sz w:val="36"/>
          <w:szCs w:val="36"/>
          <w:highlight w:val="none"/>
        </w:rPr>
        <w:t>内容</w:t>
      </w:r>
    </w:p>
    <w:p w14:paraId="6AE14BF8">
      <w:pPr>
        <w:ind w:firstLine="440" w:firstLineChars="200"/>
        <w:jc w:val="both"/>
        <w:rPr>
          <w:rFonts w:eastAsia="黑体"/>
          <w:color w:val="auto"/>
          <w:highlight w:val="none"/>
        </w:rPr>
      </w:pPr>
    </w:p>
    <w:p w14:paraId="0CBA8CDE">
      <w:pPr>
        <w:spacing w:line="460" w:lineRule="exact"/>
        <w:jc w:val="center"/>
        <w:rPr>
          <w:rFonts w:ascii="黑体" w:hAnsi="黑体" w:eastAsia="黑体"/>
          <w:color w:val="auto"/>
          <w:sz w:val="32"/>
          <w:szCs w:val="32"/>
          <w:highlight w:val="none"/>
        </w:rPr>
      </w:pPr>
      <w:bookmarkStart w:id="56" w:name="_Toc351203494"/>
      <w:bookmarkStart w:id="57" w:name="_Toc427566452"/>
      <w:bookmarkStart w:id="58" w:name="_Toc428024701"/>
      <w:r>
        <w:rPr>
          <w:rFonts w:hint="eastAsia" w:ascii="黑体" w:hAnsi="黑体" w:eastAsia="黑体"/>
          <w:color w:val="auto"/>
          <w:sz w:val="32"/>
          <w:szCs w:val="32"/>
          <w:highlight w:val="none"/>
        </w:rPr>
        <w:t>第一部分协议书</w:t>
      </w:r>
    </w:p>
    <w:p w14:paraId="78D9F157">
      <w:pPr>
        <w:spacing w:line="460" w:lineRule="exact"/>
        <w:ind w:firstLine="803" w:firstLineChars="200"/>
        <w:jc w:val="both"/>
        <w:rPr>
          <w:b/>
          <w:color w:val="auto"/>
          <w:sz w:val="40"/>
          <w:szCs w:val="32"/>
          <w:highlight w:val="none"/>
        </w:rPr>
      </w:pPr>
    </w:p>
    <w:p w14:paraId="76A851D2">
      <w:pPr>
        <w:spacing w:line="460" w:lineRule="exact"/>
        <w:ind w:firstLine="440" w:firstLineChars="200"/>
        <w:jc w:val="both"/>
        <w:rPr>
          <w:color w:val="auto"/>
          <w:highlight w:val="none"/>
        </w:rPr>
      </w:pPr>
      <w:r>
        <w:rPr>
          <w:rFonts w:hint="eastAsia"/>
          <w:color w:val="auto"/>
          <w:highlight w:val="none"/>
        </w:rPr>
        <w:t>发包人（全称）：</w:t>
      </w:r>
    </w:p>
    <w:p w14:paraId="4CE371F3">
      <w:pPr>
        <w:spacing w:line="460" w:lineRule="exact"/>
        <w:ind w:firstLine="440" w:firstLineChars="200"/>
        <w:jc w:val="both"/>
        <w:rPr>
          <w:color w:val="auto"/>
          <w:highlight w:val="none"/>
        </w:rPr>
      </w:pPr>
      <w:r>
        <w:rPr>
          <w:rFonts w:hint="eastAsia"/>
          <w:color w:val="auto"/>
          <w:highlight w:val="none"/>
        </w:rPr>
        <w:t>承包人（全称）：</w:t>
      </w:r>
    </w:p>
    <w:p w14:paraId="088FE510">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82567BC">
      <w:pPr>
        <w:ind w:firstLine="442" w:firstLineChars="200"/>
        <w:jc w:val="both"/>
        <w:rPr>
          <w:b/>
          <w:color w:val="auto"/>
          <w:highlight w:val="none"/>
        </w:rPr>
      </w:pPr>
      <w:r>
        <w:rPr>
          <w:rFonts w:hint="eastAsia"/>
          <w:b/>
          <w:color w:val="auto"/>
          <w:highlight w:val="none"/>
        </w:rPr>
        <w:t>一、工程概况</w:t>
      </w:r>
    </w:p>
    <w:p w14:paraId="475149FB">
      <w:pPr>
        <w:spacing w:line="460" w:lineRule="exact"/>
        <w:ind w:firstLine="440" w:firstLineChars="200"/>
        <w:jc w:val="both"/>
        <w:rPr>
          <w:color w:val="auto"/>
          <w:highlight w:val="none"/>
        </w:rPr>
      </w:pPr>
      <w:r>
        <w:rPr>
          <w:rFonts w:hint="eastAsia"/>
          <w:color w:val="auto"/>
          <w:highlight w:val="none"/>
        </w:rPr>
        <w:t>工程名称：</w:t>
      </w:r>
    </w:p>
    <w:p w14:paraId="58009289">
      <w:pPr>
        <w:ind w:firstLine="440" w:firstLineChars="200"/>
        <w:jc w:val="both"/>
        <w:rPr>
          <w:rFonts w:ascii="仿宋_GB2312" w:hAnsi="黑体" w:eastAsia="仿宋_GB2312"/>
          <w:color w:val="auto"/>
          <w:highlight w:val="none"/>
        </w:rPr>
      </w:pPr>
      <w:r>
        <w:rPr>
          <w:rFonts w:hint="eastAsia"/>
          <w:color w:val="auto"/>
          <w:highlight w:val="none"/>
        </w:rPr>
        <w:t>工程地点：</w:t>
      </w:r>
    </w:p>
    <w:p w14:paraId="2019F904">
      <w:pPr>
        <w:spacing w:line="460" w:lineRule="exact"/>
        <w:ind w:firstLine="440" w:firstLineChars="200"/>
        <w:jc w:val="both"/>
        <w:rPr>
          <w:color w:val="auto"/>
          <w:highlight w:val="none"/>
        </w:rPr>
      </w:pPr>
      <w:r>
        <w:rPr>
          <w:rFonts w:hint="eastAsia"/>
          <w:color w:val="auto"/>
          <w:highlight w:val="none"/>
        </w:rPr>
        <w:t>工程内容：</w:t>
      </w:r>
    </w:p>
    <w:p w14:paraId="7954C0EE">
      <w:pPr>
        <w:spacing w:line="460" w:lineRule="exact"/>
        <w:ind w:firstLine="440" w:firstLineChars="200"/>
        <w:jc w:val="both"/>
        <w:rPr>
          <w:color w:val="auto"/>
          <w:highlight w:val="none"/>
        </w:rPr>
      </w:pPr>
      <w:r>
        <w:rPr>
          <w:rFonts w:hint="eastAsia"/>
          <w:color w:val="auto"/>
          <w:highlight w:val="none"/>
        </w:rPr>
        <w:t>工程立项批准文号：</w:t>
      </w:r>
    </w:p>
    <w:p w14:paraId="7E2EA9A3">
      <w:pPr>
        <w:spacing w:line="460" w:lineRule="exact"/>
        <w:ind w:firstLine="440" w:firstLineChars="200"/>
        <w:jc w:val="both"/>
        <w:rPr>
          <w:color w:val="auto"/>
          <w:highlight w:val="none"/>
        </w:rPr>
      </w:pPr>
      <w:r>
        <w:rPr>
          <w:rFonts w:hint="eastAsia"/>
          <w:color w:val="auto"/>
          <w:highlight w:val="none"/>
        </w:rPr>
        <w:t>资金来源：</w:t>
      </w:r>
    </w:p>
    <w:p w14:paraId="18AB23BA">
      <w:pPr>
        <w:ind w:firstLine="442" w:firstLineChars="200"/>
        <w:jc w:val="both"/>
        <w:rPr>
          <w:b/>
          <w:color w:val="auto"/>
          <w:highlight w:val="none"/>
        </w:rPr>
      </w:pPr>
      <w:r>
        <w:rPr>
          <w:rFonts w:hint="eastAsia"/>
          <w:b/>
          <w:color w:val="auto"/>
          <w:highlight w:val="none"/>
        </w:rPr>
        <w:t>二、工程承包范围</w:t>
      </w:r>
    </w:p>
    <w:p w14:paraId="2A514625">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5ED74E39">
      <w:pPr>
        <w:ind w:firstLine="442" w:firstLineChars="200"/>
        <w:jc w:val="both"/>
        <w:rPr>
          <w:b/>
          <w:color w:val="auto"/>
          <w:highlight w:val="none"/>
        </w:rPr>
      </w:pPr>
      <w:r>
        <w:rPr>
          <w:rFonts w:hint="eastAsia"/>
          <w:b/>
          <w:color w:val="auto"/>
          <w:highlight w:val="none"/>
        </w:rPr>
        <w:t>三、合同工期</w:t>
      </w:r>
    </w:p>
    <w:p w14:paraId="00C9924A">
      <w:pPr>
        <w:spacing w:line="460" w:lineRule="exact"/>
        <w:ind w:firstLine="440" w:firstLineChars="200"/>
        <w:jc w:val="both"/>
        <w:rPr>
          <w:color w:val="auto"/>
          <w:highlight w:val="none"/>
        </w:rPr>
      </w:pPr>
      <w:r>
        <w:rPr>
          <w:rFonts w:hint="eastAsia"/>
          <w:color w:val="auto"/>
          <w:highlight w:val="none"/>
        </w:rPr>
        <w:t>开工日期：年月日</w:t>
      </w:r>
    </w:p>
    <w:p w14:paraId="0AA7942A">
      <w:pPr>
        <w:spacing w:line="460" w:lineRule="exact"/>
        <w:ind w:firstLine="440" w:firstLineChars="200"/>
        <w:jc w:val="both"/>
        <w:rPr>
          <w:color w:val="auto"/>
          <w:highlight w:val="none"/>
        </w:rPr>
      </w:pPr>
      <w:r>
        <w:rPr>
          <w:rFonts w:hint="eastAsia"/>
          <w:color w:val="auto"/>
          <w:highlight w:val="none"/>
        </w:rPr>
        <w:t>竣工日期：年月日</w:t>
      </w:r>
    </w:p>
    <w:p w14:paraId="42F17C02">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6880281A">
      <w:pPr>
        <w:ind w:firstLine="442" w:firstLineChars="200"/>
        <w:jc w:val="both"/>
        <w:rPr>
          <w:b/>
          <w:color w:val="auto"/>
          <w:highlight w:val="none"/>
        </w:rPr>
      </w:pPr>
      <w:r>
        <w:rPr>
          <w:rFonts w:hint="eastAsia"/>
          <w:b/>
          <w:color w:val="auto"/>
          <w:highlight w:val="none"/>
        </w:rPr>
        <w:t>四、质量标准</w:t>
      </w:r>
    </w:p>
    <w:p w14:paraId="7EA5D146">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175D72D">
      <w:pPr>
        <w:ind w:firstLine="442" w:firstLineChars="200"/>
        <w:jc w:val="both"/>
        <w:rPr>
          <w:b/>
          <w:color w:val="auto"/>
          <w:highlight w:val="none"/>
        </w:rPr>
      </w:pPr>
      <w:r>
        <w:rPr>
          <w:rFonts w:hint="eastAsia"/>
          <w:b/>
          <w:color w:val="auto"/>
          <w:highlight w:val="none"/>
        </w:rPr>
        <w:t>五、合同价款</w:t>
      </w:r>
    </w:p>
    <w:p w14:paraId="44604567">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2C5EFAE2">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15D874D1">
      <w:pPr>
        <w:ind w:firstLine="442" w:firstLineChars="200"/>
        <w:jc w:val="both"/>
        <w:rPr>
          <w:b/>
          <w:color w:val="auto"/>
          <w:highlight w:val="none"/>
        </w:rPr>
      </w:pPr>
      <w:r>
        <w:rPr>
          <w:rFonts w:hint="eastAsia"/>
          <w:b/>
          <w:color w:val="auto"/>
          <w:highlight w:val="none"/>
        </w:rPr>
        <w:t>六、组成合同的文件</w:t>
      </w:r>
    </w:p>
    <w:p w14:paraId="167D9D5E">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6729C4FB">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6DBB7099">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B9F8601">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1F1CC9F3">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33A15D6">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283BB7B">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28756DE1">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0292573D">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621C8AA6">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CD7EFE7">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0E58FA79">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1501DDC3">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3A5B35DE">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3796D465">
      <w:pPr>
        <w:spacing w:line="460" w:lineRule="exact"/>
        <w:ind w:firstLine="442" w:firstLineChars="200"/>
        <w:jc w:val="both"/>
        <w:rPr>
          <w:b/>
          <w:color w:val="auto"/>
          <w:highlight w:val="none"/>
        </w:rPr>
      </w:pPr>
      <w:r>
        <w:rPr>
          <w:rFonts w:hint="eastAsia"/>
          <w:b/>
          <w:color w:val="auto"/>
          <w:highlight w:val="none"/>
        </w:rPr>
        <w:t>十、合同生效</w:t>
      </w:r>
    </w:p>
    <w:p w14:paraId="3A4DA02D">
      <w:pPr>
        <w:spacing w:line="460" w:lineRule="exact"/>
        <w:ind w:firstLine="440" w:firstLineChars="200"/>
        <w:jc w:val="both"/>
        <w:rPr>
          <w:color w:val="auto"/>
          <w:highlight w:val="none"/>
        </w:rPr>
      </w:pPr>
      <w:r>
        <w:rPr>
          <w:rFonts w:hint="eastAsia"/>
          <w:color w:val="auto"/>
          <w:highlight w:val="none"/>
        </w:rPr>
        <w:t>合同订立时间：年月日</w:t>
      </w:r>
    </w:p>
    <w:p w14:paraId="4B2DFC0A">
      <w:pPr>
        <w:spacing w:line="460" w:lineRule="exact"/>
        <w:ind w:firstLine="440" w:firstLineChars="200"/>
        <w:jc w:val="both"/>
        <w:rPr>
          <w:color w:val="auto"/>
          <w:highlight w:val="none"/>
        </w:rPr>
      </w:pPr>
      <w:r>
        <w:rPr>
          <w:rFonts w:hint="eastAsia"/>
          <w:color w:val="auto"/>
          <w:highlight w:val="none"/>
        </w:rPr>
        <w:t>合同订立地点：</w:t>
      </w:r>
    </w:p>
    <w:p w14:paraId="4A312728">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3BE42114">
      <w:pPr>
        <w:spacing w:line="460" w:lineRule="exact"/>
        <w:ind w:firstLine="440" w:firstLineChars="200"/>
        <w:jc w:val="both"/>
        <w:rPr>
          <w:color w:val="auto"/>
          <w:highlight w:val="none"/>
        </w:rPr>
      </w:pPr>
      <w:r>
        <w:rPr>
          <w:rFonts w:hint="eastAsia"/>
          <w:color w:val="auto"/>
          <w:highlight w:val="none"/>
        </w:rPr>
        <w:t>发包人：（公章）承包人：（公章）</w:t>
      </w:r>
    </w:p>
    <w:p w14:paraId="5999F7D7">
      <w:pPr>
        <w:spacing w:line="460" w:lineRule="exact"/>
        <w:ind w:firstLine="440" w:firstLineChars="200"/>
        <w:jc w:val="both"/>
        <w:rPr>
          <w:color w:val="auto"/>
          <w:highlight w:val="none"/>
        </w:rPr>
      </w:pPr>
      <w:r>
        <w:rPr>
          <w:rFonts w:hint="eastAsia"/>
          <w:color w:val="auto"/>
          <w:highlight w:val="none"/>
        </w:rPr>
        <w:t>住所：住所：</w:t>
      </w:r>
    </w:p>
    <w:p w14:paraId="3AAF7625">
      <w:pPr>
        <w:spacing w:line="460" w:lineRule="exact"/>
        <w:ind w:firstLine="440" w:firstLineChars="200"/>
        <w:jc w:val="both"/>
        <w:rPr>
          <w:color w:val="auto"/>
          <w:highlight w:val="none"/>
        </w:rPr>
      </w:pPr>
      <w:r>
        <w:rPr>
          <w:rFonts w:hint="eastAsia"/>
          <w:color w:val="auto"/>
          <w:highlight w:val="none"/>
        </w:rPr>
        <w:t>法定代表人：法定代表人：</w:t>
      </w:r>
    </w:p>
    <w:p w14:paraId="5573D817">
      <w:pPr>
        <w:spacing w:line="460" w:lineRule="exact"/>
        <w:ind w:firstLine="440" w:firstLineChars="200"/>
        <w:jc w:val="both"/>
        <w:rPr>
          <w:color w:val="auto"/>
          <w:highlight w:val="none"/>
        </w:rPr>
      </w:pPr>
      <w:r>
        <w:rPr>
          <w:rFonts w:hint="eastAsia"/>
          <w:color w:val="auto"/>
          <w:highlight w:val="none"/>
        </w:rPr>
        <w:t>委托代理人：委托代理人：</w:t>
      </w:r>
    </w:p>
    <w:p w14:paraId="59CF85B3">
      <w:pPr>
        <w:spacing w:line="460" w:lineRule="exact"/>
        <w:ind w:firstLine="440" w:firstLineChars="200"/>
        <w:jc w:val="both"/>
        <w:rPr>
          <w:color w:val="auto"/>
          <w:highlight w:val="none"/>
        </w:rPr>
      </w:pPr>
      <w:r>
        <w:rPr>
          <w:rFonts w:hint="eastAsia"/>
          <w:color w:val="auto"/>
          <w:highlight w:val="none"/>
        </w:rPr>
        <w:t>电话：电话：</w:t>
      </w:r>
    </w:p>
    <w:p w14:paraId="7AF181B1">
      <w:pPr>
        <w:spacing w:line="460" w:lineRule="exact"/>
        <w:ind w:firstLine="440" w:firstLineChars="200"/>
        <w:jc w:val="both"/>
        <w:rPr>
          <w:color w:val="auto"/>
          <w:highlight w:val="none"/>
        </w:rPr>
      </w:pPr>
      <w:r>
        <w:rPr>
          <w:rFonts w:hint="eastAsia"/>
          <w:color w:val="auto"/>
          <w:highlight w:val="none"/>
        </w:rPr>
        <w:t>传真：传真：</w:t>
      </w:r>
    </w:p>
    <w:p w14:paraId="01E572BE">
      <w:pPr>
        <w:spacing w:line="460" w:lineRule="exact"/>
        <w:ind w:firstLine="440" w:firstLineChars="200"/>
        <w:jc w:val="both"/>
        <w:rPr>
          <w:color w:val="auto"/>
          <w:highlight w:val="none"/>
        </w:rPr>
      </w:pPr>
      <w:r>
        <w:rPr>
          <w:rFonts w:hint="eastAsia"/>
          <w:color w:val="auto"/>
          <w:highlight w:val="none"/>
        </w:rPr>
        <w:t>开户银行：开户银行：</w:t>
      </w:r>
    </w:p>
    <w:p w14:paraId="040F005F">
      <w:pPr>
        <w:spacing w:line="460" w:lineRule="exact"/>
        <w:ind w:firstLine="440" w:firstLineChars="200"/>
        <w:jc w:val="both"/>
        <w:rPr>
          <w:color w:val="auto"/>
          <w:highlight w:val="none"/>
        </w:rPr>
      </w:pPr>
      <w:r>
        <w:rPr>
          <w:rFonts w:hint="eastAsia"/>
          <w:color w:val="auto"/>
          <w:highlight w:val="none"/>
        </w:rPr>
        <w:t>账号：账号：</w:t>
      </w:r>
    </w:p>
    <w:p w14:paraId="2FAAC8B1">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0F2D94A4">
      <w:pPr>
        <w:pStyle w:val="4"/>
        <w:ind w:firstLine="602" w:firstLineChars="200"/>
        <w:jc w:val="both"/>
        <w:rPr>
          <w:rFonts w:ascii="黑体" w:eastAsia="黑体"/>
          <w:color w:val="auto"/>
          <w:szCs w:val="24"/>
          <w:highlight w:val="none"/>
        </w:rPr>
      </w:pPr>
    </w:p>
    <w:p w14:paraId="6C729675">
      <w:pPr>
        <w:pStyle w:val="4"/>
        <w:jc w:val="center"/>
        <w:rPr>
          <w:rFonts w:ascii="黑体" w:eastAsia="黑体"/>
          <w:color w:val="auto"/>
          <w:sz w:val="32"/>
          <w:highlight w:val="none"/>
        </w:rPr>
      </w:pPr>
      <w:bookmarkStart w:id="59" w:name="_Toc48834557"/>
      <w:r>
        <w:rPr>
          <w:rFonts w:hint="eastAsia" w:ascii="黑体" w:eastAsia="黑体"/>
          <w:color w:val="auto"/>
          <w:sz w:val="32"/>
          <w:highlight w:val="none"/>
        </w:rPr>
        <w:t>第二部分 通用合同条款</w:t>
      </w:r>
      <w:bookmarkEnd w:id="56"/>
      <w:bookmarkEnd w:id="57"/>
      <w:bookmarkEnd w:id="58"/>
      <w:bookmarkEnd w:id="59"/>
    </w:p>
    <w:p w14:paraId="7DC7D44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7296146">
      <w:pPr>
        <w:pStyle w:val="34"/>
        <w:spacing w:before="0" w:beforeAutospacing="0" w:after="0" w:afterAutospacing="0" w:line="360" w:lineRule="auto"/>
        <w:ind w:firstLine="110" w:firstLineChars="50"/>
        <w:jc w:val="both"/>
        <w:rPr>
          <w:color w:val="auto"/>
          <w:highlight w:val="none"/>
        </w:rPr>
      </w:pPr>
    </w:p>
    <w:p w14:paraId="041EB06F">
      <w:pPr>
        <w:pStyle w:val="34"/>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37D13F40">
      <w:pPr>
        <w:pStyle w:val="34"/>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089DB996">
      <w:pPr>
        <w:pStyle w:val="3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45CA117C">
      <w:pPr>
        <w:spacing w:line="360" w:lineRule="auto"/>
        <w:jc w:val="both"/>
        <w:rPr>
          <w:rFonts w:ascii="黑体" w:eastAsia="黑体"/>
          <w:color w:val="auto"/>
          <w:highlight w:val="none"/>
        </w:rPr>
      </w:pPr>
    </w:p>
    <w:p w14:paraId="5C4C020D">
      <w:pPr>
        <w:pStyle w:val="4"/>
        <w:jc w:val="center"/>
        <w:rPr>
          <w:rFonts w:ascii="黑体" w:hAnsi="黑体" w:eastAsia="黑体"/>
          <w:color w:val="auto"/>
          <w:sz w:val="32"/>
          <w:highlight w:val="none"/>
        </w:rPr>
      </w:pPr>
      <w:bookmarkStart w:id="60" w:name="_Toc48834558"/>
      <w:bookmarkStart w:id="61" w:name="_Toc427566453"/>
      <w:bookmarkStart w:id="62" w:name="_Toc428024702"/>
      <w:r>
        <w:rPr>
          <w:rFonts w:hint="eastAsia" w:ascii="黑体" w:hAnsi="黑体" w:eastAsia="黑体"/>
          <w:color w:val="auto"/>
          <w:sz w:val="32"/>
          <w:highlight w:val="none"/>
        </w:rPr>
        <w:t>第三部分 专用合同条款</w:t>
      </w:r>
      <w:bookmarkEnd w:id="60"/>
      <w:bookmarkEnd w:id="61"/>
      <w:bookmarkEnd w:id="62"/>
    </w:p>
    <w:p w14:paraId="1BD91390">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0AEE30E">
      <w:pPr>
        <w:spacing w:line="460" w:lineRule="exact"/>
        <w:jc w:val="both"/>
        <w:rPr>
          <w:b/>
          <w:bCs/>
          <w:color w:val="auto"/>
          <w:highlight w:val="none"/>
        </w:rPr>
      </w:pPr>
    </w:p>
    <w:p w14:paraId="37770D49">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54B1AEE8">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22605BAB">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2A1937D9">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669997F3">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42C54F03">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7CE05098">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A2E4758">
      <w:pPr>
        <w:spacing w:line="400" w:lineRule="exact"/>
        <w:ind w:firstLine="440" w:firstLineChars="200"/>
        <w:jc w:val="both"/>
        <w:rPr>
          <w:rFonts w:hint="eastAsia"/>
          <w:color w:val="auto"/>
          <w:highlight w:val="none"/>
        </w:rPr>
      </w:pPr>
      <w:r>
        <w:rPr>
          <w:rFonts w:hint="eastAsia"/>
          <w:color w:val="auto"/>
          <w:highlight w:val="none"/>
        </w:rPr>
        <w:t>3.3适用标准、规范</w:t>
      </w:r>
    </w:p>
    <w:p w14:paraId="6852C0E6">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06E04EAB">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4C3D212">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00CF1DBA">
      <w:pPr>
        <w:spacing w:line="400" w:lineRule="exact"/>
        <w:ind w:firstLine="442" w:firstLineChars="200"/>
        <w:jc w:val="both"/>
        <w:rPr>
          <w:rFonts w:hint="eastAsia"/>
          <w:b/>
          <w:color w:val="auto"/>
          <w:highlight w:val="none"/>
        </w:rPr>
      </w:pPr>
      <w:r>
        <w:rPr>
          <w:rFonts w:hint="eastAsia"/>
          <w:b/>
          <w:color w:val="auto"/>
          <w:highlight w:val="none"/>
        </w:rPr>
        <w:t>4.图纸</w:t>
      </w:r>
    </w:p>
    <w:p w14:paraId="5186A86B">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149A1791">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295E436D">
      <w:pPr>
        <w:spacing w:line="400" w:lineRule="exact"/>
        <w:ind w:firstLine="442" w:firstLineChars="200"/>
        <w:jc w:val="both"/>
        <w:rPr>
          <w:rFonts w:hint="eastAsia"/>
          <w:b/>
          <w:color w:val="auto"/>
          <w:highlight w:val="none"/>
        </w:rPr>
      </w:pPr>
      <w:r>
        <w:rPr>
          <w:rFonts w:hint="eastAsia"/>
          <w:b/>
          <w:color w:val="auto"/>
          <w:highlight w:val="none"/>
        </w:rPr>
        <w:t>5.工程师</w:t>
      </w:r>
    </w:p>
    <w:p w14:paraId="550FA465">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3A465724">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329195BD">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CA85C99">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7DA2EC4B">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695BAA85">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33D21299">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789A0702">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1906789">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20D5F959">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3BDEF605">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00A97D4A">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E4711A0">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40069089">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782D116A">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7CBCA556">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543B63C">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04B4E7F2">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44EF21E4">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456C5282">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28D1F8F">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D06F63">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2061D911">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3E1FE2A">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7E9E3579">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238249F6">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2BAEFD1">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7A11E7F">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9402A0C">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6649B9D8">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26D2DE59">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21AEC37">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137B9C6">
      <w:pPr>
        <w:spacing w:line="480" w:lineRule="exact"/>
        <w:ind w:firstLine="440" w:firstLineChars="200"/>
        <w:jc w:val="both"/>
        <w:rPr>
          <w:color w:val="auto"/>
          <w:highlight w:val="none"/>
        </w:rPr>
      </w:pPr>
      <w:r>
        <w:rPr>
          <w:rFonts w:hint="eastAsia"/>
          <w:color w:val="auto"/>
          <w:highlight w:val="none"/>
        </w:rPr>
        <w:t>（8）施工场地清洁卫生的要求：</w:t>
      </w:r>
    </w:p>
    <w:p w14:paraId="5EB8C34C">
      <w:pPr>
        <w:spacing w:line="480" w:lineRule="exact"/>
        <w:ind w:firstLine="440" w:firstLineChars="200"/>
        <w:jc w:val="both"/>
        <w:rPr>
          <w:color w:val="auto"/>
          <w:highlight w:val="none"/>
        </w:rPr>
      </w:pPr>
      <w:r>
        <w:rPr>
          <w:rFonts w:hint="eastAsia"/>
          <w:color w:val="auto"/>
          <w:highlight w:val="none"/>
        </w:rPr>
        <w:t>（9）双方约定承包人应做的其他工作：</w:t>
      </w:r>
    </w:p>
    <w:p w14:paraId="6D6E6BF6">
      <w:pPr>
        <w:ind w:firstLine="442" w:firstLineChars="200"/>
        <w:jc w:val="both"/>
        <w:rPr>
          <w:b/>
          <w:color w:val="auto"/>
          <w:highlight w:val="none"/>
        </w:rPr>
      </w:pPr>
      <w:r>
        <w:rPr>
          <w:rFonts w:hint="eastAsia"/>
          <w:b/>
          <w:color w:val="auto"/>
          <w:highlight w:val="none"/>
        </w:rPr>
        <w:t>三、施工组织设计和工期</w:t>
      </w:r>
    </w:p>
    <w:p w14:paraId="14B78D57">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5796E8ED">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010B14EC">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320E1EAA">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4F790F7C">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17F2B26">
      <w:pPr>
        <w:spacing w:line="400" w:lineRule="exact"/>
        <w:ind w:firstLine="440" w:firstLineChars="200"/>
        <w:jc w:val="both"/>
        <w:rPr>
          <w:color w:val="auto"/>
          <w:highlight w:val="none"/>
        </w:rPr>
      </w:pPr>
      <w:r>
        <w:rPr>
          <w:rFonts w:hint="eastAsia"/>
          <w:color w:val="auto"/>
          <w:highlight w:val="none"/>
        </w:rPr>
        <w:t>13.工期延误</w:t>
      </w:r>
    </w:p>
    <w:p w14:paraId="42D9B3D5">
      <w:pPr>
        <w:spacing w:line="400" w:lineRule="exact"/>
        <w:ind w:firstLine="440" w:firstLineChars="200"/>
        <w:jc w:val="both"/>
        <w:rPr>
          <w:color w:val="auto"/>
          <w:highlight w:val="none"/>
        </w:rPr>
      </w:pPr>
      <w:r>
        <w:rPr>
          <w:rFonts w:hint="eastAsia"/>
          <w:color w:val="auto"/>
          <w:highlight w:val="none"/>
        </w:rPr>
        <w:t>13.1双方约定工期顺延的其他情况：</w:t>
      </w:r>
    </w:p>
    <w:p w14:paraId="718328EB">
      <w:pPr>
        <w:spacing w:line="400" w:lineRule="exact"/>
        <w:ind w:firstLine="442" w:firstLineChars="200"/>
        <w:jc w:val="both"/>
        <w:rPr>
          <w:b/>
          <w:color w:val="auto"/>
          <w:highlight w:val="none"/>
        </w:rPr>
      </w:pPr>
      <w:r>
        <w:rPr>
          <w:rFonts w:hint="eastAsia"/>
          <w:b/>
          <w:color w:val="auto"/>
          <w:highlight w:val="none"/>
        </w:rPr>
        <w:t>四、质量与验收</w:t>
      </w:r>
    </w:p>
    <w:p w14:paraId="26880242">
      <w:pPr>
        <w:spacing w:line="400" w:lineRule="exact"/>
        <w:ind w:firstLine="440" w:firstLineChars="200"/>
        <w:jc w:val="both"/>
        <w:rPr>
          <w:color w:val="auto"/>
          <w:highlight w:val="none"/>
        </w:rPr>
      </w:pPr>
      <w:r>
        <w:rPr>
          <w:rFonts w:hint="eastAsia"/>
          <w:color w:val="auto"/>
          <w:highlight w:val="none"/>
        </w:rPr>
        <w:t>17.隐蔽工程和中间验收</w:t>
      </w:r>
    </w:p>
    <w:p w14:paraId="112575D3">
      <w:pPr>
        <w:spacing w:line="400" w:lineRule="exact"/>
        <w:ind w:firstLine="440" w:firstLineChars="200"/>
        <w:jc w:val="both"/>
        <w:rPr>
          <w:color w:val="auto"/>
          <w:highlight w:val="none"/>
        </w:rPr>
      </w:pPr>
      <w:r>
        <w:rPr>
          <w:rFonts w:hint="eastAsia"/>
          <w:color w:val="auto"/>
          <w:highlight w:val="none"/>
        </w:rPr>
        <w:t>17.1双约定中间验收部位：</w:t>
      </w:r>
    </w:p>
    <w:p w14:paraId="471BAAC2">
      <w:pPr>
        <w:spacing w:line="400" w:lineRule="exact"/>
        <w:ind w:firstLine="440" w:firstLineChars="200"/>
        <w:jc w:val="both"/>
        <w:rPr>
          <w:color w:val="auto"/>
          <w:highlight w:val="none"/>
        </w:rPr>
      </w:pPr>
      <w:r>
        <w:rPr>
          <w:rFonts w:hint="eastAsia"/>
          <w:color w:val="auto"/>
          <w:highlight w:val="none"/>
        </w:rPr>
        <w:t>19.工程试车</w:t>
      </w:r>
    </w:p>
    <w:p w14:paraId="2F062156">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5153B17">
      <w:pPr>
        <w:spacing w:line="400" w:lineRule="exact"/>
        <w:ind w:firstLine="442" w:firstLineChars="200"/>
        <w:jc w:val="both"/>
        <w:rPr>
          <w:b/>
          <w:color w:val="auto"/>
          <w:highlight w:val="none"/>
        </w:rPr>
      </w:pPr>
      <w:r>
        <w:rPr>
          <w:rFonts w:hint="eastAsia"/>
          <w:b/>
          <w:color w:val="auto"/>
          <w:highlight w:val="none"/>
        </w:rPr>
        <w:t>五、安全施工：</w:t>
      </w:r>
    </w:p>
    <w:p w14:paraId="46B2EF8A">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623F352D">
      <w:pPr>
        <w:spacing w:line="400" w:lineRule="exact"/>
        <w:ind w:firstLine="442" w:firstLineChars="200"/>
        <w:jc w:val="both"/>
        <w:rPr>
          <w:b/>
          <w:color w:val="auto"/>
          <w:highlight w:val="none"/>
        </w:rPr>
      </w:pPr>
      <w:r>
        <w:rPr>
          <w:rFonts w:hint="eastAsia"/>
          <w:b/>
          <w:color w:val="auto"/>
          <w:highlight w:val="none"/>
        </w:rPr>
        <w:t>六、合同价款及调整</w:t>
      </w:r>
    </w:p>
    <w:p w14:paraId="5A7CB154">
      <w:pPr>
        <w:spacing w:line="400" w:lineRule="exact"/>
        <w:ind w:firstLine="442" w:firstLineChars="200"/>
        <w:jc w:val="both"/>
        <w:rPr>
          <w:b/>
          <w:color w:val="auto"/>
          <w:highlight w:val="none"/>
        </w:rPr>
      </w:pPr>
      <w:r>
        <w:rPr>
          <w:rFonts w:hint="eastAsia"/>
          <w:b/>
          <w:color w:val="auto"/>
          <w:highlight w:val="none"/>
        </w:rPr>
        <w:t>23. 合同价款及调整</w:t>
      </w:r>
    </w:p>
    <w:p w14:paraId="5BC70BBA">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2728085B">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0A2A2AE7">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65D2DE37">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14AF955F">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33704C0">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553BE1C8">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248EFEAD">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162FCBC0">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6B4480A4">
      <w:pPr>
        <w:spacing w:line="400" w:lineRule="exact"/>
        <w:ind w:firstLine="442" w:firstLineChars="200"/>
        <w:jc w:val="both"/>
        <w:rPr>
          <w:b/>
          <w:color w:val="auto"/>
          <w:highlight w:val="none"/>
        </w:rPr>
      </w:pPr>
      <w:r>
        <w:rPr>
          <w:rFonts w:hint="eastAsia"/>
          <w:b/>
          <w:color w:val="auto"/>
          <w:highlight w:val="none"/>
        </w:rPr>
        <w:t>24.工程预付款</w:t>
      </w:r>
    </w:p>
    <w:p w14:paraId="650A53D3">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3D02E2D">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A884608">
      <w:pPr>
        <w:spacing w:line="480" w:lineRule="exact"/>
        <w:ind w:firstLine="442" w:firstLineChars="200"/>
        <w:jc w:val="both"/>
        <w:rPr>
          <w:b/>
          <w:color w:val="auto"/>
          <w:highlight w:val="none"/>
        </w:rPr>
      </w:pPr>
      <w:r>
        <w:rPr>
          <w:rFonts w:hint="eastAsia"/>
          <w:b/>
          <w:color w:val="auto"/>
          <w:highlight w:val="none"/>
        </w:rPr>
        <w:t>25.工程量确认</w:t>
      </w:r>
    </w:p>
    <w:p w14:paraId="7174826C">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2F9C3EAF">
      <w:pPr>
        <w:spacing w:line="480" w:lineRule="exact"/>
        <w:ind w:firstLine="442" w:firstLineChars="200"/>
        <w:jc w:val="both"/>
        <w:rPr>
          <w:b/>
          <w:color w:val="auto"/>
          <w:highlight w:val="none"/>
        </w:rPr>
      </w:pPr>
      <w:r>
        <w:rPr>
          <w:rFonts w:hint="eastAsia"/>
          <w:b/>
          <w:color w:val="auto"/>
          <w:highlight w:val="none"/>
        </w:rPr>
        <w:t>26. 工程款支付</w:t>
      </w:r>
    </w:p>
    <w:p w14:paraId="48E7BC0C">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357832E0">
      <w:pPr>
        <w:ind w:firstLine="442" w:firstLineChars="200"/>
        <w:jc w:val="both"/>
        <w:rPr>
          <w:b/>
          <w:color w:val="auto"/>
          <w:highlight w:val="none"/>
        </w:rPr>
      </w:pPr>
      <w:r>
        <w:rPr>
          <w:rFonts w:hint="eastAsia"/>
          <w:b/>
          <w:color w:val="auto"/>
          <w:highlight w:val="none"/>
        </w:rPr>
        <w:t>七、材料设备供应</w:t>
      </w:r>
    </w:p>
    <w:p w14:paraId="540E5785">
      <w:pPr>
        <w:spacing w:line="480" w:lineRule="exact"/>
        <w:ind w:firstLine="442" w:firstLineChars="200"/>
        <w:jc w:val="both"/>
        <w:rPr>
          <w:b/>
          <w:color w:val="auto"/>
          <w:highlight w:val="none"/>
        </w:rPr>
      </w:pPr>
      <w:r>
        <w:rPr>
          <w:rFonts w:hint="eastAsia"/>
          <w:b/>
          <w:color w:val="auto"/>
          <w:highlight w:val="none"/>
        </w:rPr>
        <w:t>27.发包人供应材料设备</w:t>
      </w:r>
    </w:p>
    <w:p w14:paraId="1F1355C1">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0F1A232E">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541BD2F2">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76234DD8">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1BBBBDD6">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00CB70C3">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25F32008">
      <w:pPr>
        <w:spacing w:line="480" w:lineRule="exact"/>
        <w:ind w:firstLine="440" w:firstLineChars="200"/>
        <w:jc w:val="both"/>
        <w:rPr>
          <w:color w:val="auto"/>
          <w:highlight w:val="none"/>
        </w:rPr>
      </w:pPr>
      <w:r>
        <w:rPr>
          <w:rFonts w:hint="eastAsia"/>
          <w:color w:val="auto"/>
          <w:highlight w:val="none"/>
        </w:rPr>
        <w:t>（6）到货时间与一览表不符：</w:t>
      </w:r>
    </w:p>
    <w:p w14:paraId="64CE4539">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53B2D488">
      <w:pPr>
        <w:spacing w:line="480" w:lineRule="exact"/>
        <w:ind w:firstLine="442" w:firstLineChars="200"/>
        <w:jc w:val="both"/>
        <w:rPr>
          <w:b/>
          <w:color w:val="auto"/>
          <w:highlight w:val="none"/>
        </w:rPr>
      </w:pPr>
      <w:r>
        <w:rPr>
          <w:rFonts w:hint="eastAsia"/>
          <w:b/>
          <w:color w:val="auto"/>
          <w:highlight w:val="none"/>
        </w:rPr>
        <w:t>28.承包人采购材料设备</w:t>
      </w:r>
    </w:p>
    <w:p w14:paraId="4074FE8F">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2D600CBA">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700DFD6B">
      <w:pPr>
        <w:spacing w:line="480" w:lineRule="exact"/>
        <w:ind w:firstLine="442" w:firstLineChars="200"/>
        <w:jc w:val="both"/>
        <w:rPr>
          <w:b/>
          <w:color w:val="auto"/>
          <w:highlight w:val="none"/>
        </w:rPr>
      </w:pPr>
      <w:r>
        <w:rPr>
          <w:rFonts w:hint="eastAsia"/>
          <w:b/>
          <w:color w:val="auto"/>
          <w:highlight w:val="none"/>
        </w:rPr>
        <w:t>九、竣工验收与结算</w:t>
      </w:r>
    </w:p>
    <w:p w14:paraId="52E601BD">
      <w:pPr>
        <w:spacing w:line="480" w:lineRule="exact"/>
        <w:ind w:firstLine="442" w:firstLineChars="200"/>
        <w:jc w:val="both"/>
        <w:rPr>
          <w:b/>
          <w:color w:val="auto"/>
          <w:highlight w:val="none"/>
        </w:rPr>
      </w:pPr>
      <w:r>
        <w:rPr>
          <w:rFonts w:hint="eastAsia"/>
          <w:b/>
          <w:color w:val="auto"/>
          <w:highlight w:val="none"/>
        </w:rPr>
        <w:t>32.竣工验收</w:t>
      </w:r>
    </w:p>
    <w:p w14:paraId="589F3D0C">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05655339">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6A4379B">
      <w:pPr>
        <w:spacing w:line="480" w:lineRule="exact"/>
        <w:ind w:firstLine="442" w:firstLineChars="200"/>
        <w:jc w:val="both"/>
        <w:rPr>
          <w:b/>
          <w:color w:val="auto"/>
          <w:highlight w:val="none"/>
        </w:rPr>
      </w:pPr>
      <w:r>
        <w:rPr>
          <w:rFonts w:hint="eastAsia"/>
          <w:b/>
          <w:color w:val="auto"/>
          <w:highlight w:val="none"/>
        </w:rPr>
        <w:t>十、违约、索赔和争议</w:t>
      </w:r>
    </w:p>
    <w:p w14:paraId="5C75C828">
      <w:pPr>
        <w:spacing w:line="480" w:lineRule="exact"/>
        <w:ind w:firstLine="442" w:firstLineChars="200"/>
        <w:jc w:val="both"/>
        <w:rPr>
          <w:b/>
          <w:color w:val="auto"/>
          <w:highlight w:val="none"/>
        </w:rPr>
      </w:pPr>
      <w:r>
        <w:rPr>
          <w:rFonts w:hint="eastAsia"/>
          <w:b/>
          <w:color w:val="auto"/>
          <w:highlight w:val="none"/>
        </w:rPr>
        <w:t>35.违约</w:t>
      </w:r>
    </w:p>
    <w:p w14:paraId="1993E34C">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15FD9508">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598A3C30">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5E2436C">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449F8BF0">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AC09386">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4FCF868B">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275F7EA5">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79EE7091">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F66ACFB">
      <w:pPr>
        <w:spacing w:line="480" w:lineRule="exact"/>
        <w:ind w:firstLine="442" w:firstLineChars="200"/>
        <w:jc w:val="both"/>
        <w:rPr>
          <w:b/>
          <w:color w:val="auto"/>
          <w:highlight w:val="none"/>
        </w:rPr>
      </w:pPr>
      <w:r>
        <w:rPr>
          <w:rFonts w:hint="eastAsia"/>
          <w:b/>
          <w:color w:val="auto"/>
          <w:highlight w:val="none"/>
        </w:rPr>
        <w:t>37.争议</w:t>
      </w:r>
    </w:p>
    <w:p w14:paraId="05FCA60C">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3F484C7E">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0014B3C6">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7BCFE305">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C2CFCA8">
      <w:pPr>
        <w:spacing w:line="480" w:lineRule="exact"/>
        <w:ind w:firstLine="442" w:firstLineChars="200"/>
        <w:jc w:val="both"/>
        <w:rPr>
          <w:b/>
          <w:color w:val="auto"/>
          <w:highlight w:val="none"/>
        </w:rPr>
      </w:pPr>
      <w:r>
        <w:rPr>
          <w:rFonts w:hint="eastAsia"/>
          <w:b/>
          <w:color w:val="auto"/>
          <w:highlight w:val="none"/>
        </w:rPr>
        <w:t>十一、其他</w:t>
      </w:r>
    </w:p>
    <w:p w14:paraId="0449ACAD">
      <w:pPr>
        <w:spacing w:line="480" w:lineRule="exact"/>
        <w:ind w:firstLine="442" w:firstLineChars="200"/>
        <w:jc w:val="both"/>
        <w:rPr>
          <w:b/>
          <w:color w:val="auto"/>
          <w:highlight w:val="none"/>
        </w:rPr>
      </w:pPr>
      <w:r>
        <w:rPr>
          <w:rFonts w:hint="eastAsia"/>
          <w:b/>
          <w:color w:val="auto"/>
          <w:highlight w:val="none"/>
        </w:rPr>
        <w:t>38. 工程分包</w:t>
      </w:r>
    </w:p>
    <w:p w14:paraId="25C47F3B">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0E0822C5">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9858964">
      <w:pPr>
        <w:spacing w:line="480" w:lineRule="exact"/>
        <w:ind w:firstLine="442" w:firstLineChars="200"/>
        <w:jc w:val="both"/>
        <w:rPr>
          <w:b/>
          <w:color w:val="auto"/>
          <w:highlight w:val="none"/>
        </w:rPr>
      </w:pPr>
      <w:r>
        <w:rPr>
          <w:rFonts w:hint="eastAsia"/>
          <w:b/>
          <w:color w:val="auto"/>
          <w:highlight w:val="none"/>
        </w:rPr>
        <w:t>39.不可抗力</w:t>
      </w:r>
    </w:p>
    <w:p w14:paraId="0D10D630">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918CC3E">
      <w:pPr>
        <w:spacing w:line="480" w:lineRule="exact"/>
        <w:ind w:firstLine="442" w:firstLineChars="200"/>
        <w:jc w:val="both"/>
        <w:rPr>
          <w:b/>
          <w:color w:val="auto"/>
          <w:highlight w:val="none"/>
        </w:rPr>
      </w:pPr>
      <w:r>
        <w:rPr>
          <w:rFonts w:hint="eastAsia"/>
          <w:b/>
          <w:color w:val="auto"/>
          <w:highlight w:val="none"/>
        </w:rPr>
        <w:t>40.保险</w:t>
      </w:r>
    </w:p>
    <w:p w14:paraId="75149967">
      <w:pPr>
        <w:spacing w:line="480" w:lineRule="exact"/>
        <w:ind w:firstLine="440" w:firstLineChars="200"/>
        <w:jc w:val="both"/>
        <w:rPr>
          <w:color w:val="auto"/>
          <w:highlight w:val="none"/>
        </w:rPr>
      </w:pPr>
      <w:r>
        <w:rPr>
          <w:rFonts w:hint="eastAsia"/>
          <w:color w:val="auto"/>
          <w:highlight w:val="none"/>
        </w:rPr>
        <w:t>40.6本工程双方约定投保内容如下：</w:t>
      </w:r>
    </w:p>
    <w:p w14:paraId="6255A089">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43E8923">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45BC7C30">
      <w:pPr>
        <w:spacing w:line="480" w:lineRule="exact"/>
        <w:ind w:firstLine="440" w:firstLineChars="200"/>
        <w:jc w:val="both"/>
        <w:rPr>
          <w:color w:val="auto"/>
          <w:highlight w:val="none"/>
        </w:rPr>
      </w:pPr>
      <w:r>
        <w:rPr>
          <w:rFonts w:hint="eastAsia"/>
          <w:color w:val="auto"/>
          <w:highlight w:val="none"/>
        </w:rPr>
        <w:t>（2）承包人的投保内容：</w:t>
      </w:r>
    </w:p>
    <w:p w14:paraId="54415214">
      <w:pPr>
        <w:spacing w:line="480" w:lineRule="exact"/>
        <w:ind w:firstLine="442" w:firstLineChars="200"/>
        <w:jc w:val="both"/>
        <w:rPr>
          <w:b/>
          <w:color w:val="auto"/>
          <w:highlight w:val="none"/>
        </w:rPr>
      </w:pPr>
      <w:r>
        <w:rPr>
          <w:rFonts w:hint="eastAsia"/>
          <w:b/>
          <w:color w:val="auto"/>
          <w:highlight w:val="none"/>
        </w:rPr>
        <w:t>41.担保</w:t>
      </w:r>
    </w:p>
    <w:p w14:paraId="70685EE3">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6D0487E0">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21C01904">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503105FD">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5074D357">
      <w:pPr>
        <w:spacing w:line="480" w:lineRule="exact"/>
        <w:ind w:firstLine="442" w:firstLineChars="200"/>
        <w:jc w:val="both"/>
        <w:rPr>
          <w:b/>
          <w:color w:val="auto"/>
          <w:highlight w:val="none"/>
        </w:rPr>
      </w:pPr>
      <w:r>
        <w:rPr>
          <w:rFonts w:hint="eastAsia"/>
          <w:b/>
          <w:color w:val="auto"/>
          <w:highlight w:val="none"/>
        </w:rPr>
        <w:t>46.合同份数</w:t>
      </w:r>
    </w:p>
    <w:p w14:paraId="6198DB0F">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0327077D">
      <w:pPr>
        <w:spacing w:line="480" w:lineRule="exact"/>
        <w:ind w:firstLine="440" w:firstLineChars="200"/>
        <w:jc w:val="both"/>
        <w:rPr>
          <w:color w:val="auto"/>
          <w:highlight w:val="none"/>
        </w:rPr>
      </w:pPr>
      <w:r>
        <w:rPr>
          <w:rFonts w:hint="eastAsia"/>
          <w:color w:val="auto"/>
          <w:highlight w:val="none"/>
        </w:rPr>
        <w:t>47.补充条款</w:t>
      </w:r>
    </w:p>
    <w:p w14:paraId="6784FEC9">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2346A9A4">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9171138">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7B1CCB44">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32B74E7">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1ACC69CA">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4A8DDAA7">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7E10ECB1">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5E6F9B2E">
      <w:pPr>
        <w:spacing w:line="360" w:lineRule="auto"/>
        <w:ind w:firstLine="440" w:firstLineChars="200"/>
        <w:jc w:val="both"/>
        <w:rPr>
          <w:color w:val="auto"/>
          <w:szCs w:val="21"/>
          <w:highlight w:val="none"/>
          <w:u w:val="single"/>
        </w:rPr>
      </w:pPr>
    </w:p>
    <w:p w14:paraId="54802115">
      <w:pPr>
        <w:spacing w:line="360" w:lineRule="auto"/>
        <w:ind w:firstLine="442" w:firstLineChars="200"/>
        <w:jc w:val="both"/>
        <w:rPr>
          <w:b/>
          <w:color w:val="auto"/>
          <w:szCs w:val="21"/>
          <w:highlight w:val="none"/>
        </w:rPr>
      </w:pPr>
    </w:p>
    <w:p w14:paraId="336678B8">
      <w:pPr>
        <w:spacing w:line="360" w:lineRule="auto"/>
        <w:ind w:firstLine="442" w:firstLineChars="200"/>
        <w:jc w:val="both"/>
        <w:rPr>
          <w:b/>
          <w:color w:val="auto"/>
          <w:szCs w:val="21"/>
          <w:highlight w:val="none"/>
        </w:rPr>
      </w:pPr>
    </w:p>
    <w:p w14:paraId="736E24D8">
      <w:pPr>
        <w:spacing w:line="360" w:lineRule="auto"/>
        <w:ind w:firstLine="442" w:firstLineChars="200"/>
        <w:jc w:val="both"/>
        <w:rPr>
          <w:b/>
          <w:color w:val="auto"/>
          <w:szCs w:val="21"/>
          <w:highlight w:val="none"/>
        </w:rPr>
      </w:pPr>
    </w:p>
    <w:p w14:paraId="17A58B71">
      <w:pPr>
        <w:spacing w:line="360" w:lineRule="auto"/>
        <w:ind w:firstLine="442" w:firstLineChars="200"/>
        <w:jc w:val="both"/>
        <w:rPr>
          <w:b/>
          <w:color w:val="auto"/>
          <w:szCs w:val="21"/>
          <w:highlight w:val="none"/>
        </w:rPr>
      </w:pPr>
    </w:p>
    <w:p w14:paraId="191FD67F">
      <w:pPr>
        <w:spacing w:line="360" w:lineRule="auto"/>
        <w:ind w:firstLine="442" w:firstLineChars="200"/>
        <w:jc w:val="both"/>
        <w:rPr>
          <w:b/>
          <w:color w:val="auto"/>
          <w:szCs w:val="21"/>
          <w:highlight w:val="none"/>
        </w:rPr>
      </w:pPr>
    </w:p>
    <w:p w14:paraId="3B29B03C">
      <w:pPr>
        <w:spacing w:line="360" w:lineRule="auto"/>
        <w:ind w:firstLine="442" w:firstLineChars="200"/>
        <w:jc w:val="both"/>
        <w:rPr>
          <w:b/>
          <w:color w:val="auto"/>
          <w:szCs w:val="21"/>
          <w:highlight w:val="none"/>
        </w:rPr>
      </w:pPr>
    </w:p>
    <w:p w14:paraId="2BCCB0EF">
      <w:pPr>
        <w:spacing w:line="360" w:lineRule="auto"/>
        <w:ind w:firstLine="442" w:firstLineChars="200"/>
        <w:jc w:val="both"/>
        <w:rPr>
          <w:b/>
          <w:color w:val="auto"/>
          <w:szCs w:val="21"/>
          <w:highlight w:val="none"/>
        </w:rPr>
      </w:pPr>
    </w:p>
    <w:p w14:paraId="2C5F338D">
      <w:pPr>
        <w:spacing w:line="360" w:lineRule="auto"/>
        <w:ind w:firstLine="442" w:firstLineChars="200"/>
        <w:jc w:val="both"/>
        <w:rPr>
          <w:b/>
          <w:color w:val="auto"/>
          <w:szCs w:val="21"/>
          <w:highlight w:val="none"/>
        </w:rPr>
      </w:pPr>
    </w:p>
    <w:p w14:paraId="06A453E6">
      <w:pPr>
        <w:spacing w:line="360" w:lineRule="auto"/>
        <w:ind w:firstLine="442" w:firstLineChars="200"/>
        <w:jc w:val="both"/>
        <w:rPr>
          <w:b/>
          <w:color w:val="auto"/>
          <w:szCs w:val="21"/>
          <w:highlight w:val="none"/>
        </w:rPr>
      </w:pPr>
    </w:p>
    <w:p w14:paraId="497CA637">
      <w:pPr>
        <w:spacing w:line="360" w:lineRule="auto"/>
        <w:ind w:firstLine="442" w:firstLineChars="200"/>
        <w:jc w:val="both"/>
        <w:rPr>
          <w:b/>
          <w:color w:val="auto"/>
          <w:szCs w:val="21"/>
          <w:highlight w:val="none"/>
        </w:rPr>
      </w:pPr>
    </w:p>
    <w:p w14:paraId="79C6724C">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08F870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33BB9BC0">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C01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DA7770">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442AADA0">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017D7715">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7BC8C1AB">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55685F2A">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26691DFC">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7E73438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6CE8A893">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52F2F5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1067399C">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7BA457E2">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506FE465">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2DB2ED84">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5554985F">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52FA1DBE">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55018E1">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BCF01DF">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43EAF51F">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08F2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7B402A">
            <w:pPr>
              <w:spacing w:line="360" w:lineRule="auto"/>
              <w:ind w:firstLine="440" w:firstLineChars="200"/>
              <w:jc w:val="both"/>
              <w:rPr>
                <w:rFonts w:ascii="宋体" w:hAnsi="宋体"/>
                <w:color w:val="auto"/>
                <w:szCs w:val="21"/>
                <w:highlight w:val="none"/>
              </w:rPr>
            </w:pPr>
          </w:p>
        </w:tc>
        <w:tc>
          <w:tcPr>
            <w:tcW w:w="900" w:type="dxa"/>
            <w:vAlign w:val="center"/>
          </w:tcPr>
          <w:p w14:paraId="413365CA">
            <w:pPr>
              <w:spacing w:line="360" w:lineRule="auto"/>
              <w:ind w:firstLine="440" w:firstLineChars="200"/>
              <w:jc w:val="both"/>
              <w:rPr>
                <w:rFonts w:ascii="宋体" w:hAnsi="宋体"/>
                <w:color w:val="auto"/>
                <w:szCs w:val="21"/>
                <w:highlight w:val="none"/>
              </w:rPr>
            </w:pPr>
          </w:p>
        </w:tc>
        <w:tc>
          <w:tcPr>
            <w:tcW w:w="1319" w:type="dxa"/>
            <w:vAlign w:val="center"/>
          </w:tcPr>
          <w:p w14:paraId="55048407">
            <w:pPr>
              <w:spacing w:line="360" w:lineRule="auto"/>
              <w:ind w:firstLine="440" w:firstLineChars="200"/>
              <w:jc w:val="both"/>
              <w:rPr>
                <w:rFonts w:ascii="宋体" w:hAnsi="宋体"/>
                <w:color w:val="auto"/>
                <w:szCs w:val="21"/>
                <w:highlight w:val="none"/>
              </w:rPr>
            </w:pPr>
          </w:p>
        </w:tc>
        <w:tc>
          <w:tcPr>
            <w:tcW w:w="682" w:type="dxa"/>
            <w:vAlign w:val="center"/>
          </w:tcPr>
          <w:p w14:paraId="6CA8F7CB">
            <w:pPr>
              <w:spacing w:line="360" w:lineRule="auto"/>
              <w:ind w:firstLine="440" w:firstLineChars="200"/>
              <w:jc w:val="both"/>
              <w:rPr>
                <w:rFonts w:ascii="宋体" w:hAnsi="宋体"/>
                <w:color w:val="auto"/>
                <w:szCs w:val="21"/>
                <w:highlight w:val="none"/>
              </w:rPr>
            </w:pPr>
          </w:p>
        </w:tc>
        <w:tc>
          <w:tcPr>
            <w:tcW w:w="709" w:type="dxa"/>
            <w:vAlign w:val="center"/>
          </w:tcPr>
          <w:p w14:paraId="2F67E230">
            <w:pPr>
              <w:spacing w:line="360" w:lineRule="auto"/>
              <w:ind w:firstLine="440" w:firstLineChars="200"/>
              <w:jc w:val="both"/>
              <w:rPr>
                <w:rFonts w:ascii="宋体" w:hAnsi="宋体"/>
                <w:color w:val="auto"/>
                <w:szCs w:val="21"/>
                <w:highlight w:val="none"/>
              </w:rPr>
            </w:pPr>
          </w:p>
        </w:tc>
        <w:tc>
          <w:tcPr>
            <w:tcW w:w="877" w:type="dxa"/>
            <w:vAlign w:val="center"/>
          </w:tcPr>
          <w:p w14:paraId="28B363CF">
            <w:pPr>
              <w:spacing w:line="360" w:lineRule="auto"/>
              <w:ind w:firstLine="440" w:firstLineChars="200"/>
              <w:jc w:val="both"/>
              <w:rPr>
                <w:rFonts w:ascii="宋体" w:hAnsi="宋体"/>
                <w:color w:val="auto"/>
                <w:szCs w:val="21"/>
                <w:highlight w:val="none"/>
              </w:rPr>
            </w:pPr>
          </w:p>
        </w:tc>
        <w:tc>
          <w:tcPr>
            <w:tcW w:w="800" w:type="dxa"/>
            <w:vAlign w:val="center"/>
          </w:tcPr>
          <w:p w14:paraId="150FD3CA">
            <w:pPr>
              <w:spacing w:line="360" w:lineRule="auto"/>
              <w:ind w:firstLine="440" w:firstLineChars="200"/>
              <w:jc w:val="both"/>
              <w:rPr>
                <w:rFonts w:ascii="宋体" w:hAnsi="宋体"/>
                <w:color w:val="auto"/>
                <w:szCs w:val="21"/>
                <w:highlight w:val="none"/>
              </w:rPr>
            </w:pPr>
          </w:p>
        </w:tc>
        <w:tc>
          <w:tcPr>
            <w:tcW w:w="850" w:type="dxa"/>
            <w:vAlign w:val="center"/>
          </w:tcPr>
          <w:p w14:paraId="4071B82E">
            <w:pPr>
              <w:spacing w:line="360" w:lineRule="auto"/>
              <w:ind w:firstLine="440" w:firstLineChars="200"/>
              <w:jc w:val="both"/>
              <w:rPr>
                <w:rFonts w:ascii="宋体" w:hAnsi="宋体"/>
                <w:color w:val="auto"/>
                <w:szCs w:val="21"/>
                <w:highlight w:val="none"/>
              </w:rPr>
            </w:pPr>
          </w:p>
        </w:tc>
        <w:tc>
          <w:tcPr>
            <w:tcW w:w="709" w:type="dxa"/>
            <w:vAlign w:val="center"/>
          </w:tcPr>
          <w:p w14:paraId="57B9E616">
            <w:pPr>
              <w:spacing w:line="360" w:lineRule="auto"/>
              <w:ind w:firstLine="440" w:firstLineChars="200"/>
              <w:jc w:val="both"/>
              <w:rPr>
                <w:rFonts w:ascii="宋体" w:hAnsi="宋体"/>
                <w:color w:val="auto"/>
                <w:szCs w:val="21"/>
                <w:highlight w:val="none"/>
              </w:rPr>
            </w:pPr>
          </w:p>
        </w:tc>
        <w:tc>
          <w:tcPr>
            <w:tcW w:w="709" w:type="dxa"/>
            <w:vAlign w:val="center"/>
          </w:tcPr>
          <w:p w14:paraId="713371EE">
            <w:pPr>
              <w:spacing w:line="360" w:lineRule="auto"/>
              <w:ind w:firstLine="440" w:firstLineChars="200"/>
              <w:jc w:val="both"/>
              <w:rPr>
                <w:rFonts w:ascii="宋体" w:hAnsi="宋体"/>
                <w:color w:val="auto"/>
                <w:szCs w:val="21"/>
                <w:highlight w:val="none"/>
              </w:rPr>
            </w:pPr>
          </w:p>
        </w:tc>
      </w:tr>
      <w:tr w14:paraId="4EC7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10C4CA">
            <w:pPr>
              <w:spacing w:line="360" w:lineRule="auto"/>
              <w:ind w:firstLine="440" w:firstLineChars="200"/>
              <w:jc w:val="both"/>
              <w:rPr>
                <w:rFonts w:ascii="宋体" w:hAnsi="宋体"/>
                <w:color w:val="auto"/>
                <w:szCs w:val="21"/>
                <w:highlight w:val="none"/>
              </w:rPr>
            </w:pPr>
          </w:p>
        </w:tc>
        <w:tc>
          <w:tcPr>
            <w:tcW w:w="900" w:type="dxa"/>
            <w:vAlign w:val="center"/>
          </w:tcPr>
          <w:p w14:paraId="745825F7">
            <w:pPr>
              <w:spacing w:line="360" w:lineRule="auto"/>
              <w:ind w:firstLine="440" w:firstLineChars="200"/>
              <w:jc w:val="both"/>
              <w:rPr>
                <w:rFonts w:ascii="宋体" w:hAnsi="宋体"/>
                <w:color w:val="auto"/>
                <w:szCs w:val="21"/>
                <w:highlight w:val="none"/>
              </w:rPr>
            </w:pPr>
          </w:p>
        </w:tc>
        <w:tc>
          <w:tcPr>
            <w:tcW w:w="1319" w:type="dxa"/>
            <w:vAlign w:val="center"/>
          </w:tcPr>
          <w:p w14:paraId="429B4C11">
            <w:pPr>
              <w:spacing w:line="360" w:lineRule="auto"/>
              <w:ind w:firstLine="440" w:firstLineChars="200"/>
              <w:jc w:val="both"/>
              <w:rPr>
                <w:rFonts w:ascii="宋体" w:hAnsi="宋体"/>
                <w:color w:val="auto"/>
                <w:szCs w:val="21"/>
                <w:highlight w:val="none"/>
              </w:rPr>
            </w:pPr>
          </w:p>
        </w:tc>
        <w:tc>
          <w:tcPr>
            <w:tcW w:w="682" w:type="dxa"/>
            <w:vAlign w:val="center"/>
          </w:tcPr>
          <w:p w14:paraId="08820A87">
            <w:pPr>
              <w:spacing w:line="360" w:lineRule="auto"/>
              <w:ind w:firstLine="440" w:firstLineChars="200"/>
              <w:jc w:val="both"/>
              <w:rPr>
                <w:rFonts w:ascii="宋体" w:hAnsi="宋体"/>
                <w:color w:val="auto"/>
                <w:szCs w:val="21"/>
                <w:highlight w:val="none"/>
              </w:rPr>
            </w:pPr>
          </w:p>
        </w:tc>
        <w:tc>
          <w:tcPr>
            <w:tcW w:w="709" w:type="dxa"/>
            <w:vAlign w:val="center"/>
          </w:tcPr>
          <w:p w14:paraId="15B41B0E">
            <w:pPr>
              <w:spacing w:line="360" w:lineRule="auto"/>
              <w:ind w:firstLine="440" w:firstLineChars="200"/>
              <w:jc w:val="both"/>
              <w:rPr>
                <w:rFonts w:ascii="宋体" w:hAnsi="宋体"/>
                <w:color w:val="auto"/>
                <w:szCs w:val="21"/>
                <w:highlight w:val="none"/>
              </w:rPr>
            </w:pPr>
          </w:p>
        </w:tc>
        <w:tc>
          <w:tcPr>
            <w:tcW w:w="877" w:type="dxa"/>
            <w:vAlign w:val="center"/>
          </w:tcPr>
          <w:p w14:paraId="65B22A08">
            <w:pPr>
              <w:spacing w:line="360" w:lineRule="auto"/>
              <w:ind w:firstLine="440" w:firstLineChars="200"/>
              <w:jc w:val="both"/>
              <w:rPr>
                <w:rFonts w:ascii="宋体" w:hAnsi="宋体"/>
                <w:color w:val="auto"/>
                <w:szCs w:val="21"/>
                <w:highlight w:val="none"/>
              </w:rPr>
            </w:pPr>
          </w:p>
        </w:tc>
        <w:tc>
          <w:tcPr>
            <w:tcW w:w="800" w:type="dxa"/>
            <w:vAlign w:val="center"/>
          </w:tcPr>
          <w:p w14:paraId="1C292E62">
            <w:pPr>
              <w:spacing w:line="360" w:lineRule="auto"/>
              <w:ind w:firstLine="440" w:firstLineChars="200"/>
              <w:jc w:val="both"/>
              <w:rPr>
                <w:rFonts w:ascii="宋体" w:hAnsi="宋体"/>
                <w:color w:val="auto"/>
                <w:szCs w:val="21"/>
                <w:highlight w:val="none"/>
              </w:rPr>
            </w:pPr>
          </w:p>
        </w:tc>
        <w:tc>
          <w:tcPr>
            <w:tcW w:w="850" w:type="dxa"/>
            <w:vAlign w:val="center"/>
          </w:tcPr>
          <w:p w14:paraId="4C526042">
            <w:pPr>
              <w:spacing w:line="360" w:lineRule="auto"/>
              <w:ind w:firstLine="440" w:firstLineChars="200"/>
              <w:jc w:val="both"/>
              <w:rPr>
                <w:rFonts w:ascii="宋体" w:hAnsi="宋体"/>
                <w:color w:val="auto"/>
                <w:szCs w:val="21"/>
                <w:highlight w:val="none"/>
              </w:rPr>
            </w:pPr>
          </w:p>
        </w:tc>
        <w:tc>
          <w:tcPr>
            <w:tcW w:w="709" w:type="dxa"/>
            <w:vAlign w:val="center"/>
          </w:tcPr>
          <w:p w14:paraId="60472D87">
            <w:pPr>
              <w:spacing w:line="360" w:lineRule="auto"/>
              <w:ind w:firstLine="440" w:firstLineChars="200"/>
              <w:jc w:val="both"/>
              <w:rPr>
                <w:rFonts w:ascii="宋体" w:hAnsi="宋体"/>
                <w:color w:val="auto"/>
                <w:szCs w:val="21"/>
                <w:highlight w:val="none"/>
              </w:rPr>
            </w:pPr>
          </w:p>
        </w:tc>
        <w:tc>
          <w:tcPr>
            <w:tcW w:w="709" w:type="dxa"/>
            <w:vAlign w:val="center"/>
          </w:tcPr>
          <w:p w14:paraId="20B419A0">
            <w:pPr>
              <w:spacing w:line="360" w:lineRule="auto"/>
              <w:ind w:firstLine="440" w:firstLineChars="200"/>
              <w:jc w:val="both"/>
              <w:rPr>
                <w:rFonts w:ascii="宋体" w:hAnsi="宋体"/>
                <w:color w:val="auto"/>
                <w:szCs w:val="21"/>
                <w:highlight w:val="none"/>
              </w:rPr>
            </w:pPr>
          </w:p>
        </w:tc>
      </w:tr>
      <w:tr w14:paraId="27CF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241CB1">
            <w:pPr>
              <w:spacing w:line="360" w:lineRule="auto"/>
              <w:ind w:firstLine="440" w:firstLineChars="200"/>
              <w:jc w:val="both"/>
              <w:rPr>
                <w:rFonts w:ascii="宋体" w:hAnsi="宋体"/>
                <w:color w:val="auto"/>
                <w:szCs w:val="21"/>
                <w:highlight w:val="none"/>
              </w:rPr>
            </w:pPr>
          </w:p>
        </w:tc>
        <w:tc>
          <w:tcPr>
            <w:tcW w:w="900" w:type="dxa"/>
            <w:vAlign w:val="center"/>
          </w:tcPr>
          <w:p w14:paraId="2CE9F789">
            <w:pPr>
              <w:spacing w:line="360" w:lineRule="auto"/>
              <w:ind w:firstLine="440" w:firstLineChars="200"/>
              <w:jc w:val="both"/>
              <w:rPr>
                <w:rFonts w:ascii="宋体" w:hAnsi="宋体"/>
                <w:color w:val="auto"/>
                <w:szCs w:val="21"/>
                <w:highlight w:val="none"/>
              </w:rPr>
            </w:pPr>
          </w:p>
        </w:tc>
        <w:tc>
          <w:tcPr>
            <w:tcW w:w="1319" w:type="dxa"/>
            <w:vAlign w:val="center"/>
          </w:tcPr>
          <w:p w14:paraId="5E4ED7D4">
            <w:pPr>
              <w:spacing w:line="360" w:lineRule="auto"/>
              <w:ind w:firstLine="440" w:firstLineChars="200"/>
              <w:jc w:val="both"/>
              <w:rPr>
                <w:rFonts w:ascii="宋体" w:hAnsi="宋体"/>
                <w:color w:val="auto"/>
                <w:szCs w:val="21"/>
                <w:highlight w:val="none"/>
              </w:rPr>
            </w:pPr>
          </w:p>
        </w:tc>
        <w:tc>
          <w:tcPr>
            <w:tcW w:w="682" w:type="dxa"/>
            <w:vAlign w:val="center"/>
          </w:tcPr>
          <w:p w14:paraId="44D96F2B">
            <w:pPr>
              <w:spacing w:line="360" w:lineRule="auto"/>
              <w:ind w:firstLine="440" w:firstLineChars="200"/>
              <w:jc w:val="both"/>
              <w:rPr>
                <w:rFonts w:ascii="宋体" w:hAnsi="宋体"/>
                <w:color w:val="auto"/>
                <w:szCs w:val="21"/>
                <w:highlight w:val="none"/>
              </w:rPr>
            </w:pPr>
          </w:p>
        </w:tc>
        <w:tc>
          <w:tcPr>
            <w:tcW w:w="709" w:type="dxa"/>
            <w:vAlign w:val="center"/>
          </w:tcPr>
          <w:p w14:paraId="499BD125">
            <w:pPr>
              <w:spacing w:line="360" w:lineRule="auto"/>
              <w:ind w:firstLine="440" w:firstLineChars="200"/>
              <w:jc w:val="both"/>
              <w:rPr>
                <w:rFonts w:ascii="宋体" w:hAnsi="宋体"/>
                <w:color w:val="auto"/>
                <w:szCs w:val="21"/>
                <w:highlight w:val="none"/>
              </w:rPr>
            </w:pPr>
          </w:p>
        </w:tc>
        <w:tc>
          <w:tcPr>
            <w:tcW w:w="877" w:type="dxa"/>
            <w:vAlign w:val="center"/>
          </w:tcPr>
          <w:p w14:paraId="6C41FAEB">
            <w:pPr>
              <w:spacing w:line="360" w:lineRule="auto"/>
              <w:ind w:firstLine="440" w:firstLineChars="200"/>
              <w:jc w:val="both"/>
              <w:rPr>
                <w:rFonts w:ascii="宋体" w:hAnsi="宋体"/>
                <w:color w:val="auto"/>
                <w:szCs w:val="21"/>
                <w:highlight w:val="none"/>
              </w:rPr>
            </w:pPr>
          </w:p>
        </w:tc>
        <w:tc>
          <w:tcPr>
            <w:tcW w:w="800" w:type="dxa"/>
            <w:vAlign w:val="center"/>
          </w:tcPr>
          <w:p w14:paraId="6771CFE5">
            <w:pPr>
              <w:spacing w:line="360" w:lineRule="auto"/>
              <w:ind w:firstLine="440" w:firstLineChars="200"/>
              <w:jc w:val="both"/>
              <w:rPr>
                <w:rFonts w:ascii="宋体" w:hAnsi="宋体"/>
                <w:color w:val="auto"/>
                <w:szCs w:val="21"/>
                <w:highlight w:val="none"/>
              </w:rPr>
            </w:pPr>
          </w:p>
        </w:tc>
        <w:tc>
          <w:tcPr>
            <w:tcW w:w="850" w:type="dxa"/>
            <w:vAlign w:val="center"/>
          </w:tcPr>
          <w:p w14:paraId="6AC69030">
            <w:pPr>
              <w:spacing w:line="360" w:lineRule="auto"/>
              <w:ind w:firstLine="440" w:firstLineChars="200"/>
              <w:jc w:val="both"/>
              <w:rPr>
                <w:rFonts w:ascii="宋体" w:hAnsi="宋体"/>
                <w:color w:val="auto"/>
                <w:szCs w:val="21"/>
                <w:highlight w:val="none"/>
              </w:rPr>
            </w:pPr>
          </w:p>
        </w:tc>
        <w:tc>
          <w:tcPr>
            <w:tcW w:w="709" w:type="dxa"/>
            <w:vAlign w:val="center"/>
          </w:tcPr>
          <w:p w14:paraId="58134920">
            <w:pPr>
              <w:spacing w:line="360" w:lineRule="auto"/>
              <w:ind w:firstLine="440" w:firstLineChars="200"/>
              <w:jc w:val="both"/>
              <w:rPr>
                <w:rFonts w:ascii="宋体" w:hAnsi="宋体"/>
                <w:color w:val="auto"/>
                <w:szCs w:val="21"/>
                <w:highlight w:val="none"/>
              </w:rPr>
            </w:pPr>
          </w:p>
        </w:tc>
        <w:tc>
          <w:tcPr>
            <w:tcW w:w="709" w:type="dxa"/>
            <w:vAlign w:val="center"/>
          </w:tcPr>
          <w:p w14:paraId="48ED7AF9">
            <w:pPr>
              <w:spacing w:line="360" w:lineRule="auto"/>
              <w:ind w:firstLine="440" w:firstLineChars="200"/>
              <w:jc w:val="both"/>
              <w:rPr>
                <w:rFonts w:ascii="宋体" w:hAnsi="宋体"/>
                <w:color w:val="auto"/>
                <w:szCs w:val="21"/>
                <w:highlight w:val="none"/>
              </w:rPr>
            </w:pPr>
          </w:p>
        </w:tc>
      </w:tr>
      <w:tr w14:paraId="3E05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DF5F39">
            <w:pPr>
              <w:spacing w:line="360" w:lineRule="auto"/>
              <w:ind w:firstLine="640" w:firstLineChars="200"/>
              <w:jc w:val="both"/>
              <w:rPr>
                <w:rFonts w:ascii="宋体" w:hAnsi="宋体"/>
                <w:color w:val="auto"/>
                <w:sz w:val="32"/>
                <w:highlight w:val="none"/>
              </w:rPr>
            </w:pPr>
          </w:p>
        </w:tc>
        <w:tc>
          <w:tcPr>
            <w:tcW w:w="900" w:type="dxa"/>
            <w:vAlign w:val="center"/>
          </w:tcPr>
          <w:p w14:paraId="5A06FF4E">
            <w:pPr>
              <w:spacing w:line="360" w:lineRule="auto"/>
              <w:ind w:firstLine="640" w:firstLineChars="200"/>
              <w:jc w:val="both"/>
              <w:rPr>
                <w:rFonts w:ascii="宋体" w:hAnsi="宋体"/>
                <w:color w:val="auto"/>
                <w:sz w:val="32"/>
                <w:highlight w:val="none"/>
              </w:rPr>
            </w:pPr>
          </w:p>
        </w:tc>
        <w:tc>
          <w:tcPr>
            <w:tcW w:w="1319" w:type="dxa"/>
            <w:vAlign w:val="center"/>
          </w:tcPr>
          <w:p w14:paraId="3FFB6BF5">
            <w:pPr>
              <w:spacing w:line="360" w:lineRule="auto"/>
              <w:ind w:firstLine="640" w:firstLineChars="200"/>
              <w:jc w:val="both"/>
              <w:rPr>
                <w:rFonts w:ascii="宋体" w:hAnsi="宋体"/>
                <w:color w:val="auto"/>
                <w:sz w:val="32"/>
                <w:highlight w:val="none"/>
              </w:rPr>
            </w:pPr>
          </w:p>
        </w:tc>
        <w:tc>
          <w:tcPr>
            <w:tcW w:w="682" w:type="dxa"/>
            <w:vAlign w:val="center"/>
          </w:tcPr>
          <w:p w14:paraId="6CF771C9">
            <w:pPr>
              <w:spacing w:line="360" w:lineRule="auto"/>
              <w:ind w:firstLine="640" w:firstLineChars="200"/>
              <w:jc w:val="both"/>
              <w:rPr>
                <w:rFonts w:ascii="宋体" w:hAnsi="宋体"/>
                <w:color w:val="auto"/>
                <w:sz w:val="32"/>
                <w:highlight w:val="none"/>
              </w:rPr>
            </w:pPr>
          </w:p>
        </w:tc>
        <w:tc>
          <w:tcPr>
            <w:tcW w:w="709" w:type="dxa"/>
            <w:vAlign w:val="center"/>
          </w:tcPr>
          <w:p w14:paraId="128067B6">
            <w:pPr>
              <w:spacing w:line="360" w:lineRule="auto"/>
              <w:ind w:firstLine="640" w:firstLineChars="200"/>
              <w:jc w:val="both"/>
              <w:rPr>
                <w:rFonts w:ascii="宋体" w:hAnsi="宋体"/>
                <w:color w:val="auto"/>
                <w:sz w:val="32"/>
                <w:highlight w:val="none"/>
              </w:rPr>
            </w:pPr>
          </w:p>
        </w:tc>
        <w:tc>
          <w:tcPr>
            <w:tcW w:w="877" w:type="dxa"/>
            <w:vAlign w:val="center"/>
          </w:tcPr>
          <w:p w14:paraId="3CC2421E">
            <w:pPr>
              <w:spacing w:line="360" w:lineRule="auto"/>
              <w:ind w:firstLine="640" w:firstLineChars="200"/>
              <w:jc w:val="both"/>
              <w:rPr>
                <w:rFonts w:ascii="宋体" w:hAnsi="宋体"/>
                <w:color w:val="auto"/>
                <w:sz w:val="32"/>
                <w:highlight w:val="none"/>
              </w:rPr>
            </w:pPr>
          </w:p>
        </w:tc>
        <w:tc>
          <w:tcPr>
            <w:tcW w:w="800" w:type="dxa"/>
            <w:vAlign w:val="center"/>
          </w:tcPr>
          <w:p w14:paraId="4591CF4B">
            <w:pPr>
              <w:spacing w:line="360" w:lineRule="auto"/>
              <w:ind w:firstLine="640" w:firstLineChars="200"/>
              <w:jc w:val="both"/>
              <w:rPr>
                <w:rFonts w:ascii="宋体" w:hAnsi="宋体"/>
                <w:color w:val="auto"/>
                <w:sz w:val="32"/>
                <w:highlight w:val="none"/>
              </w:rPr>
            </w:pPr>
          </w:p>
        </w:tc>
        <w:tc>
          <w:tcPr>
            <w:tcW w:w="850" w:type="dxa"/>
            <w:vAlign w:val="center"/>
          </w:tcPr>
          <w:p w14:paraId="7CE7ECB1">
            <w:pPr>
              <w:spacing w:line="360" w:lineRule="auto"/>
              <w:ind w:firstLine="640" w:firstLineChars="200"/>
              <w:jc w:val="both"/>
              <w:rPr>
                <w:rFonts w:ascii="宋体" w:hAnsi="宋体"/>
                <w:color w:val="auto"/>
                <w:sz w:val="32"/>
                <w:highlight w:val="none"/>
              </w:rPr>
            </w:pPr>
          </w:p>
        </w:tc>
        <w:tc>
          <w:tcPr>
            <w:tcW w:w="709" w:type="dxa"/>
            <w:vAlign w:val="center"/>
          </w:tcPr>
          <w:p w14:paraId="2B6794B3">
            <w:pPr>
              <w:spacing w:line="360" w:lineRule="auto"/>
              <w:ind w:firstLine="640" w:firstLineChars="200"/>
              <w:jc w:val="both"/>
              <w:rPr>
                <w:rFonts w:ascii="宋体" w:hAnsi="宋体"/>
                <w:color w:val="auto"/>
                <w:sz w:val="32"/>
                <w:highlight w:val="none"/>
              </w:rPr>
            </w:pPr>
          </w:p>
        </w:tc>
        <w:tc>
          <w:tcPr>
            <w:tcW w:w="709" w:type="dxa"/>
            <w:vAlign w:val="center"/>
          </w:tcPr>
          <w:p w14:paraId="2AFAD0EF">
            <w:pPr>
              <w:spacing w:line="360" w:lineRule="auto"/>
              <w:ind w:firstLine="640" w:firstLineChars="200"/>
              <w:jc w:val="both"/>
              <w:rPr>
                <w:rFonts w:ascii="宋体" w:hAnsi="宋体"/>
                <w:color w:val="auto"/>
                <w:sz w:val="32"/>
                <w:highlight w:val="none"/>
              </w:rPr>
            </w:pPr>
          </w:p>
        </w:tc>
      </w:tr>
      <w:tr w14:paraId="0D11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9AD727">
            <w:pPr>
              <w:spacing w:line="360" w:lineRule="auto"/>
              <w:ind w:firstLine="640" w:firstLineChars="200"/>
              <w:jc w:val="both"/>
              <w:rPr>
                <w:rFonts w:ascii="宋体" w:hAnsi="宋体"/>
                <w:color w:val="auto"/>
                <w:sz w:val="32"/>
                <w:highlight w:val="none"/>
              </w:rPr>
            </w:pPr>
          </w:p>
        </w:tc>
        <w:tc>
          <w:tcPr>
            <w:tcW w:w="900" w:type="dxa"/>
            <w:vAlign w:val="center"/>
          </w:tcPr>
          <w:p w14:paraId="2F7102BC">
            <w:pPr>
              <w:spacing w:line="360" w:lineRule="auto"/>
              <w:ind w:firstLine="640" w:firstLineChars="200"/>
              <w:jc w:val="both"/>
              <w:rPr>
                <w:rFonts w:ascii="宋体" w:hAnsi="宋体"/>
                <w:color w:val="auto"/>
                <w:sz w:val="32"/>
                <w:highlight w:val="none"/>
              </w:rPr>
            </w:pPr>
          </w:p>
        </w:tc>
        <w:tc>
          <w:tcPr>
            <w:tcW w:w="1319" w:type="dxa"/>
            <w:vAlign w:val="center"/>
          </w:tcPr>
          <w:p w14:paraId="58218811">
            <w:pPr>
              <w:spacing w:line="360" w:lineRule="auto"/>
              <w:ind w:firstLine="640" w:firstLineChars="200"/>
              <w:jc w:val="both"/>
              <w:rPr>
                <w:rFonts w:ascii="宋体" w:hAnsi="宋体"/>
                <w:color w:val="auto"/>
                <w:sz w:val="32"/>
                <w:highlight w:val="none"/>
              </w:rPr>
            </w:pPr>
          </w:p>
        </w:tc>
        <w:tc>
          <w:tcPr>
            <w:tcW w:w="682" w:type="dxa"/>
            <w:vAlign w:val="center"/>
          </w:tcPr>
          <w:p w14:paraId="13E20329">
            <w:pPr>
              <w:spacing w:line="360" w:lineRule="auto"/>
              <w:ind w:firstLine="640" w:firstLineChars="200"/>
              <w:jc w:val="both"/>
              <w:rPr>
                <w:rFonts w:ascii="宋体" w:hAnsi="宋体"/>
                <w:color w:val="auto"/>
                <w:sz w:val="32"/>
                <w:highlight w:val="none"/>
              </w:rPr>
            </w:pPr>
          </w:p>
        </w:tc>
        <w:tc>
          <w:tcPr>
            <w:tcW w:w="709" w:type="dxa"/>
            <w:vAlign w:val="center"/>
          </w:tcPr>
          <w:p w14:paraId="1D1A7703">
            <w:pPr>
              <w:spacing w:line="360" w:lineRule="auto"/>
              <w:ind w:firstLine="640" w:firstLineChars="200"/>
              <w:jc w:val="both"/>
              <w:rPr>
                <w:rFonts w:ascii="宋体" w:hAnsi="宋体"/>
                <w:color w:val="auto"/>
                <w:sz w:val="32"/>
                <w:highlight w:val="none"/>
              </w:rPr>
            </w:pPr>
          </w:p>
        </w:tc>
        <w:tc>
          <w:tcPr>
            <w:tcW w:w="877" w:type="dxa"/>
            <w:vAlign w:val="center"/>
          </w:tcPr>
          <w:p w14:paraId="0A92A521">
            <w:pPr>
              <w:spacing w:line="360" w:lineRule="auto"/>
              <w:ind w:firstLine="640" w:firstLineChars="200"/>
              <w:jc w:val="both"/>
              <w:rPr>
                <w:rFonts w:ascii="宋体" w:hAnsi="宋体"/>
                <w:color w:val="auto"/>
                <w:sz w:val="32"/>
                <w:highlight w:val="none"/>
              </w:rPr>
            </w:pPr>
          </w:p>
        </w:tc>
        <w:tc>
          <w:tcPr>
            <w:tcW w:w="800" w:type="dxa"/>
            <w:vAlign w:val="center"/>
          </w:tcPr>
          <w:p w14:paraId="5FC655AB">
            <w:pPr>
              <w:spacing w:line="360" w:lineRule="auto"/>
              <w:ind w:firstLine="640" w:firstLineChars="200"/>
              <w:jc w:val="both"/>
              <w:rPr>
                <w:rFonts w:ascii="宋体" w:hAnsi="宋体"/>
                <w:color w:val="auto"/>
                <w:sz w:val="32"/>
                <w:highlight w:val="none"/>
              </w:rPr>
            </w:pPr>
          </w:p>
        </w:tc>
        <w:tc>
          <w:tcPr>
            <w:tcW w:w="850" w:type="dxa"/>
            <w:vAlign w:val="center"/>
          </w:tcPr>
          <w:p w14:paraId="2FBF9B20">
            <w:pPr>
              <w:spacing w:line="360" w:lineRule="auto"/>
              <w:ind w:firstLine="640" w:firstLineChars="200"/>
              <w:jc w:val="both"/>
              <w:rPr>
                <w:rFonts w:ascii="宋体" w:hAnsi="宋体"/>
                <w:color w:val="auto"/>
                <w:sz w:val="32"/>
                <w:highlight w:val="none"/>
              </w:rPr>
            </w:pPr>
          </w:p>
        </w:tc>
        <w:tc>
          <w:tcPr>
            <w:tcW w:w="709" w:type="dxa"/>
            <w:vAlign w:val="center"/>
          </w:tcPr>
          <w:p w14:paraId="426B20FB">
            <w:pPr>
              <w:spacing w:line="360" w:lineRule="auto"/>
              <w:ind w:firstLine="640" w:firstLineChars="200"/>
              <w:jc w:val="both"/>
              <w:rPr>
                <w:rFonts w:ascii="宋体" w:hAnsi="宋体"/>
                <w:color w:val="auto"/>
                <w:sz w:val="32"/>
                <w:highlight w:val="none"/>
              </w:rPr>
            </w:pPr>
          </w:p>
        </w:tc>
        <w:tc>
          <w:tcPr>
            <w:tcW w:w="709" w:type="dxa"/>
            <w:vAlign w:val="center"/>
          </w:tcPr>
          <w:p w14:paraId="2BE25D06">
            <w:pPr>
              <w:spacing w:line="360" w:lineRule="auto"/>
              <w:ind w:firstLine="640" w:firstLineChars="200"/>
              <w:jc w:val="both"/>
              <w:rPr>
                <w:rFonts w:ascii="宋体" w:hAnsi="宋体"/>
                <w:color w:val="auto"/>
                <w:sz w:val="32"/>
                <w:highlight w:val="none"/>
              </w:rPr>
            </w:pPr>
          </w:p>
        </w:tc>
      </w:tr>
      <w:tr w14:paraId="33A3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681DE0">
            <w:pPr>
              <w:spacing w:line="360" w:lineRule="auto"/>
              <w:ind w:firstLine="640" w:firstLineChars="200"/>
              <w:jc w:val="both"/>
              <w:rPr>
                <w:rFonts w:ascii="宋体" w:hAnsi="宋体"/>
                <w:color w:val="auto"/>
                <w:sz w:val="32"/>
                <w:highlight w:val="none"/>
              </w:rPr>
            </w:pPr>
          </w:p>
        </w:tc>
        <w:tc>
          <w:tcPr>
            <w:tcW w:w="900" w:type="dxa"/>
            <w:vAlign w:val="center"/>
          </w:tcPr>
          <w:p w14:paraId="0D2EFD42">
            <w:pPr>
              <w:spacing w:line="360" w:lineRule="auto"/>
              <w:ind w:firstLine="640" w:firstLineChars="200"/>
              <w:jc w:val="both"/>
              <w:rPr>
                <w:rFonts w:ascii="宋体" w:hAnsi="宋体"/>
                <w:color w:val="auto"/>
                <w:sz w:val="32"/>
                <w:highlight w:val="none"/>
              </w:rPr>
            </w:pPr>
          </w:p>
        </w:tc>
        <w:tc>
          <w:tcPr>
            <w:tcW w:w="1319" w:type="dxa"/>
            <w:vAlign w:val="center"/>
          </w:tcPr>
          <w:p w14:paraId="31E4E5F7">
            <w:pPr>
              <w:spacing w:line="360" w:lineRule="auto"/>
              <w:ind w:firstLine="640" w:firstLineChars="200"/>
              <w:jc w:val="both"/>
              <w:rPr>
                <w:rFonts w:ascii="宋体" w:hAnsi="宋体"/>
                <w:color w:val="auto"/>
                <w:sz w:val="32"/>
                <w:highlight w:val="none"/>
              </w:rPr>
            </w:pPr>
          </w:p>
        </w:tc>
        <w:tc>
          <w:tcPr>
            <w:tcW w:w="682" w:type="dxa"/>
            <w:vAlign w:val="center"/>
          </w:tcPr>
          <w:p w14:paraId="2624E433">
            <w:pPr>
              <w:spacing w:line="360" w:lineRule="auto"/>
              <w:ind w:firstLine="640" w:firstLineChars="200"/>
              <w:jc w:val="both"/>
              <w:rPr>
                <w:rFonts w:ascii="宋体" w:hAnsi="宋体"/>
                <w:color w:val="auto"/>
                <w:sz w:val="32"/>
                <w:highlight w:val="none"/>
              </w:rPr>
            </w:pPr>
          </w:p>
        </w:tc>
        <w:tc>
          <w:tcPr>
            <w:tcW w:w="709" w:type="dxa"/>
            <w:vAlign w:val="center"/>
          </w:tcPr>
          <w:p w14:paraId="7AD136AB">
            <w:pPr>
              <w:spacing w:line="360" w:lineRule="auto"/>
              <w:ind w:firstLine="640" w:firstLineChars="200"/>
              <w:jc w:val="both"/>
              <w:rPr>
                <w:rFonts w:ascii="宋体" w:hAnsi="宋体"/>
                <w:color w:val="auto"/>
                <w:sz w:val="32"/>
                <w:highlight w:val="none"/>
              </w:rPr>
            </w:pPr>
          </w:p>
        </w:tc>
        <w:tc>
          <w:tcPr>
            <w:tcW w:w="877" w:type="dxa"/>
            <w:vAlign w:val="center"/>
          </w:tcPr>
          <w:p w14:paraId="5B2CAC89">
            <w:pPr>
              <w:spacing w:line="360" w:lineRule="auto"/>
              <w:ind w:firstLine="640" w:firstLineChars="200"/>
              <w:jc w:val="both"/>
              <w:rPr>
                <w:rFonts w:ascii="宋体" w:hAnsi="宋体"/>
                <w:color w:val="auto"/>
                <w:sz w:val="32"/>
                <w:highlight w:val="none"/>
              </w:rPr>
            </w:pPr>
          </w:p>
        </w:tc>
        <w:tc>
          <w:tcPr>
            <w:tcW w:w="800" w:type="dxa"/>
            <w:vAlign w:val="center"/>
          </w:tcPr>
          <w:p w14:paraId="040DBABA">
            <w:pPr>
              <w:spacing w:line="360" w:lineRule="auto"/>
              <w:ind w:firstLine="640" w:firstLineChars="200"/>
              <w:jc w:val="both"/>
              <w:rPr>
                <w:rFonts w:ascii="宋体" w:hAnsi="宋体"/>
                <w:color w:val="auto"/>
                <w:sz w:val="32"/>
                <w:highlight w:val="none"/>
              </w:rPr>
            </w:pPr>
          </w:p>
        </w:tc>
        <w:tc>
          <w:tcPr>
            <w:tcW w:w="850" w:type="dxa"/>
            <w:vAlign w:val="center"/>
          </w:tcPr>
          <w:p w14:paraId="22019A2D">
            <w:pPr>
              <w:spacing w:line="360" w:lineRule="auto"/>
              <w:ind w:firstLine="640" w:firstLineChars="200"/>
              <w:jc w:val="both"/>
              <w:rPr>
                <w:rFonts w:ascii="宋体" w:hAnsi="宋体"/>
                <w:color w:val="auto"/>
                <w:sz w:val="32"/>
                <w:highlight w:val="none"/>
              </w:rPr>
            </w:pPr>
          </w:p>
        </w:tc>
        <w:tc>
          <w:tcPr>
            <w:tcW w:w="709" w:type="dxa"/>
            <w:vAlign w:val="center"/>
          </w:tcPr>
          <w:p w14:paraId="7F236694">
            <w:pPr>
              <w:spacing w:line="360" w:lineRule="auto"/>
              <w:ind w:firstLine="640" w:firstLineChars="200"/>
              <w:jc w:val="both"/>
              <w:rPr>
                <w:rFonts w:ascii="宋体" w:hAnsi="宋体"/>
                <w:color w:val="auto"/>
                <w:sz w:val="32"/>
                <w:highlight w:val="none"/>
              </w:rPr>
            </w:pPr>
          </w:p>
        </w:tc>
        <w:tc>
          <w:tcPr>
            <w:tcW w:w="709" w:type="dxa"/>
            <w:vAlign w:val="center"/>
          </w:tcPr>
          <w:p w14:paraId="58EAE13C">
            <w:pPr>
              <w:spacing w:line="360" w:lineRule="auto"/>
              <w:ind w:firstLine="640" w:firstLineChars="200"/>
              <w:jc w:val="both"/>
              <w:rPr>
                <w:rFonts w:ascii="宋体" w:hAnsi="宋体"/>
                <w:color w:val="auto"/>
                <w:sz w:val="32"/>
                <w:highlight w:val="none"/>
              </w:rPr>
            </w:pPr>
          </w:p>
        </w:tc>
      </w:tr>
      <w:tr w14:paraId="10EE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0B9BEA">
            <w:pPr>
              <w:spacing w:line="360" w:lineRule="auto"/>
              <w:ind w:firstLine="640" w:firstLineChars="200"/>
              <w:jc w:val="both"/>
              <w:rPr>
                <w:rFonts w:ascii="宋体" w:hAnsi="宋体"/>
                <w:color w:val="auto"/>
                <w:sz w:val="32"/>
                <w:highlight w:val="none"/>
              </w:rPr>
            </w:pPr>
          </w:p>
        </w:tc>
        <w:tc>
          <w:tcPr>
            <w:tcW w:w="900" w:type="dxa"/>
            <w:vAlign w:val="center"/>
          </w:tcPr>
          <w:p w14:paraId="38E3FDDA">
            <w:pPr>
              <w:spacing w:line="360" w:lineRule="auto"/>
              <w:ind w:firstLine="640" w:firstLineChars="200"/>
              <w:jc w:val="both"/>
              <w:rPr>
                <w:rFonts w:ascii="宋体" w:hAnsi="宋体"/>
                <w:color w:val="auto"/>
                <w:sz w:val="32"/>
                <w:highlight w:val="none"/>
              </w:rPr>
            </w:pPr>
          </w:p>
        </w:tc>
        <w:tc>
          <w:tcPr>
            <w:tcW w:w="1319" w:type="dxa"/>
            <w:vAlign w:val="center"/>
          </w:tcPr>
          <w:p w14:paraId="6A1E380A">
            <w:pPr>
              <w:spacing w:line="360" w:lineRule="auto"/>
              <w:ind w:firstLine="640" w:firstLineChars="200"/>
              <w:jc w:val="both"/>
              <w:rPr>
                <w:rFonts w:ascii="宋体" w:hAnsi="宋体"/>
                <w:color w:val="auto"/>
                <w:sz w:val="32"/>
                <w:highlight w:val="none"/>
              </w:rPr>
            </w:pPr>
          </w:p>
        </w:tc>
        <w:tc>
          <w:tcPr>
            <w:tcW w:w="682" w:type="dxa"/>
            <w:vAlign w:val="center"/>
          </w:tcPr>
          <w:p w14:paraId="4D247A30">
            <w:pPr>
              <w:spacing w:line="360" w:lineRule="auto"/>
              <w:ind w:firstLine="640" w:firstLineChars="200"/>
              <w:jc w:val="both"/>
              <w:rPr>
                <w:rFonts w:ascii="宋体" w:hAnsi="宋体"/>
                <w:color w:val="auto"/>
                <w:sz w:val="32"/>
                <w:highlight w:val="none"/>
              </w:rPr>
            </w:pPr>
          </w:p>
        </w:tc>
        <w:tc>
          <w:tcPr>
            <w:tcW w:w="709" w:type="dxa"/>
            <w:vAlign w:val="center"/>
          </w:tcPr>
          <w:p w14:paraId="6730A7C0">
            <w:pPr>
              <w:spacing w:line="360" w:lineRule="auto"/>
              <w:ind w:firstLine="640" w:firstLineChars="200"/>
              <w:jc w:val="both"/>
              <w:rPr>
                <w:rFonts w:ascii="宋体" w:hAnsi="宋体"/>
                <w:color w:val="auto"/>
                <w:sz w:val="32"/>
                <w:highlight w:val="none"/>
              </w:rPr>
            </w:pPr>
          </w:p>
        </w:tc>
        <w:tc>
          <w:tcPr>
            <w:tcW w:w="877" w:type="dxa"/>
            <w:vAlign w:val="center"/>
          </w:tcPr>
          <w:p w14:paraId="30A691C6">
            <w:pPr>
              <w:spacing w:line="360" w:lineRule="auto"/>
              <w:ind w:firstLine="640" w:firstLineChars="200"/>
              <w:jc w:val="both"/>
              <w:rPr>
                <w:rFonts w:ascii="宋体" w:hAnsi="宋体"/>
                <w:color w:val="auto"/>
                <w:sz w:val="32"/>
                <w:highlight w:val="none"/>
              </w:rPr>
            </w:pPr>
          </w:p>
        </w:tc>
        <w:tc>
          <w:tcPr>
            <w:tcW w:w="800" w:type="dxa"/>
            <w:vAlign w:val="center"/>
          </w:tcPr>
          <w:p w14:paraId="48A7C901">
            <w:pPr>
              <w:spacing w:line="360" w:lineRule="auto"/>
              <w:ind w:firstLine="640" w:firstLineChars="200"/>
              <w:jc w:val="both"/>
              <w:rPr>
                <w:rFonts w:ascii="宋体" w:hAnsi="宋体"/>
                <w:color w:val="auto"/>
                <w:sz w:val="32"/>
                <w:highlight w:val="none"/>
              </w:rPr>
            </w:pPr>
          </w:p>
        </w:tc>
        <w:tc>
          <w:tcPr>
            <w:tcW w:w="850" w:type="dxa"/>
            <w:vAlign w:val="center"/>
          </w:tcPr>
          <w:p w14:paraId="460D0129">
            <w:pPr>
              <w:spacing w:line="360" w:lineRule="auto"/>
              <w:ind w:firstLine="640" w:firstLineChars="200"/>
              <w:jc w:val="both"/>
              <w:rPr>
                <w:rFonts w:ascii="宋体" w:hAnsi="宋体"/>
                <w:color w:val="auto"/>
                <w:sz w:val="32"/>
                <w:highlight w:val="none"/>
              </w:rPr>
            </w:pPr>
          </w:p>
        </w:tc>
        <w:tc>
          <w:tcPr>
            <w:tcW w:w="709" w:type="dxa"/>
            <w:vAlign w:val="center"/>
          </w:tcPr>
          <w:p w14:paraId="044026C2">
            <w:pPr>
              <w:spacing w:line="360" w:lineRule="auto"/>
              <w:ind w:firstLine="640" w:firstLineChars="200"/>
              <w:jc w:val="both"/>
              <w:rPr>
                <w:rFonts w:ascii="宋体" w:hAnsi="宋体"/>
                <w:color w:val="auto"/>
                <w:sz w:val="32"/>
                <w:highlight w:val="none"/>
              </w:rPr>
            </w:pPr>
          </w:p>
        </w:tc>
        <w:tc>
          <w:tcPr>
            <w:tcW w:w="709" w:type="dxa"/>
            <w:vAlign w:val="center"/>
          </w:tcPr>
          <w:p w14:paraId="07542C4F">
            <w:pPr>
              <w:spacing w:line="360" w:lineRule="auto"/>
              <w:ind w:firstLine="640" w:firstLineChars="200"/>
              <w:jc w:val="both"/>
              <w:rPr>
                <w:rFonts w:ascii="宋体" w:hAnsi="宋体"/>
                <w:color w:val="auto"/>
                <w:sz w:val="32"/>
                <w:highlight w:val="none"/>
              </w:rPr>
            </w:pPr>
          </w:p>
        </w:tc>
      </w:tr>
      <w:tr w14:paraId="245B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78F533">
            <w:pPr>
              <w:spacing w:line="360" w:lineRule="auto"/>
              <w:ind w:firstLine="640" w:firstLineChars="200"/>
              <w:jc w:val="both"/>
              <w:rPr>
                <w:rFonts w:ascii="宋体" w:hAnsi="宋体"/>
                <w:color w:val="auto"/>
                <w:sz w:val="32"/>
                <w:highlight w:val="none"/>
              </w:rPr>
            </w:pPr>
          </w:p>
        </w:tc>
        <w:tc>
          <w:tcPr>
            <w:tcW w:w="900" w:type="dxa"/>
            <w:vAlign w:val="center"/>
          </w:tcPr>
          <w:p w14:paraId="2026518F">
            <w:pPr>
              <w:spacing w:line="360" w:lineRule="auto"/>
              <w:ind w:firstLine="640" w:firstLineChars="200"/>
              <w:jc w:val="both"/>
              <w:rPr>
                <w:rFonts w:ascii="宋体" w:hAnsi="宋体"/>
                <w:color w:val="auto"/>
                <w:sz w:val="32"/>
                <w:highlight w:val="none"/>
              </w:rPr>
            </w:pPr>
          </w:p>
        </w:tc>
        <w:tc>
          <w:tcPr>
            <w:tcW w:w="1319" w:type="dxa"/>
            <w:vAlign w:val="center"/>
          </w:tcPr>
          <w:p w14:paraId="1147851D">
            <w:pPr>
              <w:spacing w:line="360" w:lineRule="auto"/>
              <w:ind w:firstLine="640" w:firstLineChars="200"/>
              <w:jc w:val="both"/>
              <w:rPr>
                <w:rFonts w:ascii="宋体" w:hAnsi="宋体"/>
                <w:color w:val="auto"/>
                <w:sz w:val="32"/>
                <w:highlight w:val="none"/>
              </w:rPr>
            </w:pPr>
          </w:p>
        </w:tc>
        <w:tc>
          <w:tcPr>
            <w:tcW w:w="682" w:type="dxa"/>
            <w:vAlign w:val="center"/>
          </w:tcPr>
          <w:p w14:paraId="7BF1EA1A">
            <w:pPr>
              <w:spacing w:line="360" w:lineRule="auto"/>
              <w:ind w:firstLine="640" w:firstLineChars="200"/>
              <w:jc w:val="both"/>
              <w:rPr>
                <w:rFonts w:ascii="宋体" w:hAnsi="宋体"/>
                <w:color w:val="auto"/>
                <w:sz w:val="32"/>
                <w:highlight w:val="none"/>
              </w:rPr>
            </w:pPr>
          </w:p>
        </w:tc>
        <w:tc>
          <w:tcPr>
            <w:tcW w:w="709" w:type="dxa"/>
            <w:vAlign w:val="center"/>
          </w:tcPr>
          <w:p w14:paraId="5C0B6AE6">
            <w:pPr>
              <w:spacing w:line="360" w:lineRule="auto"/>
              <w:ind w:firstLine="640" w:firstLineChars="200"/>
              <w:jc w:val="both"/>
              <w:rPr>
                <w:rFonts w:ascii="宋体" w:hAnsi="宋体"/>
                <w:color w:val="auto"/>
                <w:sz w:val="32"/>
                <w:highlight w:val="none"/>
              </w:rPr>
            </w:pPr>
          </w:p>
        </w:tc>
        <w:tc>
          <w:tcPr>
            <w:tcW w:w="877" w:type="dxa"/>
            <w:vAlign w:val="center"/>
          </w:tcPr>
          <w:p w14:paraId="7331CE38">
            <w:pPr>
              <w:spacing w:line="360" w:lineRule="auto"/>
              <w:ind w:firstLine="640" w:firstLineChars="200"/>
              <w:jc w:val="both"/>
              <w:rPr>
                <w:rFonts w:ascii="宋体" w:hAnsi="宋体"/>
                <w:color w:val="auto"/>
                <w:sz w:val="32"/>
                <w:highlight w:val="none"/>
              </w:rPr>
            </w:pPr>
          </w:p>
        </w:tc>
        <w:tc>
          <w:tcPr>
            <w:tcW w:w="800" w:type="dxa"/>
            <w:vAlign w:val="center"/>
          </w:tcPr>
          <w:p w14:paraId="0769409D">
            <w:pPr>
              <w:spacing w:line="360" w:lineRule="auto"/>
              <w:ind w:firstLine="640" w:firstLineChars="200"/>
              <w:jc w:val="both"/>
              <w:rPr>
                <w:rFonts w:ascii="宋体" w:hAnsi="宋体"/>
                <w:color w:val="auto"/>
                <w:sz w:val="32"/>
                <w:highlight w:val="none"/>
              </w:rPr>
            </w:pPr>
          </w:p>
        </w:tc>
        <w:tc>
          <w:tcPr>
            <w:tcW w:w="850" w:type="dxa"/>
            <w:vAlign w:val="center"/>
          </w:tcPr>
          <w:p w14:paraId="45AE46DE">
            <w:pPr>
              <w:spacing w:line="360" w:lineRule="auto"/>
              <w:ind w:firstLine="640" w:firstLineChars="200"/>
              <w:jc w:val="both"/>
              <w:rPr>
                <w:rFonts w:ascii="宋体" w:hAnsi="宋体"/>
                <w:color w:val="auto"/>
                <w:sz w:val="32"/>
                <w:highlight w:val="none"/>
              </w:rPr>
            </w:pPr>
          </w:p>
        </w:tc>
        <w:tc>
          <w:tcPr>
            <w:tcW w:w="709" w:type="dxa"/>
            <w:vAlign w:val="center"/>
          </w:tcPr>
          <w:p w14:paraId="22E6EAE2">
            <w:pPr>
              <w:spacing w:line="360" w:lineRule="auto"/>
              <w:ind w:firstLine="640" w:firstLineChars="200"/>
              <w:jc w:val="both"/>
              <w:rPr>
                <w:rFonts w:ascii="宋体" w:hAnsi="宋体"/>
                <w:color w:val="auto"/>
                <w:sz w:val="32"/>
                <w:highlight w:val="none"/>
              </w:rPr>
            </w:pPr>
          </w:p>
        </w:tc>
        <w:tc>
          <w:tcPr>
            <w:tcW w:w="709" w:type="dxa"/>
            <w:vAlign w:val="center"/>
          </w:tcPr>
          <w:p w14:paraId="7C2FC448">
            <w:pPr>
              <w:spacing w:line="360" w:lineRule="auto"/>
              <w:ind w:firstLine="640" w:firstLineChars="200"/>
              <w:jc w:val="both"/>
              <w:rPr>
                <w:rFonts w:ascii="宋体" w:hAnsi="宋体"/>
                <w:color w:val="auto"/>
                <w:sz w:val="32"/>
                <w:highlight w:val="none"/>
              </w:rPr>
            </w:pPr>
          </w:p>
        </w:tc>
      </w:tr>
      <w:tr w14:paraId="29B0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7D05D8">
            <w:pPr>
              <w:spacing w:line="360" w:lineRule="auto"/>
              <w:ind w:firstLine="640" w:firstLineChars="200"/>
              <w:jc w:val="both"/>
              <w:rPr>
                <w:rFonts w:ascii="宋体" w:hAnsi="宋体"/>
                <w:color w:val="auto"/>
                <w:sz w:val="32"/>
                <w:highlight w:val="none"/>
              </w:rPr>
            </w:pPr>
          </w:p>
        </w:tc>
        <w:tc>
          <w:tcPr>
            <w:tcW w:w="900" w:type="dxa"/>
            <w:vAlign w:val="center"/>
          </w:tcPr>
          <w:p w14:paraId="5C4DC52D">
            <w:pPr>
              <w:spacing w:line="360" w:lineRule="auto"/>
              <w:ind w:firstLine="640" w:firstLineChars="200"/>
              <w:jc w:val="both"/>
              <w:rPr>
                <w:rFonts w:ascii="宋体" w:hAnsi="宋体"/>
                <w:color w:val="auto"/>
                <w:sz w:val="32"/>
                <w:highlight w:val="none"/>
              </w:rPr>
            </w:pPr>
          </w:p>
        </w:tc>
        <w:tc>
          <w:tcPr>
            <w:tcW w:w="1319" w:type="dxa"/>
            <w:vAlign w:val="center"/>
          </w:tcPr>
          <w:p w14:paraId="0192ACE5">
            <w:pPr>
              <w:spacing w:line="360" w:lineRule="auto"/>
              <w:ind w:firstLine="640" w:firstLineChars="200"/>
              <w:jc w:val="both"/>
              <w:rPr>
                <w:rFonts w:ascii="宋体" w:hAnsi="宋体"/>
                <w:color w:val="auto"/>
                <w:sz w:val="32"/>
                <w:highlight w:val="none"/>
              </w:rPr>
            </w:pPr>
          </w:p>
        </w:tc>
        <w:tc>
          <w:tcPr>
            <w:tcW w:w="682" w:type="dxa"/>
            <w:vAlign w:val="center"/>
          </w:tcPr>
          <w:p w14:paraId="5FAA2F53">
            <w:pPr>
              <w:spacing w:line="360" w:lineRule="auto"/>
              <w:ind w:firstLine="640" w:firstLineChars="200"/>
              <w:jc w:val="both"/>
              <w:rPr>
                <w:rFonts w:ascii="宋体" w:hAnsi="宋体"/>
                <w:color w:val="auto"/>
                <w:sz w:val="32"/>
                <w:highlight w:val="none"/>
              </w:rPr>
            </w:pPr>
          </w:p>
        </w:tc>
        <w:tc>
          <w:tcPr>
            <w:tcW w:w="709" w:type="dxa"/>
            <w:vAlign w:val="center"/>
          </w:tcPr>
          <w:p w14:paraId="0FF8B467">
            <w:pPr>
              <w:spacing w:line="360" w:lineRule="auto"/>
              <w:ind w:firstLine="640" w:firstLineChars="200"/>
              <w:jc w:val="both"/>
              <w:rPr>
                <w:rFonts w:ascii="宋体" w:hAnsi="宋体"/>
                <w:color w:val="auto"/>
                <w:sz w:val="32"/>
                <w:highlight w:val="none"/>
              </w:rPr>
            </w:pPr>
          </w:p>
        </w:tc>
        <w:tc>
          <w:tcPr>
            <w:tcW w:w="877" w:type="dxa"/>
            <w:vAlign w:val="center"/>
          </w:tcPr>
          <w:p w14:paraId="3244CBCA">
            <w:pPr>
              <w:spacing w:line="360" w:lineRule="auto"/>
              <w:ind w:firstLine="640" w:firstLineChars="200"/>
              <w:jc w:val="both"/>
              <w:rPr>
                <w:rFonts w:ascii="宋体" w:hAnsi="宋体"/>
                <w:color w:val="auto"/>
                <w:sz w:val="32"/>
                <w:highlight w:val="none"/>
              </w:rPr>
            </w:pPr>
          </w:p>
        </w:tc>
        <w:tc>
          <w:tcPr>
            <w:tcW w:w="800" w:type="dxa"/>
            <w:vAlign w:val="center"/>
          </w:tcPr>
          <w:p w14:paraId="46A3FCE5">
            <w:pPr>
              <w:spacing w:line="360" w:lineRule="auto"/>
              <w:ind w:firstLine="640" w:firstLineChars="200"/>
              <w:jc w:val="both"/>
              <w:rPr>
                <w:rFonts w:ascii="宋体" w:hAnsi="宋体"/>
                <w:color w:val="auto"/>
                <w:sz w:val="32"/>
                <w:highlight w:val="none"/>
              </w:rPr>
            </w:pPr>
          </w:p>
        </w:tc>
        <w:tc>
          <w:tcPr>
            <w:tcW w:w="850" w:type="dxa"/>
            <w:vAlign w:val="center"/>
          </w:tcPr>
          <w:p w14:paraId="66D9B0B5">
            <w:pPr>
              <w:spacing w:line="360" w:lineRule="auto"/>
              <w:ind w:firstLine="640" w:firstLineChars="200"/>
              <w:jc w:val="both"/>
              <w:rPr>
                <w:rFonts w:ascii="宋体" w:hAnsi="宋体"/>
                <w:color w:val="auto"/>
                <w:sz w:val="32"/>
                <w:highlight w:val="none"/>
              </w:rPr>
            </w:pPr>
          </w:p>
        </w:tc>
        <w:tc>
          <w:tcPr>
            <w:tcW w:w="709" w:type="dxa"/>
            <w:vAlign w:val="center"/>
          </w:tcPr>
          <w:p w14:paraId="64A2AF38">
            <w:pPr>
              <w:spacing w:line="360" w:lineRule="auto"/>
              <w:ind w:firstLine="640" w:firstLineChars="200"/>
              <w:jc w:val="both"/>
              <w:rPr>
                <w:rFonts w:ascii="宋体" w:hAnsi="宋体"/>
                <w:color w:val="auto"/>
                <w:sz w:val="32"/>
                <w:highlight w:val="none"/>
              </w:rPr>
            </w:pPr>
          </w:p>
        </w:tc>
        <w:tc>
          <w:tcPr>
            <w:tcW w:w="709" w:type="dxa"/>
            <w:vAlign w:val="center"/>
          </w:tcPr>
          <w:p w14:paraId="73203602">
            <w:pPr>
              <w:spacing w:line="360" w:lineRule="auto"/>
              <w:ind w:firstLine="640" w:firstLineChars="200"/>
              <w:jc w:val="both"/>
              <w:rPr>
                <w:rFonts w:ascii="宋体" w:hAnsi="宋体"/>
                <w:color w:val="auto"/>
                <w:sz w:val="32"/>
                <w:highlight w:val="none"/>
              </w:rPr>
            </w:pPr>
          </w:p>
        </w:tc>
      </w:tr>
      <w:tr w14:paraId="16B3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C9C811">
            <w:pPr>
              <w:spacing w:line="360" w:lineRule="auto"/>
              <w:ind w:firstLine="640" w:firstLineChars="200"/>
              <w:jc w:val="both"/>
              <w:rPr>
                <w:rFonts w:ascii="宋体" w:hAnsi="宋体"/>
                <w:color w:val="auto"/>
                <w:sz w:val="32"/>
                <w:highlight w:val="none"/>
              </w:rPr>
            </w:pPr>
          </w:p>
        </w:tc>
        <w:tc>
          <w:tcPr>
            <w:tcW w:w="900" w:type="dxa"/>
            <w:vAlign w:val="center"/>
          </w:tcPr>
          <w:p w14:paraId="577CB842">
            <w:pPr>
              <w:spacing w:line="360" w:lineRule="auto"/>
              <w:ind w:firstLine="640" w:firstLineChars="200"/>
              <w:jc w:val="both"/>
              <w:rPr>
                <w:rFonts w:ascii="宋体" w:hAnsi="宋体"/>
                <w:color w:val="auto"/>
                <w:sz w:val="32"/>
                <w:highlight w:val="none"/>
              </w:rPr>
            </w:pPr>
          </w:p>
        </w:tc>
        <w:tc>
          <w:tcPr>
            <w:tcW w:w="1319" w:type="dxa"/>
            <w:vAlign w:val="center"/>
          </w:tcPr>
          <w:p w14:paraId="1BD1D252">
            <w:pPr>
              <w:spacing w:line="360" w:lineRule="auto"/>
              <w:ind w:firstLine="640" w:firstLineChars="200"/>
              <w:jc w:val="both"/>
              <w:rPr>
                <w:rFonts w:ascii="宋体" w:hAnsi="宋体"/>
                <w:color w:val="auto"/>
                <w:sz w:val="32"/>
                <w:highlight w:val="none"/>
              </w:rPr>
            </w:pPr>
          </w:p>
        </w:tc>
        <w:tc>
          <w:tcPr>
            <w:tcW w:w="682" w:type="dxa"/>
            <w:vAlign w:val="center"/>
          </w:tcPr>
          <w:p w14:paraId="44A27469">
            <w:pPr>
              <w:spacing w:line="360" w:lineRule="auto"/>
              <w:ind w:firstLine="640" w:firstLineChars="200"/>
              <w:jc w:val="both"/>
              <w:rPr>
                <w:rFonts w:ascii="宋体" w:hAnsi="宋体"/>
                <w:color w:val="auto"/>
                <w:sz w:val="32"/>
                <w:highlight w:val="none"/>
              </w:rPr>
            </w:pPr>
          </w:p>
        </w:tc>
        <w:tc>
          <w:tcPr>
            <w:tcW w:w="709" w:type="dxa"/>
            <w:vAlign w:val="center"/>
          </w:tcPr>
          <w:p w14:paraId="444E208D">
            <w:pPr>
              <w:spacing w:line="360" w:lineRule="auto"/>
              <w:ind w:firstLine="640" w:firstLineChars="200"/>
              <w:jc w:val="both"/>
              <w:rPr>
                <w:rFonts w:ascii="宋体" w:hAnsi="宋体"/>
                <w:color w:val="auto"/>
                <w:sz w:val="32"/>
                <w:highlight w:val="none"/>
              </w:rPr>
            </w:pPr>
          </w:p>
        </w:tc>
        <w:tc>
          <w:tcPr>
            <w:tcW w:w="877" w:type="dxa"/>
            <w:vAlign w:val="center"/>
          </w:tcPr>
          <w:p w14:paraId="5E610C2B">
            <w:pPr>
              <w:spacing w:line="360" w:lineRule="auto"/>
              <w:ind w:firstLine="640" w:firstLineChars="200"/>
              <w:jc w:val="both"/>
              <w:rPr>
                <w:rFonts w:ascii="宋体" w:hAnsi="宋体"/>
                <w:color w:val="auto"/>
                <w:sz w:val="32"/>
                <w:highlight w:val="none"/>
              </w:rPr>
            </w:pPr>
          </w:p>
        </w:tc>
        <w:tc>
          <w:tcPr>
            <w:tcW w:w="800" w:type="dxa"/>
            <w:vAlign w:val="center"/>
          </w:tcPr>
          <w:p w14:paraId="3EC5EF1E">
            <w:pPr>
              <w:spacing w:line="360" w:lineRule="auto"/>
              <w:ind w:firstLine="640" w:firstLineChars="200"/>
              <w:jc w:val="both"/>
              <w:rPr>
                <w:rFonts w:ascii="宋体" w:hAnsi="宋体"/>
                <w:color w:val="auto"/>
                <w:sz w:val="32"/>
                <w:highlight w:val="none"/>
              </w:rPr>
            </w:pPr>
          </w:p>
        </w:tc>
        <w:tc>
          <w:tcPr>
            <w:tcW w:w="850" w:type="dxa"/>
            <w:vAlign w:val="center"/>
          </w:tcPr>
          <w:p w14:paraId="256EBDF4">
            <w:pPr>
              <w:spacing w:line="360" w:lineRule="auto"/>
              <w:ind w:firstLine="640" w:firstLineChars="200"/>
              <w:jc w:val="both"/>
              <w:rPr>
                <w:rFonts w:ascii="宋体" w:hAnsi="宋体"/>
                <w:color w:val="auto"/>
                <w:sz w:val="32"/>
                <w:highlight w:val="none"/>
              </w:rPr>
            </w:pPr>
          </w:p>
        </w:tc>
        <w:tc>
          <w:tcPr>
            <w:tcW w:w="709" w:type="dxa"/>
            <w:vAlign w:val="center"/>
          </w:tcPr>
          <w:p w14:paraId="34718949">
            <w:pPr>
              <w:spacing w:line="360" w:lineRule="auto"/>
              <w:ind w:firstLine="640" w:firstLineChars="200"/>
              <w:jc w:val="both"/>
              <w:rPr>
                <w:rFonts w:ascii="宋体" w:hAnsi="宋体"/>
                <w:color w:val="auto"/>
                <w:sz w:val="32"/>
                <w:highlight w:val="none"/>
              </w:rPr>
            </w:pPr>
          </w:p>
        </w:tc>
        <w:tc>
          <w:tcPr>
            <w:tcW w:w="709" w:type="dxa"/>
            <w:vAlign w:val="center"/>
          </w:tcPr>
          <w:p w14:paraId="0DD3B3E6">
            <w:pPr>
              <w:spacing w:line="360" w:lineRule="auto"/>
              <w:ind w:firstLine="640" w:firstLineChars="200"/>
              <w:jc w:val="both"/>
              <w:rPr>
                <w:rFonts w:ascii="宋体" w:hAnsi="宋体"/>
                <w:color w:val="auto"/>
                <w:sz w:val="32"/>
                <w:highlight w:val="none"/>
              </w:rPr>
            </w:pPr>
          </w:p>
        </w:tc>
      </w:tr>
      <w:tr w14:paraId="5171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6D4B3E">
            <w:pPr>
              <w:spacing w:line="360" w:lineRule="auto"/>
              <w:ind w:firstLine="640" w:firstLineChars="200"/>
              <w:jc w:val="both"/>
              <w:rPr>
                <w:rFonts w:ascii="宋体" w:hAnsi="宋体"/>
                <w:color w:val="auto"/>
                <w:sz w:val="32"/>
                <w:highlight w:val="none"/>
              </w:rPr>
            </w:pPr>
          </w:p>
        </w:tc>
        <w:tc>
          <w:tcPr>
            <w:tcW w:w="900" w:type="dxa"/>
            <w:vAlign w:val="center"/>
          </w:tcPr>
          <w:p w14:paraId="0903B323">
            <w:pPr>
              <w:spacing w:line="360" w:lineRule="auto"/>
              <w:ind w:firstLine="640" w:firstLineChars="200"/>
              <w:jc w:val="both"/>
              <w:rPr>
                <w:rFonts w:ascii="宋体" w:hAnsi="宋体"/>
                <w:color w:val="auto"/>
                <w:sz w:val="32"/>
                <w:highlight w:val="none"/>
              </w:rPr>
            </w:pPr>
          </w:p>
        </w:tc>
        <w:tc>
          <w:tcPr>
            <w:tcW w:w="1319" w:type="dxa"/>
            <w:vAlign w:val="center"/>
          </w:tcPr>
          <w:p w14:paraId="6A0E4C3E">
            <w:pPr>
              <w:spacing w:line="360" w:lineRule="auto"/>
              <w:ind w:firstLine="640" w:firstLineChars="200"/>
              <w:jc w:val="both"/>
              <w:rPr>
                <w:rFonts w:ascii="宋体" w:hAnsi="宋体"/>
                <w:color w:val="auto"/>
                <w:sz w:val="32"/>
                <w:highlight w:val="none"/>
              </w:rPr>
            </w:pPr>
          </w:p>
        </w:tc>
        <w:tc>
          <w:tcPr>
            <w:tcW w:w="682" w:type="dxa"/>
            <w:vAlign w:val="center"/>
          </w:tcPr>
          <w:p w14:paraId="3E3D947C">
            <w:pPr>
              <w:spacing w:line="360" w:lineRule="auto"/>
              <w:ind w:firstLine="640" w:firstLineChars="200"/>
              <w:jc w:val="both"/>
              <w:rPr>
                <w:rFonts w:ascii="宋体" w:hAnsi="宋体"/>
                <w:color w:val="auto"/>
                <w:sz w:val="32"/>
                <w:highlight w:val="none"/>
              </w:rPr>
            </w:pPr>
          </w:p>
        </w:tc>
        <w:tc>
          <w:tcPr>
            <w:tcW w:w="709" w:type="dxa"/>
            <w:vAlign w:val="center"/>
          </w:tcPr>
          <w:p w14:paraId="63F767B1">
            <w:pPr>
              <w:spacing w:line="360" w:lineRule="auto"/>
              <w:ind w:firstLine="640" w:firstLineChars="200"/>
              <w:jc w:val="both"/>
              <w:rPr>
                <w:rFonts w:ascii="宋体" w:hAnsi="宋体"/>
                <w:color w:val="auto"/>
                <w:sz w:val="32"/>
                <w:highlight w:val="none"/>
              </w:rPr>
            </w:pPr>
          </w:p>
        </w:tc>
        <w:tc>
          <w:tcPr>
            <w:tcW w:w="877" w:type="dxa"/>
            <w:vAlign w:val="center"/>
          </w:tcPr>
          <w:p w14:paraId="7ED1EADD">
            <w:pPr>
              <w:spacing w:line="360" w:lineRule="auto"/>
              <w:ind w:firstLine="640" w:firstLineChars="200"/>
              <w:jc w:val="both"/>
              <w:rPr>
                <w:rFonts w:ascii="宋体" w:hAnsi="宋体"/>
                <w:color w:val="auto"/>
                <w:sz w:val="32"/>
                <w:highlight w:val="none"/>
              </w:rPr>
            </w:pPr>
          </w:p>
        </w:tc>
        <w:tc>
          <w:tcPr>
            <w:tcW w:w="800" w:type="dxa"/>
            <w:vAlign w:val="center"/>
          </w:tcPr>
          <w:p w14:paraId="06BDCE87">
            <w:pPr>
              <w:spacing w:line="360" w:lineRule="auto"/>
              <w:ind w:firstLine="640" w:firstLineChars="200"/>
              <w:jc w:val="both"/>
              <w:rPr>
                <w:rFonts w:ascii="宋体" w:hAnsi="宋体"/>
                <w:color w:val="auto"/>
                <w:sz w:val="32"/>
                <w:highlight w:val="none"/>
              </w:rPr>
            </w:pPr>
          </w:p>
        </w:tc>
        <w:tc>
          <w:tcPr>
            <w:tcW w:w="850" w:type="dxa"/>
            <w:vAlign w:val="center"/>
          </w:tcPr>
          <w:p w14:paraId="17613FA3">
            <w:pPr>
              <w:spacing w:line="360" w:lineRule="auto"/>
              <w:ind w:firstLine="640" w:firstLineChars="200"/>
              <w:jc w:val="both"/>
              <w:rPr>
                <w:rFonts w:ascii="宋体" w:hAnsi="宋体"/>
                <w:color w:val="auto"/>
                <w:sz w:val="32"/>
                <w:highlight w:val="none"/>
              </w:rPr>
            </w:pPr>
          </w:p>
        </w:tc>
        <w:tc>
          <w:tcPr>
            <w:tcW w:w="709" w:type="dxa"/>
            <w:vAlign w:val="center"/>
          </w:tcPr>
          <w:p w14:paraId="6809D2B4">
            <w:pPr>
              <w:spacing w:line="360" w:lineRule="auto"/>
              <w:ind w:firstLine="640" w:firstLineChars="200"/>
              <w:jc w:val="both"/>
              <w:rPr>
                <w:rFonts w:ascii="宋体" w:hAnsi="宋体"/>
                <w:color w:val="auto"/>
                <w:sz w:val="32"/>
                <w:highlight w:val="none"/>
              </w:rPr>
            </w:pPr>
          </w:p>
        </w:tc>
        <w:tc>
          <w:tcPr>
            <w:tcW w:w="709" w:type="dxa"/>
            <w:vAlign w:val="center"/>
          </w:tcPr>
          <w:p w14:paraId="38B5CBFB">
            <w:pPr>
              <w:spacing w:line="360" w:lineRule="auto"/>
              <w:ind w:firstLine="640" w:firstLineChars="200"/>
              <w:jc w:val="both"/>
              <w:rPr>
                <w:rFonts w:ascii="宋体" w:hAnsi="宋体"/>
                <w:color w:val="auto"/>
                <w:sz w:val="32"/>
                <w:highlight w:val="none"/>
              </w:rPr>
            </w:pPr>
          </w:p>
        </w:tc>
      </w:tr>
      <w:tr w14:paraId="4F16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851E7B">
            <w:pPr>
              <w:spacing w:line="360" w:lineRule="auto"/>
              <w:ind w:firstLine="640" w:firstLineChars="200"/>
              <w:jc w:val="both"/>
              <w:rPr>
                <w:rFonts w:ascii="宋体" w:hAnsi="宋体"/>
                <w:color w:val="auto"/>
                <w:sz w:val="32"/>
                <w:highlight w:val="none"/>
              </w:rPr>
            </w:pPr>
          </w:p>
        </w:tc>
        <w:tc>
          <w:tcPr>
            <w:tcW w:w="900" w:type="dxa"/>
            <w:vAlign w:val="center"/>
          </w:tcPr>
          <w:p w14:paraId="376E440E">
            <w:pPr>
              <w:spacing w:line="360" w:lineRule="auto"/>
              <w:ind w:firstLine="640" w:firstLineChars="200"/>
              <w:jc w:val="both"/>
              <w:rPr>
                <w:rFonts w:ascii="宋体" w:hAnsi="宋体"/>
                <w:color w:val="auto"/>
                <w:sz w:val="32"/>
                <w:highlight w:val="none"/>
              </w:rPr>
            </w:pPr>
          </w:p>
        </w:tc>
        <w:tc>
          <w:tcPr>
            <w:tcW w:w="1319" w:type="dxa"/>
            <w:vAlign w:val="center"/>
          </w:tcPr>
          <w:p w14:paraId="24513C02">
            <w:pPr>
              <w:spacing w:line="360" w:lineRule="auto"/>
              <w:ind w:firstLine="640" w:firstLineChars="200"/>
              <w:jc w:val="both"/>
              <w:rPr>
                <w:rFonts w:ascii="宋体" w:hAnsi="宋体"/>
                <w:color w:val="auto"/>
                <w:sz w:val="32"/>
                <w:highlight w:val="none"/>
              </w:rPr>
            </w:pPr>
          </w:p>
        </w:tc>
        <w:tc>
          <w:tcPr>
            <w:tcW w:w="682" w:type="dxa"/>
            <w:vAlign w:val="center"/>
          </w:tcPr>
          <w:p w14:paraId="78D61D47">
            <w:pPr>
              <w:spacing w:line="360" w:lineRule="auto"/>
              <w:ind w:firstLine="640" w:firstLineChars="200"/>
              <w:jc w:val="both"/>
              <w:rPr>
                <w:rFonts w:ascii="宋体" w:hAnsi="宋体"/>
                <w:color w:val="auto"/>
                <w:sz w:val="32"/>
                <w:highlight w:val="none"/>
              </w:rPr>
            </w:pPr>
          </w:p>
        </w:tc>
        <w:tc>
          <w:tcPr>
            <w:tcW w:w="709" w:type="dxa"/>
            <w:vAlign w:val="center"/>
          </w:tcPr>
          <w:p w14:paraId="0258CEFB">
            <w:pPr>
              <w:spacing w:line="360" w:lineRule="auto"/>
              <w:ind w:firstLine="640" w:firstLineChars="200"/>
              <w:jc w:val="both"/>
              <w:rPr>
                <w:rFonts w:ascii="宋体" w:hAnsi="宋体"/>
                <w:color w:val="auto"/>
                <w:sz w:val="32"/>
                <w:highlight w:val="none"/>
              </w:rPr>
            </w:pPr>
          </w:p>
        </w:tc>
        <w:tc>
          <w:tcPr>
            <w:tcW w:w="877" w:type="dxa"/>
            <w:vAlign w:val="center"/>
          </w:tcPr>
          <w:p w14:paraId="321F424B">
            <w:pPr>
              <w:spacing w:line="360" w:lineRule="auto"/>
              <w:ind w:firstLine="640" w:firstLineChars="200"/>
              <w:jc w:val="both"/>
              <w:rPr>
                <w:rFonts w:ascii="宋体" w:hAnsi="宋体"/>
                <w:color w:val="auto"/>
                <w:sz w:val="32"/>
                <w:highlight w:val="none"/>
              </w:rPr>
            </w:pPr>
          </w:p>
        </w:tc>
        <w:tc>
          <w:tcPr>
            <w:tcW w:w="800" w:type="dxa"/>
            <w:vAlign w:val="center"/>
          </w:tcPr>
          <w:p w14:paraId="0CD869A4">
            <w:pPr>
              <w:spacing w:line="360" w:lineRule="auto"/>
              <w:ind w:firstLine="640" w:firstLineChars="200"/>
              <w:jc w:val="both"/>
              <w:rPr>
                <w:rFonts w:ascii="宋体" w:hAnsi="宋体"/>
                <w:color w:val="auto"/>
                <w:sz w:val="32"/>
                <w:highlight w:val="none"/>
              </w:rPr>
            </w:pPr>
          </w:p>
        </w:tc>
        <w:tc>
          <w:tcPr>
            <w:tcW w:w="850" w:type="dxa"/>
            <w:vAlign w:val="center"/>
          </w:tcPr>
          <w:p w14:paraId="470C7572">
            <w:pPr>
              <w:spacing w:line="360" w:lineRule="auto"/>
              <w:ind w:firstLine="640" w:firstLineChars="200"/>
              <w:jc w:val="both"/>
              <w:rPr>
                <w:rFonts w:ascii="宋体" w:hAnsi="宋体"/>
                <w:color w:val="auto"/>
                <w:sz w:val="32"/>
                <w:highlight w:val="none"/>
              </w:rPr>
            </w:pPr>
          </w:p>
        </w:tc>
        <w:tc>
          <w:tcPr>
            <w:tcW w:w="709" w:type="dxa"/>
            <w:vAlign w:val="center"/>
          </w:tcPr>
          <w:p w14:paraId="104DA32D">
            <w:pPr>
              <w:spacing w:line="360" w:lineRule="auto"/>
              <w:ind w:firstLine="640" w:firstLineChars="200"/>
              <w:jc w:val="both"/>
              <w:rPr>
                <w:rFonts w:ascii="宋体" w:hAnsi="宋体"/>
                <w:color w:val="auto"/>
                <w:sz w:val="32"/>
                <w:highlight w:val="none"/>
              </w:rPr>
            </w:pPr>
          </w:p>
        </w:tc>
        <w:tc>
          <w:tcPr>
            <w:tcW w:w="709" w:type="dxa"/>
            <w:vAlign w:val="center"/>
          </w:tcPr>
          <w:p w14:paraId="35331AC6">
            <w:pPr>
              <w:spacing w:line="360" w:lineRule="auto"/>
              <w:ind w:firstLine="640" w:firstLineChars="200"/>
              <w:jc w:val="both"/>
              <w:rPr>
                <w:rFonts w:ascii="宋体" w:hAnsi="宋体"/>
                <w:color w:val="auto"/>
                <w:sz w:val="32"/>
                <w:highlight w:val="none"/>
              </w:rPr>
            </w:pPr>
          </w:p>
        </w:tc>
      </w:tr>
      <w:tr w14:paraId="1DCC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D88970">
            <w:pPr>
              <w:spacing w:line="360" w:lineRule="auto"/>
              <w:ind w:firstLine="640" w:firstLineChars="200"/>
              <w:jc w:val="both"/>
              <w:rPr>
                <w:rFonts w:ascii="宋体" w:hAnsi="宋体"/>
                <w:color w:val="auto"/>
                <w:sz w:val="32"/>
                <w:highlight w:val="none"/>
              </w:rPr>
            </w:pPr>
          </w:p>
        </w:tc>
        <w:tc>
          <w:tcPr>
            <w:tcW w:w="900" w:type="dxa"/>
            <w:vAlign w:val="center"/>
          </w:tcPr>
          <w:p w14:paraId="4AF57BEC">
            <w:pPr>
              <w:spacing w:line="360" w:lineRule="auto"/>
              <w:ind w:firstLine="640" w:firstLineChars="200"/>
              <w:jc w:val="both"/>
              <w:rPr>
                <w:rFonts w:ascii="宋体" w:hAnsi="宋体"/>
                <w:color w:val="auto"/>
                <w:sz w:val="32"/>
                <w:highlight w:val="none"/>
              </w:rPr>
            </w:pPr>
          </w:p>
        </w:tc>
        <w:tc>
          <w:tcPr>
            <w:tcW w:w="1319" w:type="dxa"/>
            <w:vAlign w:val="center"/>
          </w:tcPr>
          <w:p w14:paraId="4B126F55">
            <w:pPr>
              <w:spacing w:line="360" w:lineRule="auto"/>
              <w:ind w:firstLine="640" w:firstLineChars="200"/>
              <w:jc w:val="both"/>
              <w:rPr>
                <w:rFonts w:ascii="宋体" w:hAnsi="宋体"/>
                <w:color w:val="auto"/>
                <w:sz w:val="32"/>
                <w:highlight w:val="none"/>
              </w:rPr>
            </w:pPr>
          </w:p>
        </w:tc>
        <w:tc>
          <w:tcPr>
            <w:tcW w:w="682" w:type="dxa"/>
            <w:vAlign w:val="center"/>
          </w:tcPr>
          <w:p w14:paraId="199926D4">
            <w:pPr>
              <w:spacing w:line="360" w:lineRule="auto"/>
              <w:ind w:firstLine="640" w:firstLineChars="200"/>
              <w:jc w:val="both"/>
              <w:rPr>
                <w:rFonts w:ascii="宋体" w:hAnsi="宋体"/>
                <w:color w:val="auto"/>
                <w:sz w:val="32"/>
                <w:highlight w:val="none"/>
              </w:rPr>
            </w:pPr>
          </w:p>
        </w:tc>
        <w:tc>
          <w:tcPr>
            <w:tcW w:w="709" w:type="dxa"/>
            <w:vAlign w:val="center"/>
          </w:tcPr>
          <w:p w14:paraId="479572B4">
            <w:pPr>
              <w:spacing w:line="360" w:lineRule="auto"/>
              <w:ind w:firstLine="640" w:firstLineChars="200"/>
              <w:jc w:val="both"/>
              <w:rPr>
                <w:rFonts w:ascii="宋体" w:hAnsi="宋体"/>
                <w:color w:val="auto"/>
                <w:sz w:val="32"/>
                <w:highlight w:val="none"/>
              </w:rPr>
            </w:pPr>
          </w:p>
        </w:tc>
        <w:tc>
          <w:tcPr>
            <w:tcW w:w="877" w:type="dxa"/>
            <w:vAlign w:val="center"/>
          </w:tcPr>
          <w:p w14:paraId="4C0FDF74">
            <w:pPr>
              <w:spacing w:line="360" w:lineRule="auto"/>
              <w:ind w:firstLine="640" w:firstLineChars="200"/>
              <w:jc w:val="both"/>
              <w:rPr>
                <w:rFonts w:ascii="宋体" w:hAnsi="宋体"/>
                <w:color w:val="auto"/>
                <w:sz w:val="32"/>
                <w:highlight w:val="none"/>
              </w:rPr>
            </w:pPr>
          </w:p>
        </w:tc>
        <w:tc>
          <w:tcPr>
            <w:tcW w:w="800" w:type="dxa"/>
            <w:vAlign w:val="center"/>
          </w:tcPr>
          <w:p w14:paraId="398B9BBD">
            <w:pPr>
              <w:spacing w:line="360" w:lineRule="auto"/>
              <w:ind w:firstLine="640" w:firstLineChars="200"/>
              <w:jc w:val="both"/>
              <w:rPr>
                <w:rFonts w:ascii="宋体" w:hAnsi="宋体"/>
                <w:color w:val="auto"/>
                <w:sz w:val="32"/>
                <w:highlight w:val="none"/>
              </w:rPr>
            </w:pPr>
          </w:p>
        </w:tc>
        <w:tc>
          <w:tcPr>
            <w:tcW w:w="850" w:type="dxa"/>
            <w:vAlign w:val="center"/>
          </w:tcPr>
          <w:p w14:paraId="12D53750">
            <w:pPr>
              <w:spacing w:line="360" w:lineRule="auto"/>
              <w:ind w:firstLine="640" w:firstLineChars="200"/>
              <w:jc w:val="both"/>
              <w:rPr>
                <w:rFonts w:ascii="宋体" w:hAnsi="宋体"/>
                <w:color w:val="auto"/>
                <w:sz w:val="32"/>
                <w:highlight w:val="none"/>
              </w:rPr>
            </w:pPr>
          </w:p>
        </w:tc>
        <w:tc>
          <w:tcPr>
            <w:tcW w:w="709" w:type="dxa"/>
            <w:vAlign w:val="center"/>
          </w:tcPr>
          <w:p w14:paraId="068EB549">
            <w:pPr>
              <w:spacing w:line="360" w:lineRule="auto"/>
              <w:ind w:firstLine="640" w:firstLineChars="200"/>
              <w:jc w:val="both"/>
              <w:rPr>
                <w:rFonts w:ascii="宋体" w:hAnsi="宋体"/>
                <w:color w:val="auto"/>
                <w:sz w:val="32"/>
                <w:highlight w:val="none"/>
              </w:rPr>
            </w:pPr>
          </w:p>
        </w:tc>
        <w:tc>
          <w:tcPr>
            <w:tcW w:w="709" w:type="dxa"/>
            <w:vAlign w:val="center"/>
          </w:tcPr>
          <w:p w14:paraId="44647FE4">
            <w:pPr>
              <w:spacing w:line="360" w:lineRule="auto"/>
              <w:ind w:firstLine="640" w:firstLineChars="200"/>
              <w:jc w:val="both"/>
              <w:rPr>
                <w:rFonts w:ascii="宋体" w:hAnsi="宋体"/>
                <w:color w:val="auto"/>
                <w:sz w:val="32"/>
                <w:highlight w:val="none"/>
              </w:rPr>
            </w:pPr>
          </w:p>
        </w:tc>
      </w:tr>
      <w:tr w14:paraId="38A9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F2CF51">
            <w:pPr>
              <w:spacing w:line="360" w:lineRule="auto"/>
              <w:ind w:firstLine="640" w:firstLineChars="200"/>
              <w:jc w:val="both"/>
              <w:rPr>
                <w:rFonts w:ascii="宋体" w:hAnsi="宋体"/>
                <w:color w:val="auto"/>
                <w:sz w:val="32"/>
                <w:highlight w:val="none"/>
              </w:rPr>
            </w:pPr>
          </w:p>
        </w:tc>
        <w:tc>
          <w:tcPr>
            <w:tcW w:w="900" w:type="dxa"/>
            <w:vAlign w:val="center"/>
          </w:tcPr>
          <w:p w14:paraId="1E977C6B">
            <w:pPr>
              <w:spacing w:line="360" w:lineRule="auto"/>
              <w:ind w:firstLine="640" w:firstLineChars="200"/>
              <w:jc w:val="both"/>
              <w:rPr>
                <w:rFonts w:ascii="宋体" w:hAnsi="宋体"/>
                <w:color w:val="auto"/>
                <w:sz w:val="32"/>
                <w:highlight w:val="none"/>
              </w:rPr>
            </w:pPr>
          </w:p>
        </w:tc>
        <w:tc>
          <w:tcPr>
            <w:tcW w:w="1319" w:type="dxa"/>
            <w:vAlign w:val="center"/>
          </w:tcPr>
          <w:p w14:paraId="32E32281">
            <w:pPr>
              <w:spacing w:line="360" w:lineRule="auto"/>
              <w:ind w:firstLine="640" w:firstLineChars="200"/>
              <w:jc w:val="both"/>
              <w:rPr>
                <w:rFonts w:ascii="宋体" w:hAnsi="宋体"/>
                <w:color w:val="auto"/>
                <w:sz w:val="32"/>
                <w:highlight w:val="none"/>
              </w:rPr>
            </w:pPr>
          </w:p>
        </w:tc>
        <w:tc>
          <w:tcPr>
            <w:tcW w:w="682" w:type="dxa"/>
            <w:vAlign w:val="center"/>
          </w:tcPr>
          <w:p w14:paraId="74317C69">
            <w:pPr>
              <w:spacing w:line="360" w:lineRule="auto"/>
              <w:ind w:firstLine="640" w:firstLineChars="200"/>
              <w:jc w:val="both"/>
              <w:rPr>
                <w:rFonts w:ascii="宋体" w:hAnsi="宋体"/>
                <w:color w:val="auto"/>
                <w:sz w:val="32"/>
                <w:highlight w:val="none"/>
              </w:rPr>
            </w:pPr>
          </w:p>
        </w:tc>
        <w:tc>
          <w:tcPr>
            <w:tcW w:w="709" w:type="dxa"/>
            <w:vAlign w:val="center"/>
          </w:tcPr>
          <w:p w14:paraId="31FCC486">
            <w:pPr>
              <w:spacing w:line="360" w:lineRule="auto"/>
              <w:ind w:firstLine="640" w:firstLineChars="200"/>
              <w:jc w:val="both"/>
              <w:rPr>
                <w:rFonts w:ascii="宋体" w:hAnsi="宋体"/>
                <w:color w:val="auto"/>
                <w:sz w:val="32"/>
                <w:highlight w:val="none"/>
              </w:rPr>
            </w:pPr>
          </w:p>
        </w:tc>
        <w:tc>
          <w:tcPr>
            <w:tcW w:w="877" w:type="dxa"/>
            <w:vAlign w:val="center"/>
          </w:tcPr>
          <w:p w14:paraId="6D72CB37">
            <w:pPr>
              <w:spacing w:line="360" w:lineRule="auto"/>
              <w:ind w:firstLine="640" w:firstLineChars="200"/>
              <w:jc w:val="both"/>
              <w:rPr>
                <w:rFonts w:ascii="宋体" w:hAnsi="宋体"/>
                <w:color w:val="auto"/>
                <w:sz w:val="32"/>
                <w:highlight w:val="none"/>
              </w:rPr>
            </w:pPr>
          </w:p>
        </w:tc>
        <w:tc>
          <w:tcPr>
            <w:tcW w:w="800" w:type="dxa"/>
            <w:vAlign w:val="center"/>
          </w:tcPr>
          <w:p w14:paraId="57A5E59C">
            <w:pPr>
              <w:spacing w:line="360" w:lineRule="auto"/>
              <w:ind w:firstLine="640" w:firstLineChars="200"/>
              <w:jc w:val="both"/>
              <w:rPr>
                <w:rFonts w:ascii="宋体" w:hAnsi="宋体"/>
                <w:color w:val="auto"/>
                <w:sz w:val="32"/>
                <w:highlight w:val="none"/>
              </w:rPr>
            </w:pPr>
          </w:p>
        </w:tc>
        <w:tc>
          <w:tcPr>
            <w:tcW w:w="850" w:type="dxa"/>
            <w:vAlign w:val="center"/>
          </w:tcPr>
          <w:p w14:paraId="0D169AA9">
            <w:pPr>
              <w:spacing w:line="360" w:lineRule="auto"/>
              <w:ind w:firstLine="640" w:firstLineChars="200"/>
              <w:jc w:val="both"/>
              <w:rPr>
                <w:rFonts w:ascii="宋体" w:hAnsi="宋体"/>
                <w:color w:val="auto"/>
                <w:sz w:val="32"/>
                <w:highlight w:val="none"/>
              </w:rPr>
            </w:pPr>
          </w:p>
        </w:tc>
        <w:tc>
          <w:tcPr>
            <w:tcW w:w="709" w:type="dxa"/>
            <w:vAlign w:val="center"/>
          </w:tcPr>
          <w:p w14:paraId="555EEB1D">
            <w:pPr>
              <w:spacing w:line="360" w:lineRule="auto"/>
              <w:ind w:firstLine="640" w:firstLineChars="200"/>
              <w:jc w:val="both"/>
              <w:rPr>
                <w:rFonts w:ascii="宋体" w:hAnsi="宋体"/>
                <w:color w:val="auto"/>
                <w:sz w:val="32"/>
                <w:highlight w:val="none"/>
              </w:rPr>
            </w:pPr>
          </w:p>
        </w:tc>
        <w:tc>
          <w:tcPr>
            <w:tcW w:w="709" w:type="dxa"/>
            <w:vAlign w:val="center"/>
          </w:tcPr>
          <w:p w14:paraId="75E16622">
            <w:pPr>
              <w:spacing w:line="360" w:lineRule="auto"/>
              <w:ind w:firstLine="640" w:firstLineChars="200"/>
              <w:jc w:val="both"/>
              <w:rPr>
                <w:rFonts w:ascii="宋体" w:hAnsi="宋体"/>
                <w:color w:val="auto"/>
                <w:sz w:val="32"/>
                <w:highlight w:val="none"/>
              </w:rPr>
            </w:pPr>
          </w:p>
        </w:tc>
      </w:tr>
      <w:tr w14:paraId="4124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ECBADE">
            <w:pPr>
              <w:spacing w:line="360" w:lineRule="auto"/>
              <w:ind w:firstLine="640" w:firstLineChars="200"/>
              <w:jc w:val="both"/>
              <w:rPr>
                <w:rFonts w:ascii="宋体" w:hAnsi="宋体"/>
                <w:color w:val="auto"/>
                <w:sz w:val="32"/>
                <w:highlight w:val="none"/>
              </w:rPr>
            </w:pPr>
          </w:p>
        </w:tc>
        <w:tc>
          <w:tcPr>
            <w:tcW w:w="900" w:type="dxa"/>
            <w:vAlign w:val="center"/>
          </w:tcPr>
          <w:p w14:paraId="7B26196D">
            <w:pPr>
              <w:spacing w:line="360" w:lineRule="auto"/>
              <w:ind w:firstLine="640" w:firstLineChars="200"/>
              <w:jc w:val="both"/>
              <w:rPr>
                <w:rFonts w:ascii="宋体" w:hAnsi="宋体"/>
                <w:color w:val="auto"/>
                <w:sz w:val="32"/>
                <w:highlight w:val="none"/>
              </w:rPr>
            </w:pPr>
          </w:p>
        </w:tc>
        <w:tc>
          <w:tcPr>
            <w:tcW w:w="1319" w:type="dxa"/>
            <w:vAlign w:val="center"/>
          </w:tcPr>
          <w:p w14:paraId="6CB453D4">
            <w:pPr>
              <w:spacing w:line="360" w:lineRule="auto"/>
              <w:ind w:firstLine="640" w:firstLineChars="200"/>
              <w:jc w:val="both"/>
              <w:rPr>
                <w:rFonts w:ascii="宋体" w:hAnsi="宋体"/>
                <w:color w:val="auto"/>
                <w:sz w:val="32"/>
                <w:highlight w:val="none"/>
              </w:rPr>
            </w:pPr>
          </w:p>
        </w:tc>
        <w:tc>
          <w:tcPr>
            <w:tcW w:w="682" w:type="dxa"/>
            <w:vAlign w:val="center"/>
          </w:tcPr>
          <w:p w14:paraId="74C41B61">
            <w:pPr>
              <w:spacing w:line="360" w:lineRule="auto"/>
              <w:ind w:firstLine="640" w:firstLineChars="200"/>
              <w:jc w:val="both"/>
              <w:rPr>
                <w:rFonts w:ascii="宋体" w:hAnsi="宋体"/>
                <w:color w:val="auto"/>
                <w:sz w:val="32"/>
                <w:highlight w:val="none"/>
              </w:rPr>
            </w:pPr>
          </w:p>
        </w:tc>
        <w:tc>
          <w:tcPr>
            <w:tcW w:w="709" w:type="dxa"/>
            <w:vAlign w:val="center"/>
          </w:tcPr>
          <w:p w14:paraId="79F62039">
            <w:pPr>
              <w:spacing w:line="360" w:lineRule="auto"/>
              <w:ind w:firstLine="640" w:firstLineChars="200"/>
              <w:jc w:val="both"/>
              <w:rPr>
                <w:rFonts w:ascii="宋体" w:hAnsi="宋体"/>
                <w:color w:val="auto"/>
                <w:sz w:val="32"/>
                <w:highlight w:val="none"/>
              </w:rPr>
            </w:pPr>
          </w:p>
        </w:tc>
        <w:tc>
          <w:tcPr>
            <w:tcW w:w="877" w:type="dxa"/>
            <w:vAlign w:val="center"/>
          </w:tcPr>
          <w:p w14:paraId="753CE2B8">
            <w:pPr>
              <w:spacing w:line="360" w:lineRule="auto"/>
              <w:ind w:firstLine="640" w:firstLineChars="200"/>
              <w:jc w:val="both"/>
              <w:rPr>
                <w:rFonts w:ascii="宋体" w:hAnsi="宋体"/>
                <w:color w:val="auto"/>
                <w:sz w:val="32"/>
                <w:highlight w:val="none"/>
              </w:rPr>
            </w:pPr>
          </w:p>
        </w:tc>
        <w:tc>
          <w:tcPr>
            <w:tcW w:w="800" w:type="dxa"/>
            <w:vAlign w:val="center"/>
          </w:tcPr>
          <w:p w14:paraId="625585D2">
            <w:pPr>
              <w:spacing w:line="360" w:lineRule="auto"/>
              <w:ind w:firstLine="640" w:firstLineChars="200"/>
              <w:jc w:val="both"/>
              <w:rPr>
                <w:rFonts w:ascii="宋体" w:hAnsi="宋体"/>
                <w:color w:val="auto"/>
                <w:sz w:val="32"/>
                <w:highlight w:val="none"/>
              </w:rPr>
            </w:pPr>
          </w:p>
        </w:tc>
        <w:tc>
          <w:tcPr>
            <w:tcW w:w="850" w:type="dxa"/>
            <w:vAlign w:val="center"/>
          </w:tcPr>
          <w:p w14:paraId="54780B4D">
            <w:pPr>
              <w:spacing w:line="360" w:lineRule="auto"/>
              <w:ind w:firstLine="640" w:firstLineChars="200"/>
              <w:jc w:val="both"/>
              <w:rPr>
                <w:rFonts w:ascii="宋体" w:hAnsi="宋体"/>
                <w:color w:val="auto"/>
                <w:sz w:val="32"/>
                <w:highlight w:val="none"/>
              </w:rPr>
            </w:pPr>
          </w:p>
        </w:tc>
        <w:tc>
          <w:tcPr>
            <w:tcW w:w="709" w:type="dxa"/>
            <w:vAlign w:val="center"/>
          </w:tcPr>
          <w:p w14:paraId="2B04C24B">
            <w:pPr>
              <w:spacing w:line="360" w:lineRule="auto"/>
              <w:ind w:firstLine="640" w:firstLineChars="200"/>
              <w:jc w:val="both"/>
              <w:rPr>
                <w:rFonts w:ascii="宋体" w:hAnsi="宋体"/>
                <w:color w:val="auto"/>
                <w:sz w:val="32"/>
                <w:highlight w:val="none"/>
              </w:rPr>
            </w:pPr>
          </w:p>
        </w:tc>
        <w:tc>
          <w:tcPr>
            <w:tcW w:w="709" w:type="dxa"/>
            <w:vAlign w:val="center"/>
          </w:tcPr>
          <w:p w14:paraId="09768B66">
            <w:pPr>
              <w:spacing w:line="360" w:lineRule="auto"/>
              <w:ind w:firstLine="640" w:firstLineChars="200"/>
              <w:jc w:val="both"/>
              <w:rPr>
                <w:rFonts w:ascii="宋体" w:hAnsi="宋体"/>
                <w:color w:val="auto"/>
                <w:sz w:val="32"/>
                <w:highlight w:val="none"/>
              </w:rPr>
            </w:pPr>
          </w:p>
        </w:tc>
      </w:tr>
      <w:tr w14:paraId="30F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895EC6">
            <w:pPr>
              <w:spacing w:line="360" w:lineRule="auto"/>
              <w:ind w:firstLine="640" w:firstLineChars="200"/>
              <w:jc w:val="both"/>
              <w:rPr>
                <w:rFonts w:ascii="宋体" w:hAnsi="宋体"/>
                <w:color w:val="auto"/>
                <w:sz w:val="32"/>
                <w:highlight w:val="none"/>
              </w:rPr>
            </w:pPr>
          </w:p>
        </w:tc>
        <w:tc>
          <w:tcPr>
            <w:tcW w:w="900" w:type="dxa"/>
            <w:vAlign w:val="center"/>
          </w:tcPr>
          <w:p w14:paraId="5795FACF">
            <w:pPr>
              <w:spacing w:line="360" w:lineRule="auto"/>
              <w:ind w:firstLine="640" w:firstLineChars="200"/>
              <w:jc w:val="both"/>
              <w:rPr>
                <w:rFonts w:ascii="宋体" w:hAnsi="宋体"/>
                <w:color w:val="auto"/>
                <w:sz w:val="32"/>
                <w:highlight w:val="none"/>
              </w:rPr>
            </w:pPr>
          </w:p>
        </w:tc>
        <w:tc>
          <w:tcPr>
            <w:tcW w:w="1319" w:type="dxa"/>
            <w:vAlign w:val="center"/>
          </w:tcPr>
          <w:p w14:paraId="6F967C42">
            <w:pPr>
              <w:spacing w:line="360" w:lineRule="auto"/>
              <w:ind w:firstLine="640" w:firstLineChars="200"/>
              <w:jc w:val="both"/>
              <w:rPr>
                <w:rFonts w:ascii="宋体" w:hAnsi="宋体"/>
                <w:color w:val="auto"/>
                <w:sz w:val="32"/>
                <w:highlight w:val="none"/>
              </w:rPr>
            </w:pPr>
          </w:p>
        </w:tc>
        <w:tc>
          <w:tcPr>
            <w:tcW w:w="682" w:type="dxa"/>
            <w:vAlign w:val="center"/>
          </w:tcPr>
          <w:p w14:paraId="10E1CE2D">
            <w:pPr>
              <w:spacing w:line="360" w:lineRule="auto"/>
              <w:ind w:firstLine="640" w:firstLineChars="200"/>
              <w:jc w:val="both"/>
              <w:rPr>
                <w:rFonts w:ascii="宋体" w:hAnsi="宋体"/>
                <w:color w:val="auto"/>
                <w:sz w:val="32"/>
                <w:highlight w:val="none"/>
              </w:rPr>
            </w:pPr>
          </w:p>
        </w:tc>
        <w:tc>
          <w:tcPr>
            <w:tcW w:w="709" w:type="dxa"/>
            <w:vAlign w:val="center"/>
          </w:tcPr>
          <w:p w14:paraId="254D809D">
            <w:pPr>
              <w:spacing w:line="360" w:lineRule="auto"/>
              <w:ind w:firstLine="640" w:firstLineChars="200"/>
              <w:jc w:val="both"/>
              <w:rPr>
                <w:rFonts w:ascii="宋体" w:hAnsi="宋体"/>
                <w:color w:val="auto"/>
                <w:sz w:val="32"/>
                <w:highlight w:val="none"/>
              </w:rPr>
            </w:pPr>
          </w:p>
        </w:tc>
        <w:tc>
          <w:tcPr>
            <w:tcW w:w="877" w:type="dxa"/>
            <w:vAlign w:val="center"/>
          </w:tcPr>
          <w:p w14:paraId="410FA1A7">
            <w:pPr>
              <w:spacing w:line="360" w:lineRule="auto"/>
              <w:ind w:firstLine="640" w:firstLineChars="200"/>
              <w:jc w:val="both"/>
              <w:rPr>
                <w:rFonts w:ascii="宋体" w:hAnsi="宋体"/>
                <w:color w:val="auto"/>
                <w:sz w:val="32"/>
                <w:highlight w:val="none"/>
              </w:rPr>
            </w:pPr>
          </w:p>
        </w:tc>
        <w:tc>
          <w:tcPr>
            <w:tcW w:w="800" w:type="dxa"/>
            <w:vAlign w:val="center"/>
          </w:tcPr>
          <w:p w14:paraId="00D4EAA4">
            <w:pPr>
              <w:spacing w:line="360" w:lineRule="auto"/>
              <w:ind w:firstLine="640" w:firstLineChars="200"/>
              <w:jc w:val="both"/>
              <w:rPr>
                <w:rFonts w:ascii="宋体" w:hAnsi="宋体"/>
                <w:color w:val="auto"/>
                <w:sz w:val="32"/>
                <w:highlight w:val="none"/>
              </w:rPr>
            </w:pPr>
          </w:p>
        </w:tc>
        <w:tc>
          <w:tcPr>
            <w:tcW w:w="850" w:type="dxa"/>
            <w:vAlign w:val="center"/>
          </w:tcPr>
          <w:p w14:paraId="5FC620C4">
            <w:pPr>
              <w:spacing w:line="360" w:lineRule="auto"/>
              <w:ind w:firstLine="640" w:firstLineChars="200"/>
              <w:jc w:val="both"/>
              <w:rPr>
                <w:rFonts w:ascii="宋体" w:hAnsi="宋体"/>
                <w:color w:val="auto"/>
                <w:sz w:val="32"/>
                <w:highlight w:val="none"/>
              </w:rPr>
            </w:pPr>
          </w:p>
        </w:tc>
        <w:tc>
          <w:tcPr>
            <w:tcW w:w="709" w:type="dxa"/>
            <w:vAlign w:val="center"/>
          </w:tcPr>
          <w:p w14:paraId="61673C8D">
            <w:pPr>
              <w:spacing w:line="360" w:lineRule="auto"/>
              <w:ind w:firstLine="640" w:firstLineChars="200"/>
              <w:jc w:val="both"/>
              <w:rPr>
                <w:rFonts w:ascii="宋体" w:hAnsi="宋体"/>
                <w:color w:val="auto"/>
                <w:sz w:val="32"/>
                <w:highlight w:val="none"/>
              </w:rPr>
            </w:pPr>
          </w:p>
        </w:tc>
        <w:tc>
          <w:tcPr>
            <w:tcW w:w="709" w:type="dxa"/>
            <w:vAlign w:val="center"/>
          </w:tcPr>
          <w:p w14:paraId="4268D7A5">
            <w:pPr>
              <w:spacing w:line="360" w:lineRule="auto"/>
              <w:ind w:firstLine="640" w:firstLineChars="200"/>
              <w:jc w:val="both"/>
              <w:rPr>
                <w:rFonts w:ascii="宋体" w:hAnsi="宋体"/>
                <w:color w:val="auto"/>
                <w:sz w:val="32"/>
                <w:highlight w:val="none"/>
              </w:rPr>
            </w:pPr>
          </w:p>
        </w:tc>
      </w:tr>
      <w:tr w14:paraId="6AC7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4A0DE5">
            <w:pPr>
              <w:spacing w:line="360" w:lineRule="auto"/>
              <w:ind w:firstLine="640" w:firstLineChars="200"/>
              <w:jc w:val="both"/>
              <w:rPr>
                <w:rFonts w:ascii="宋体" w:hAnsi="宋体"/>
                <w:color w:val="auto"/>
                <w:sz w:val="32"/>
                <w:highlight w:val="none"/>
              </w:rPr>
            </w:pPr>
          </w:p>
        </w:tc>
        <w:tc>
          <w:tcPr>
            <w:tcW w:w="900" w:type="dxa"/>
            <w:vAlign w:val="center"/>
          </w:tcPr>
          <w:p w14:paraId="1BD27080">
            <w:pPr>
              <w:spacing w:line="360" w:lineRule="auto"/>
              <w:ind w:firstLine="640" w:firstLineChars="200"/>
              <w:jc w:val="both"/>
              <w:rPr>
                <w:rFonts w:ascii="宋体" w:hAnsi="宋体"/>
                <w:color w:val="auto"/>
                <w:sz w:val="32"/>
                <w:highlight w:val="none"/>
              </w:rPr>
            </w:pPr>
          </w:p>
        </w:tc>
        <w:tc>
          <w:tcPr>
            <w:tcW w:w="1319" w:type="dxa"/>
            <w:vAlign w:val="center"/>
          </w:tcPr>
          <w:p w14:paraId="16A67AD6">
            <w:pPr>
              <w:spacing w:line="360" w:lineRule="auto"/>
              <w:ind w:firstLine="640" w:firstLineChars="200"/>
              <w:jc w:val="both"/>
              <w:rPr>
                <w:rFonts w:ascii="宋体" w:hAnsi="宋体"/>
                <w:color w:val="auto"/>
                <w:sz w:val="32"/>
                <w:highlight w:val="none"/>
              </w:rPr>
            </w:pPr>
          </w:p>
        </w:tc>
        <w:tc>
          <w:tcPr>
            <w:tcW w:w="682" w:type="dxa"/>
            <w:vAlign w:val="center"/>
          </w:tcPr>
          <w:p w14:paraId="410A2D23">
            <w:pPr>
              <w:spacing w:line="360" w:lineRule="auto"/>
              <w:ind w:firstLine="640" w:firstLineChars="200"/>
              <w:jc w:val="both"/>
              <w:rPr>
                <w:rFonts w:ascii="宋体" w:hAnsi="宋体"/>
                <w:color w:val="auto"/>
                <w:sz w:val="32"/>
                <w:highlight w:val="none"/>
              </w:rPr>
            </w:pPr>
          </w:p>
        </w:tc>
        <w:tc>
          <w:tcPr>
            <w:tcW w:w="709" w:type="dxa"/>
            <w:vAlign w:val="center"/>
          </w:tcPr>
          <w:p w14:paraId="1D530C76">
            <w:pPr>
              <w:spacing w:line="360" w:lineRule="auto"/>
              <w:ind w:firstLine="640" w:firstLineChars="200"/>
              <w:jc w:val="both"/>
              <w:rPr>
                <w:rFonts w:ascii="宋体" w:hAnsi="宋体"/>
                <w:color w:val="auto"/>
                <w:sz w:val="32"/>
                <w:highlight w:val="none"/>
              </w:rPr>
            </w:pPr>
          </w:p>
        </w:tc>
        <w:tc>
          <w:tcPr>
            <w:tcW w:w="877" w:type="dxa"/>
            <w:vAlign w:val="center"/>
          </w:tcPr>
          <w:p w14:paraId="474AA02D">
            <w:pPr>
              <w:spacing w:line="360" w:lineRule="auto"/>
              <w:ind w:firstLine="640" w:firstLineChars="200"/>
              <w:jc w:val="both"/>
              <w:rPr>
                <w:rFonts w:ascii="宋体" w:hAnsi="宋体"/>
                <w:color w:val="auto"/>
                <w:sz w:val="32"/>
                <w:highlight w:val="none"/>
              </w:rPr>
            </w:pPr>
          </w:p>
        </w:tc>
        <w:tc>
          <w:tcPr>
            <w:tcW w:w="800" w:type="dxa"/>
            <w:vAlign w:val="center"/>
          </w:tcPr>
          <w:p w14:paraId="2A5048F8">
            <w:pPr>
              <w:spacing w:line="360" w:lineRule="auto"/>
              <w:ind w:firstLine="640" w:firstLineChars="200"/>
              <w:jc w:val="both"/>
              <w:rPr>
                <w:rFonts w:ascii="宋体" w:hAnsi="宋体"/>
                <w:color w:val="auto"/>
                <w:sz w:val="32"/>
                <w:highlight w:val="none"/>
              </w:rPr>
            </w:pPr>
          </w:p>
        </w:tc>
        <w:tc>
          <w:tcPr>
            <w:tcW w:w="850" w:type="dxa"/>
            <w:vAlign w:val="center"/>
          </w:tcPr>
          <w:p w14:paraId="6528D35D">
            <w:pPr>
              <w:spacing w:line="360" w:lineRule="auto"/>
              <w:ind w:firstLine="640" w:firstLineChars="200"/>
              <w:jc w:val="both"/>
              <w:rPr>
                <w:rFonts w:ascii="宋体" w:hAnsi="宋体"/>
                <w:color w:val="auto"/>
                <w:sz w:val="32"/>
                <w:highlight w:val="none"/>
              </w:rPr>
            </w:pPr>
          </w:p>
        </w:tc>
        <w:tc>
          <w:tcPr>
            <w:tcW w:w="709" w:type="dxa"/>
            <w:vAlign w:val="center"/>
          </w:tcPr>
          <w:p w14:paraId="030F6B29">
            <w:pPr>
              <w:spacing w:line="360" w:lineRule="auto"/>
              <w:ind w:firstLine="640" w:firstLineChars="200"/>
              <w:jc w:val="both"/>
              <w:rPr>
                <w:rFonts w:ascii="宋体" w:hAnsi="宋体"/>
                <w:color w:val="auto"/>
                <w:sz w:val="32"/>
                <w:highlight w:val="none"/>
              </w:rPr>
            </w:pPr>
          </w:p>
        </w:tc>
        <w:tc>
          <w:tcPr>
            <w:tcW w:w="709" w:type="dxa"/>
            <w:vAlign w:val="center"/>
          </w:tcPr>
          <w:p w14:paraId="039169BB">
            <w:pPr>
              <w:spacing w:line="360" w:lineRule="auto"/>
              <w:ind w:firstLine="640" w:firstLineChars="200"/>
              <w:jc w:val="both"/>
              <w:rPr>
                <w:rFonts w:ascii="宋体" w:hAnsi="宋体"/>
                <w:color w:val="auto"/>
                <w:sz w:val="32"/>
                <w:highlight w:val="none"/>
              </w:rPr>
            </w:pPr>
          </w:p>
        </w:tc>
      </w:tr>
    </w:tbl>
    <w:p w14:paraId="6339118C">
      <w:pPr>
        <w:spacing w:line="360" w:lineRule="auto"/>
        <w:ind w:firstLine="643" w:firstLineChars="200"/>
        <w:jc w:val="both"/>
        <w:rPr>
          <w:b/>
          <w:color w:val="auto"/>
          <w:sz w:val="32"/>
          <w:highlight w:val="none"/>
        </w:rPr>
      </w:pPr>
    </w:p>
    <w:p w14:paraId="170E3E1F">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7D9ADCCD">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207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886BC6">
            <w:pPr>
              <w:jc w:val="center"/>
              <w:rPr>
                <w:color w:val="auto"/>
                <w:szCs w:val="21"/>
                <w:highlight w:val="none"/>
              </w:rPr>
            </w:pPr>
            <w:r>
              <w:rPr>
                <w:rFonts w:hint="eastAsia"/>
                <w:color w:val="auto"/>
                <w:szCs w:val="21"/>
                <w:highlight w:val="none"/>
              </w:rPr>
              <w:t>序号</w:t>
            </w:r>
          </w:p>
        </w:tc>
        <w:tc>
          <w:tcPr>
            <w:tcW w:w="1446" w:type="dxa"/>
            <w:vAlign w:val="center"/>
          </w:tcPr>
          <w:p w14:paraId="5B80F103">
            <w:pPr>
              <w:jc w:val="center"/>
              <w:rPr>
                <w:rFonts w:hint="eastAsia"/>
                <w:color w:val="auto"/>
                <w:szCs w:val="21"/>
                <w:highlight w:val="none"/>
              </w:rPr>
            </w:pPr>
            <w:r>
              <w:rPr>
                <w:rFonts w:hint="eastAsia"/>
                <w:color w:val="auto"/>
                <w:szCs w:val="21"/>
                <w:highlight w:val="none"/>
              </w:rPr>
              <w:t>材料</w:t>
            </w:r>
          </w:p>
          <w:p w14:paraId="7EE59FC7">
            <w:pPr>
              <w:jc w:val="center"/>
              <w:rPr>
                <w:rFonts w:hint="eastAsia"/>
                <w:color w:val="auto"/>
                <w:szCs w:val="21"/>
                <w:highlight w:val="none"/>
              </w:rPr>
            </w:pPr>
            <w:r>
              <w:rPr>
                <w:rFonts w:hint="eastAsia"/>
                <w:color w:val="auto"/>
                <w:szCs w:val="21"/>
                <w:highlight w:val="none"/>
              </w:rPr>
              <w:t>设备</w:t>
            </w:r>
          </w:p>
          <w:p w14:paraId="72A15B2E">
            <w:pPr>
              <w:jc w:val="center"/>
              <w:rPr>
                <w:color w:val="auto"/>
                <w:szCs w:val="21"/>
                <w:highlight w:val="none"/>
              </w:rPr>
            </w:pPr>
            <w:r>
              <w:rPr>
                <w:rFonts w:hint="eastAsia"/>
                <w:color w:val="auto"/>
                <w:szCs w:val="21"/>
                <w:highlight w:val="none"/>
              </w:rPr>
              <w:t>品种</w:t>
            </w:r>
          </w:p>
        </w:tc>
        <w:tc>
          <w:tcPr>
            <w:tcW w:w="851" w:type="dxa"/>
            <w:vAlign w:val="center"/>
          </w:tcPr>
          <w:p w14:paraId="10FEE757">
            <w:pPr>
              <w:jc w:val="center"/>
              <w:rPr>
                <w:color w:val="auto"/>
                <w:szCs w:val="21"/>
                <w:highlight w:val="none"/>
              </w:rPr>
            </w:pPr>
            <w:r>
              <w:rPr>
                <w:rFonts w:hint="eastAsia"/>
                <w:color w:val="auto"/>
                <w:szCs w:val="21"/>
                <w:highlight w:val="none"/>
              </w:rPr>
              <w:t>规格</w:t>
            </w:r>
          </w:p>
          <w:p w14:paraId="6A0304BE">
            <w:pPr>
              <w:jc w:val="center"/>
              <w:rPr>
                <w:color w:val="auto"/>
                <w:szCs w:val="21"/>
                <w:highlight w:val="none"/>
              </w:rPr>
            </w:pPr>
            <w:r>
              <w:rPr>
                <w:rFonts w:hint="eastAsia"/>
                <w:color w:val="auto"/>
                <w:szCs w:val="21"/>
                <w:highlight w:val="none"/>
              </w:rPr>
              <w:t>型号</w:t>
            </w:r>
          </w:p>
        </w:tc>
        <w:tc>
          <w:tcPr>
            <w:tcW w:w="708" w:type="dxa"/>
            <w:vAlign w:val="center"/>
          </w:tcPr>
          <w:p w14:paraId="2E29EF96">
            <w:pPr>
              <w:jc w:val="center"/>
              <w:rPr>
                <w:color w:val="auto"/>
                <w:szCs w:val="21"/>
                <w:highlight w:val="none"/>
              </w:rPr>
            </w:pPr>
            <w:r>
              <w:rPr>
                <w:rFonts w:hint="eastAsia"/>
                <w:color w:val="auto"/>
                <w:szCs w:val="21"/>
                <w:highlight w:val="none"/>
              </w:rPr>
              <w:t>单位</w:t>
            </w:r>
          </w:p>
        </w:tc>
        <w:tc>
          <w:tcPr>
            <w:tcW w:w="810" w:type="dxa"/>
            <w:vAlign w:val="center"/>
          </w:tcPr>
          <w:p w14:paraId="2AFEDB04">
            <w:pPr>
              <w:jc w:val="center"/>
              <w:rPr>
                <w:color w:val="auto"/>
                <w:szCs w:val="21"/>
                <w:highlight w:val="none"/>
              </w:rPr>
            </w:pPr>
            <w:r>
              <w:rPr>
                <w:rFonts w:hint="eastAsia"/>
                <w:color w:val="auto"/>
                <w:szCs w:val="21"/>
                <w:highlight w:val="none"/>
              </w:rPr>
              <w:t>数量</w:t>
            </w:r>
          </w:p>
        </w:tc>
        <w:tc>
          <w:tcPr>
            <w:tcW w:w="851" w:type="dxa"/>
            <w:vAlign w:val="center"/>
          </w:tcPr>
          <w:p w14:paraId="11F217B8">
            <w:pPr>
              <w:jc w:val="center"/>
              <w:rPr>
                <w:color w:val="auto"/>
                <w:szCs w:val="21"/>
                <w:highlight w:val="none"/>
              </w:rPr>
            </w:pPr>
            <w:r>
              <w:rPr>
                <w:rFonts w:hint="eastAsia"/>
                <w:color w:val="auto"/>
                <w:szCs w:val="21"/>
                <w:highlight w:val="none"/>
              </w:rPr>
              <w:t>单价</w:t>
            </w:r>
          </w:p>
        </w:tc>
        <w:tc>
          <w:tcPr>
            <w:tcW w:w="736" w:type="dxa"/>
            <w:vAlign w:val="center"/>
          </w:tcPr>
          <w:p w14:paraId="7722A8D4">
            <w:pPr>
              <w:jc w:val="center"/>
              <w:rPr>
                <w:color w:val="auto"/>
                <w:szCs w:val="21"/>
                <w:highlight w:val="none"/>
              </w:rPr>
            </w:pPr>
            <w:r>
              <w:rPr>
                <w:rFonts w:hint="eastAsia"/>
                <w:color w:val="auto"/>
                <w:szCs w:val="21"/>
                <w:highlight w:val="none"/>
              </w:rPr>
              <w:t>质量等级</w:t>
            </w:r>
          </w:p>
        </w:tc>
        <w:tc>
          <w:tcPr>
            <w:tcW w:w="910" w:type="dxa"/>
            <w:vAlign w:val="center"/>
          </w:tcPr>
          <w:p w14:paraId="16D93270">
            <w:pPr>
              <w:jc w:val="center"/>
              <w:rPr>
                <w:color w:val="auto"/>
                <w:szCs w:val="21"/>
                <w:highlight w:val="none"/>
              </w:rPr>
            </w:pPr>
            <w:r>
              <w:rPr>
                <w:rFonts w:hint="eastAsia"/>
                <w:color w:val="auto"/>
                <w:szCs w:val="21"/>
                <w:highlight w:val="none"/>
              </w:rPr>
              <w:t>供应</w:t>
            </w:r>
          </w:p>
          <w:p w14:paraId="303A4451">
            <w:pPr>
              <w:jc w:val="center"/>
              <w:rPr>
                <w:color w:val="auto"/>
                <w:szCs w:val="21"/>
                <w:highlight w:val="none"/>
              </w:rPr>
            </w:pPr>
            <w:r>
              <w:rPr>
                <w:rFonts w:hint="eastAsia"/>
                <w:color w:val="auto"/>
                <w:szCs w:val="21"/>
                <w:highlight w:val="none"/>
              </w:rPr>
              <w:t>时间</w:t>
            </w:r>
          </w:p>
        </w:tc>
        <w:tc>
          <w:tcPr>
            <w:tcW w:w="1088" w:type="dxa"/>
            <w:vAlign w:val="center"/>
          </w:tcPr>
          <w:p w14:paraId="33F27F0A">
            <w:pPr>
              <w:jc w:val="center"/>
              <w:rPr>
                <w:rFonts w:hint="eastAsia"/>
                <w:color w:val="auto"/>
                <w:szCs w:val="21"/>
                <w:highlight w:val="none"/>
              </w:rPr>
            </w:pPr>
            <w:r>
              <w:rPr>
                <w:rFonts w:hint="eastAsia"/>
                <w:color w:val="auto"/>
                <w:szCs w:val="21"/>
                <w:highlight w:val="none"/>
              </w:rPr>
              <w:t>送达</w:t>
            </w:r>
          </w:p>
          <w:p w14:paraId="218E7F14">
            <w:pPr>
              <w:jc w:val="center"/>
              <w:rPr>
                <w:color w:val="auto"/>
                <w:szCs w:val="21"/>
                <w:highlight w:val="none"/>
              </w:rPr>
            </w:pPr>
            <w:r>
              <w:rPr>
                <w:rFonts w:hint="eastAsia"/>
                <w:color w:val="auto"/>
                <w:szCs w:val="21"/>
                <w:highlight w:val="none"/>
              </w:rPr>
              <w:t>地点</w:t>
            </w:r>
          </w:p>
        </w:tc>
        <w:tc>
          <w:tcPr>
            <w:tcW w:w="878" w:type="dxa"/>
            <w:vAlign w:val="center"/>
          </w:tcPr>
          <w:p w14:paraId="6932FB3D">
            <w:pPr>
              <w:jc w:val="center"/>
              <w:rPr>
                <w:color w:val="auto"/>
                <w:szCs w:val="21"/>
                <w:highlight w:val="none"/>
              </w:rPr>
            </w:pPr>
            <w:r>
              <w:rPr>
                <w:rFonts w:hint="eastAsia"/>
                <w:color w:val="auto"/>
                <w:szCs w:val="21"/>
                <w:highlight w:val="none"/>
              </w:rPr>
              <w:t>备注</w:t>
            </w:r>
          </w:p>
        </w:tc>
      </w:tr>
      <w:tr w14:paraId="3FA3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8DFD1A">
            <w:pPr>
              <w:spacing w:line="360" w:lineRule="auto"/>
              <w:ind w:firstLine="800" w:firstLineChars="200"/>
              <w:jc w:val="both"/>
              <w:rPr>
                <w:color w:val="auto"/>
                <w:sz w:val="40"/>
                <w:szCs w:val="32"/>
                <w:highlight w:val="none"/>
              </w:rPr>
            </w:pPr>
          </w:p>
        </w:tc>
        <w:tc>
          <w:tcPr>
            <w:tcW w:w="1446" w:type="dxa"/>
            <w:vAlign w:val="center"/>
          </w:tcPr>
          <w:p w14:paraId="5667617C">
            <w:pPr>
              <w:spacing w:line="360" w:lineRule="auto"/>
              <w:ind w:firstLine="800" w:firstLineChars="200"/>
              <w:jc w:val="both"/>
              <w:rPr>
                <w:color w:val="auto"/>
                <w:sz w:val="40"/>
                <w:szCs w:val="32"/>
                <w:highlight w:val="none"/>
              </w:rPr>
            </w:pPr>
          </w:p>
        </w:tc>
        <w:tc>
          <w:tcPr>
            <w:tcW w:w="851" w:type="dxa"/>
            <w:vAlign w:val="center"/>
          </w:tcPr>
          <w:p w14:paraId="3BFBDEE7">
            <w:pPr>
              <w:spacing w:line="360" w:lineRule="auto"/>
              <w:ind w:firstLine="800" w:firstLineChars="200"/>
              <w:jc w:val="both"/>
              <w:rPr>
                <w:color w:val="auto"/>
                <w:sz w:val="40"/>
                <w:szCs w:val="32"/>
                <w:highlight w:val="none"/>
              </w:rPr>
            </w:pPr>
          </w:p>
        </w:tc>
        <w:tc>
          <w:tcPr>
            <w:tcW w:w="708" w:type="dxa"/>
            <w:vAlign w:val="center"/>
          </w:tcPr>
          <w:p w14:paraId="26540A14">
            <w:pPr>
              <w:spacing w:line="360" w:lineRule="auto"/>
              <w:ind w:firstLine="800" w:firstLineChars="200"/>
              <w:jc w:val="both"/>
              <w:rPr>
                <w:color w:val="auto"/>
                <w:sz w:val="40"/>
                <w:szCs w:val="32"/>
                <w:highlight w:val="none"/>
              </w:rPr>
            </w:pPr>
          </w:p>
        </w:tc>
        <w:tc>
          <w:tcPr>
            <w:tcW w:w="810" w:type="dxa"/>
            <w:vAlign w:val="center"/>
          </w:tcPr>
          <w:p w14:paraId="0DEEAEE0">
            <w:pPr>
              <w:spacing w:line="360" w:lineRule="auto"/>
              <w:ind w:firstLine="800" w:firstLineChars="200"/>
              <w:jc w:val="both"/>
              <w:rPr>
                <w:color w:val="auto"/>
                <w:sz w:val="40"/>
                <w:szCs w:val="32"/>
                <w:highlight w:val="none"/>
              </w:rPr>
            </w:pPr>
          </w:p>
        </w:tc>
        <w:tc>
          <w:tcPr>
            <w:tcW w:w="851" w:type="dxa"/>
            <w:vAlign w:val="center"/>
          </w:tcPr>
          <w:p w14:paraId="492C0A2C">
            <w:pPr>
              <w:spacing w:line="360" w:lineRule="auto"/>
              <w:ind w:firstLine="800" w:firstLineChars="200"/>
              <w:jc w:val="both"/>
              <w:rPr>
                <w:color w:val="auto"/>
                <w:sz w:val="40"/>
                <w:szCs w:val="32"/>
                <w:highlight w:val="none"/>
              </w:rPr>
            </w:pPr>
          </w:p>
        </w:tc>
        <w:tc>
          <w:tcPr>
            <w:tcW w:w="736" w:type="dxa"/>
            <w:vAlign w:val="center"/>
          </w:tcPr>
          <w:p w14:paraId="552EE304">
            <w:pPr>
              <w:spacing w:line="360" w:lineRule="auto"/>
              <w:ind w:firstLine="800" w:firstLineChars="200"/>
              <w:jc w:val="both"/>
              <w:rPr>
                <w:color w:val="auto"/>
                <w:sz w:val="40"/>
                <w:szCs w:val="32"/>
                <w:highlight w:val="none"/>
              </w:rPr>
            </w:pPr>
          </w:p>
        </w:tc>
        <w:tc>
          <w:tcPr>
            <w:tcW w:w="910" w:type="dxa"/>
            <w:vAlign w:val="center"/>
          </w:tcPr>
          <w:p w14:paraId="19AE42D9">
            <w:pPr>
              <w:spacing w:line="360" w:lineRule="auto"/>
              <w:ind w:firstLine="800" w:firstLineChars="200"/>
              <w:jc w:val="both"/>
              <w:rPr>
                <w:color w:val="auto"/>
                <w:sz w:val="40"/>
                <w:szCs w:val="32"/>
                <w:highlight w:val="none"/>
              </w:rPr>
            </w:pPr>
          </w:p>
        </w:tc>
        <w:tc>
          <w:tcPr>
            <w:tcW w:w="1088" w:type="dxa"/>
            <w:vAlign w:val="center"/>
          </w:tcPr>
          <w:p w14:paraId="79AC0F2D">
            <w:pPr>
              <w:spacing w:line="360" w:lineRule="auto"/>
              <w:ind w:firstLine="800" w:firstLineChars="200"/>
              <w:jc w:val="both"/>
              <w:rPr>
                <w:color w:val="auto"/>
                <w:sz w:val="40"/>
                <w:szCs w:val="32"/>
                <w:highlight w:val="none"/>
              </w:rPr>
            </w:pPr>
          </w:p>
        </w:tc>
        <w:tc>
          <w:tcPr>
            <w:tcW w:w="878" w:type="dxa"/>
            <w:vAlign w:val="center"/>
          </w:tcPr>
          <w:p w14:paraId="0A8865B2">
            <w:pPr>
              <w:spacing w:line="360" w:lineRule="auto"/>
              <w:ind w:firstLine="800" w:firstLineChars="200"/>
              <w:jc w:val="both"/>
              <w:rPr>
                <w:color w:val="auto"/>
                <w:sz w:val="40"/>
                <w:szCs w:val="32"/>
                <w:highlight w:val="none"/>
              </w:rPr>
            </w:pPr>
          </w:p>
        </w:tc>
      </w:tr>
      <w:tr w14:paraId="6B3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D8A742C">
            <w:pPr>
              <w:spacing w:line="360" w:lineRule="auto"/>
              <w:ind w:firstLine="800" w:firstLineChars="200"/>
              <w:jc w:val="both"/>
              <w:rPr>
                <w:color w:val="auto"/>
                <w:sz w:val="40"/>
                <w:szCs w:val="32"/>
                <w:highlight w:val="none"/>
              </w:rPr>
            </w:pPr>
          </w:p>
        </w:tc>
        <w:tc>
          <w:tcPr>
            <w:tcW w:w="1446" w:type="dxa"/>
            <w:vAlign w:val="center"/>
          </w:tcPr>
          <w:p w14:paraId="6F638374">
            <w:pPr>
              <w:spacing w:line="360" w:lineRule="auto"/>
              <w:ind w:firstLine="800" w:firstLineChars="200"/>
              <w:jc w:val="both"/>
              <w:rPr>
                <w:color w:val="auto"/>
                <w:sz w:val="40"/>
                <w:szCs w:val="32"/>
                <w:highlight w:val="none"/>
              </w:rPr>
            </w:pPr>
          </w:p>
        </w:tc>
        <w:tc>
          <w:tcPr>
            <w:tcW w:w="851" w:type="dxa"/>
            <w:vAlign w:val="center"/>
          </w:tcPr>
          <w:p w14:paraId="006E4F5C">
            <w:pPr>
              <w:spacing w:line="360" w:lineRule="auto"/>
              <w:ind w:firstLine="800" w:firstLineChars="200"/>
              <w:jc w:val="both"/>
              <w:rPr>
                <w:color w:val="auto"/>
                <w:sz w:val="40"/>
                <w:szCs w:val="32"/>
                <w:highlight w:val="none"/>
              </w:rPr>
            </w:pPr>
          </w:p>
        </w:tc>
        <w:tc>
          <w:tcPr>
            <w:tcW w:w="708" w:type="dxa"/>
            <w:vAlign w:val="center"/>
          </w:tcPr>
          <w:p w14:paraId="6EE0C2B3">
            <w:pPr>
              <w:spacing w:line="360" w:lineRule="auto"/>
              <w:ind w:firstLine="800" w:firstLineChars="200"/>
              <w:jc w:val="both"/>
              <w:rPr>
                <w:color w:val="auto"/>
                <w:sz w:val="40"/>
                <w:szCs w:val="32"/>
                <w:highlight w:val="none"/>
              </w:rPr>
            </w:pPr>
          </w:p>
        </w:tc>
        <w:tc>
          <w:tcPr>
            <w:tcW w:w="810" w:type="dxa"/>
            <w:vAlign w:val="center"/>
          </w:tcPr>
          <w:p w14:paraId="13C53C3F">
            <w:pPr>
              <w:spacing w:line="360" w:lineRule="auto"/>
              <w:ind w:firstLine="800" w:firstLineChars="200"/>
              <w:jc w:val="both"/>
              <w:rPr>
                <w:color w:val="auto"/>
                <w:sz w:val="40"/>
                <w:szCs w:val="32"/>
                <w:highlight w:val="none"/>
              </w:rPr>
            </w:pPr>
          </w:p>
        </w:tc>
        <w:tc>
          <w:tcPr>
            <w:tcW w:w="851" w:type="dxa"/>
            <w:vAlign w:val="center"/>
          </w:tcPr>
          <w:p w14:paraId="479BCC26">
            <w:pPr>
              <w:spacing w:line="360" w:lineRule="auto"/>
              <w:ind w:firstLine="800" w:firstLineChars="200"/>
              <w:jc w:val="both"/>
              <w:rPr>
                <w:color w:val="auto"/>
                <w:sz w:val="40"/>
                <w:szCs w:val="32"/>
                <w:highlight w:val="none"/>
              </w:rPr>
            </w:pPr>
          </w:p>
        </w:tc>
        <w:tc>
          <w:tcPr>
            <w:tcW w:w="736" w:type="dxa"/>
            <w:vAlign w:val="center"/>
          </w:tcPr>
          <w:p w14:paraId="02E56888">
            <w:pPr>
              <w:spacing w:line="360" w:lineRule="auto"/>
              <w:ind w:firstLine="800" w:firstLineChars="200"/>
              <w:jc w:val="both"/>
              <w:rPr>
                <w:color w:val="auto"/>
                <w:sz w:val="40"/>
                <w:szCs w:val="32"/>
                <w:highlight w:val="none"/>
              </w:rPr>
            </w:pPr>
          </w:p>
        </w:tc>
        <w:tc>
          <w:tcPr>
            <w:tcW w:w="910" w:type="dxa"/>
            <w:vAlign w:val="center"/>
          </w:tcPr>
          <w:p w14:paraId="23AC1EB4">
            <w:pPr>
              <w:spacing w:line="360" w:lineRule="auto"/>
              <w:ind w:firstLine="800" w:firstLineChars="200"/>
              <w:jc w:val="both"/>
              <w:rPr>
                <w:color w:val="auto"/>
                <w:sz w:val="40"/>
                <w:szCs w:val="32"/>
                <w:highlight w:val="none"/>
              </w:rPr>
            </w:pPr>
          </w:p>
        </w:tc>
        <w:tc>
          <w:tcPr>
            <w:tcW w:w="1088" w:type="dxa"/>
            <w:vAlign w:val="center"/>
          </w:tcPr>
          <w:p w14:paraId="6E542547">
            <w:pPr>
              <w:spacing w:line="360" w:lineRule="auto"/>
              <w:ind w:firstLine="800" w:firstLineChars="200"/>
              <w:jc w:val="both"/>
              <w:rPr>
                <w:color w:val="auto"/>
                <w:sz w:val="40"/>
                <w:szCs w:val="32"/>
                <w:highlight w:val="none"/>
              </w:rPr>
            </w:pPr>
          </w:p>
        </w:tc>
        <w:tc>
          <w:tcPr>
            <w:tcW w:w="878" w:type="dxa"/>
            <w:vAlign w:val="center"/>
          </w:tcPr>
          <w:p w14:paraId="7CEFFCE9">
            <w:pPr>
              <w:spacing w:line="360" w:lineRule="auto"/>
              <w:ind w:firstLine="800" w:firstLineChars="200"/>
              <w:jc w:val="both"/>
              <w:rPr>
                <w:color w:val="auto"/>
                <w:sz w:val="40"/>
                <w:szCs w:val="32"/>
                <w:highlight w:val="none"/>
              </w:rPr>
            </w:pPr>
          </w:p>
        </w:tc>
      </w:tr>
      <w:tr w14:paraId="2300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D263E3">
            <w:pPr>
              <w:spacing w:line="360" w:lineRule="auto"/>
              <w:ind w:firstLine="800" w:firstLineChars="200"/>
              <w:jc w:val="both"/>
              <w:rPr>
                <w:color w:val="auto"/>
                <w:sz w:val="40"/>
                <w:szCs w:val="32"/>
                <w:highlight w:val="none"/>
              </w:rPr>
            </w:pPr>
          </w:p>
        </w:tc>
        <w:tc>
          <w:tcPr>
            <w:tcW w:w="1446" w:type="dxa"/>
            <w:vAlign w:val="center"/>
          </w:tcPr>
          <w:p w14:paraId="29923F2D">
            <w:pPr>
              <w:spacing w:line="360" w:lineRule="auto"/>
              <w:ind w:firstLine="800" w:firstLineChars="200"/>
              <w:jc w:val="both"/>
              <w:rPr>
                <w:color w:val="auto"/>
                <w:sz w:val="40"/>
                <w:szCs w:val="32"/>
                <w:highlight w:val="none"/>
              </w:rPr>
            </w:pPr>
          </w:p>
        </w:tc>
        <w:tc>
          <w:tcPr>
            <w:tcW w:w="851" w:type="dxa"/>
            <w:vAlign w:val="center"/>
          </w:tcPr>
          <w:p w14:paraId="5E79519F">
            <w:pPr>
              <w:spacing w:line="360" w:lineRule="auto"/>
              <w:ind w:firstLine="800" w:firstLineChars="200"/>
              <w:jc w:val="both"/>
              <w:rPr>
                <w:color w:val="auto"/>
                <w:sz w:val="40"/>
                <w:szCs w:val="32"/>
                <w:highlight w:val="none"/>
              </w:rPr>
            </w:pPr>
          </w:p>
        </w:tc>
        <w:tc>
          <w:tcPr>
            <w:tcW w:w="708" w:type="dxa"/>
            <w:vAlign w:val="center"/>
          </w:tcPr>
          <w:p w14:paraId="71FFDC51">
            <w:pPr>
              <w:spacing w:line="360" w:lineRule="auto"/>
              <w:ind w:firstLine="800" w:firstLineChars="200"/>
              <w:jc w:val="both"/>
              <w:rPr>
                <w:color w:val="auto"/>
                <w:sz w:val="40"/>
                <w:szCs w:val="32"/>
                <w:highlight w:val="none"/>
              </w:rPr>
            </w:pPr>
          </w:p>
        </w:tc>
        <w:tc>
          <w:tcPr>
            <w:tcW w:w="810" w:type="dxa"/>
            <w:vAlign w:val="center"/>
          </w:tcPr>
          <w:p w14:paraId="0EA6FBD8">
            <w:pPr>
              <w:spacing w:line="360" w:lineRule="auto"/>
              <w:ind w:firstLine="800" w:firstLineChars="200"/>
              <w:jc w:val="both"/>
              <w:rPr>
                <w:color w:val="auto"/>
                <w:sz w:val="40"/>
                <w:szCs w:val="32"/>
                <w:highlight w:val="none"/>
              </w:rPr>
            </w:pPr>
          </w:p>
        </w:tc>
        <w:tc>
          <w:tcPr>
            <w:tcW w:w="851" w:type="dxa"/>
            <w:vAlign w:val="center"/>
          </w:tcPr>
          <w:p w14:paraId="48CC49D5">
            <w:pPr>
              <w:spacing w:line="360" w:lineRule="auto"/>
              <w:ind w:firstLine="800" w:firstLineChars="200"/>
              <w:jc w:val="both"/>
              <w:rPr>
                <w:color w:val="auto"/>
                <w:sz w:val="40"/>
                <w:szCs w:val="32"/>
                <w:highlight w:val="none"/>
              </w:rPr>
            </w:pPr>
          </w:p>
        </w:tc>
        <w:tc>
          <w:tcPr>
            <w:tcW w:w="736" w:type="dxa"/>
            <w:vAlign w:val="center"/>
          </w:tcPr>
          <w:p w14:paraId="530E286B">
            <w:pPr>
              <w:spacing w:line="360" w:lineRule="auto"/>
              <w:ind w:firstLine="800" w:firstLineChars="200"/>
              <w:jc w:val="both"/>
              <w:rPr>
                <w:color w:val="auto"/>
                <w:sz w:val="40"/>
                <w:szCs w:val="32"/>
                <w:highlight w:val="none"/>
              </w:rPr>
            </w:pPr>
          </w:p>
        </w:tc>
        <w:tc>
          <w:tcPr>
            <w:tcW w:w="910" w:type="dxa"/>
            <w:vAlign w:val="center"/>
          </w:tcPr>
          <w:p w14:paraId="4D1102EB">
            <w:pPr>
              <w:spacing w:line="360" w:lineRule="auto"/>
              <w:ind w:firstLine="800" w:firstLineChars="200"/>
              <w:jc w:val="both"/>
              <w:rPr>
                <w:color w:val="auto"/>
                <w:sz w:val="40"/>
                <w:szCs w:val="32"/>
                <w:highlight w:val="none"/>
              </w:rPr>
            </w:pPr>
          </w:p>
        </w:tc>
        <w:tc>
          <w:tcPr>
            <w:tcW w:w="1088" w:type="dxa"/>
            <w:vAlign w:val="center"/>
          </w:tcPr>
          <w:p w14:paraId="12F4AF67">
            <w:pPr>
              <w:spacing w:line="360" w:lineRule="auto"/>
              <w:ind w:firstLine="800" w:firstLineChars="200"/>
              <w:jc w:val="both"/>
              <w:rPr>
                <w:color w:val="auto"/>
                <w:sz w:val="40"/>
                <w:szCs w:val="32"/>
                <w:highlight w:val="none"/>
              </w:rPr>
            </w:pPr>
          </w:p>
        </w:tc>
        <w:tc>
          <w:tcPr>
            <w:tcW w:w="878" w:type="dxa"/>
            <w:vAlign w:val="center"/>
          </w:tcPr>
          <w:p w14:paraId="169A9002">
            <w:pPr>
              <w:spacing w:line="360" w:lineRule="auto"/>
              <w:ind w:firstLine="800" w:firstLineChars="200"/>
              <w:jc w:val="both"/>
              <w:rPr>
                <w:color w:val="auto"/>
                <w:sz w:val="40"/>
                <w:szCs w:val="32"/>
                <w:highlight w:val="none"/>
              </w:rPr>
            </w:pPr>
          </w:p>
        </w:tc>
      </w:tr>
      <w:tr w14:paraId="72E6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9CD6BA">
            <w:pPr>
              <w:spacing w:line="360" w:lineRule="auto"/>
              <w:ind w:firstLine="800" w:firstLineChars="200"/>
              <w:jc w:val="both"/>
              <w:rPr>
                <w:color w:val="auto"/>
                <w:sz w:val="40"/>
                <w:szCs w:val="32"/>
                <w:highlight w:val="none"/>
              </w:rPr>
            </w:pPr>
          </w:p>
        </w:tc>
        <w:tc>
          <w:tcPr>
            <w:tcW w:w="1446" w:type="dxa"/>
            <w:vAlign w:val="center"/>
          </w:tcPr>
          <w:p w14:paraId="6113996A">
            <w:pPr>
              <w:spacing w:line="360" w:lineRule="auto"/>
              <w:ind w:firstLine="800" w:firstLineChars="200"/>
              <w:jc w:val="both"/>
              <w:rPr>
                <w:color w:val="auto"/>
                <w:sz w:val="40"/>
                <w:szCs w:val="32"/>
                <w:highlight w:val="none"/>
              </w:rPr>
            </w:pPr>
          </w:p>
        </w:tc>
        <w:tc>
          <w:tcPr>
            <w:tcW w:w="851" w:type="dxa"/>
            <w:vAlign w:val="center"/>
          </w:tcPr>
          <w:p w14:paraId="79A4C38E">
            <w:pPr>
              <w:spacing w:line="360" w:lineRule="auto"/>
              <w:ind w:firstLine="800" w:firstLineChars="200"/>
              <w:jc w:val="both"/>
              <w:rPr>
                <w:color w:val="auto"/>
                <w:sz w:val="40"/>
                <w:szCs w:val="32"/>
                <w:highlight w:val="none"/>
              </w:rPr>
            </w:pPr>
          </w:p>
        </w:tc>
        <w:tc>
          <w:tcPr>
            <w:tcW w:w="708" w:type="dxa"/>
            <w:vAlign w:val="center"/>
          </w:tcPr>
          <w:p w14:paraId="57FE3E50">
            <w:pPr>
              <w:spacing w:line="360" w:lineRule="auto"/>
              <w:ind w:firstLine="800" w:firstLineChars="200"/>
              <w:jc w:val="both"/>
              <w:rPr>
                <w:color w:val="auto"/>
                <w:sz w:val="40"/>
                <w:szCs w:val="32"/>
                <w:highlight w:val="none"/>
              </w:rPr>
            </w:pPr>
          </w:p>
        </w:tc>
        <w:tc>
          <w:tcPr>
            <w:tcW w:w="810" w:type="dxa"/>
            <w:vAlign w:val="center"/>
          </w:tcPr>
          <w:p w14:paraId="277F94B6">
            <w:pPr>
              <w:spacing w:line="360" w:lineRule="auto"/>
              <w:ind w:firstLine="800" w:firstLineChars="200"/>
              <w:jc w:val="both"/>
              <w:rPr>
                <w:color w:val="auto"/>
                <w:sz w:val="40"/>
                <w:szCs w:val="32"/>
                <w:highlight w:val="none"/>
              </w:rPr>
            </w:pPr>
          </w:p>
        </w:tc>
        <w:tc>
          <w:tcPr>
            <w:tcW w:w="851" w:type="dxa"/>
            <w:vAlign w:val="center"/>
          </w:tcPr>
          <w:p w14:paraId="0DCE3862">
            <w:pPr>
              <w:spacing w:line="360" w:lineRule="auto"/>
              <w:ind w:firstLine="800" w:firstLineChars="200"/>
              <w:jc w:val="both"/>
              <w:rPr>
                <w:color w:val="auto"/>
                <w:sz w:val="40"/>
                <w:szCs w:val="32"/>
                <w:highlight w:val="none"/>
              </w:rPr>
            </w:pPr>
          </w:p>
        </w:tc>
        <w:tc>
          <w:tcPr>
            <w:tcW w:w="736" w:type="dxa"/>
            <w:vAlign w:val="center"/>
          </w:tcPr>
          <w:p w14:paraId="317FFF30">
            <w:pPr>
              <w:spacing w:line="360" w:lineRule="auto"/>
              <w:ind w:firstLine="800" w:firstLineChars="200"/>
              <w:jc w:val="both"/>
              <w:rPr>
                <w:color w:val="auto"/>
                <w:sz w:val="40"/>
                <w:szCs w:val="32"/>
                <w:highlight w:val="none"/>
              </w:rPr>
            </w:pPr>
          </w:p>
        </w:tc>
        <w:tc>
          <w:tcPr>
            <w:tcW w:w="910" w:type="dxa"/>
            <w:vAlign w:val="center"/>
          </w:tcPr>
          <w:p w14:paraId="5E8FAAAC">
            <w:pPr>
              <w:spacing w:line="360" w:lineRule="auto"/>
              <w:ind w:firstLine="800" w:firstLineChars="200"/>
              <w:jc w:val="both"/>
              <w:rPr>
                <w:color w:val="auto"/>
                <w:sz w:val="40"/>
                <w:szCs w:val="32"/>
                <w:highlight w:val="none"/>
              </w:rPr>
            </w:pPr>
          </w:p>
        </w:tc>
        <w:tc>
          <w:tcPr>
            <w:tcW w:w="1088" w:type="dxa"/>
            <w:vAlign w:val="center"/>
          </w:tcPr>
          <w:p w14:paraId="3B8DE1B0">
            <w:pPr>
              <w:spacing w:line="360" w:lineRule="auto"/>
              <w:ind w:firstLine="800" w:firstLineChars="200"/>
              <w:jc w:val="both"/>
              <w:rPr>
                <w:color w:val="auto"/>
                <w:sz w:val="40"/>
                <w:szCs w:val="32"/>
                <w:highlight w:val="none"/>
              </w:rPr>
            </w:pPr>
          </w:p>
        </w:tc>
        <w:tc>
          <w:tcPr>
            <w:tcW w:w="878" w:type="dxa"/>
            <w:vAlign w:val="center"/>
          </w:tcPr>
          <w:p w14:paraId="664C7350">
            <w:pPr>
              <w:spacing w:line="360" w:lineRule="auto"/>
              <w:ind w:firstLine="800" w:firstLineChars="200"/>
              <w:jc w:val="both"/>
              <w:rPr>
                <w:color w:val="auto"/>
                <w:sz w:val="40"/>
                <w:szCs w:val="32"/>
                <w:highlight w:val="none"/>
              </w:rPr>
            </w:pPr>
          </w:p>
        </w:tc>
      </w:tr>
      <w:tr w14:paraId="17D3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3B8F161">
            <w:pPr>
              <w:spacing w:line="360" w:lineRule="auto"/>
              <w:ind w:firstLine="800" w:firstLineChars="200"/>
              <w:jc w:val="both"/>
              <w:rPr>
                <w:color w:val="auto"/>
                <w:sz w:val="40"/>
                <w:szCs w:val="32"/>
                <w:highlight w:val="none"/>
              </w:rPr>
            </w:pPr>
          </w:p>
        </w:tc>
        <w:tc>
          <w:tcPr>
            <w:tcW w:w="1446" w:type="dxa"/>
            <w:vAlign w:val="center"/>
          </w:tcPr>
          <w:p w14:paraId="53F9CD27">
            <w:pPr>
              <w:spacing w:line="360" w:lineRule="auto"/>
              <w:ind w:firstLine="800" w:firstLineChars="200"/>
              <w:jc w:val="both"/>
              <w:rPr>
                <w:color w:val="auto"/>
                <w:sz w:val="40"/>
                <w:szCs w:val="32"/>
                <w:highlight w:val="none"/>
              </w:rPr>
            </w:pPr>
          </w:p>
        </w:tc>
        <w:tc>
          <w:tcPr>
            <w:tcW w:w="851" w:type="dxa"/>
            <w:vAlign w:val="center"/>
          </w:tcPr>
          <w:p w14:paraId="253ADFAB">
            <w:pPr>
              <w:spacing w:line="360" w:lineRule="auto"/>
              <w:ind w:firstLine="800" w:firstLineChars="200"/>
              <w:jc w:val="both"/>
              <w:rPr>
                <w:color w:val="auto"/>
                <w:sz w:val="40"/>
                <w:szCs w:val="32"/>
                <w:highlight w:val="none"/>
              </w:rPr>
            </w:pPr>
          </w:p>
        </w:tc>
        <w:tc>
          <w:tcPr>
            <w:tcW w:w="708" w:type="dxa"/>
            <w:vAlign w:val="center"/>
          </w:tcPr>
          <w:p w14:paraId="0B162720">
            <w:pPr>
              <w:spacing w:line="360" w:lineRule="auto"/>
              <w:ind w:firstLine="800" w:firstLineChars="200"/>
              <w:jc w:val="both"/>
              <w:rPr>
                <w:color w:val="auto"/>
                <w:sz w:val="40"/>
                <w:szCs w:val="32"/>
                <w:highlight w:val="none"/>
              </w:rPr>
            </w:pPr>
          </w:p>
        </w:tc>
        <w:tc>
          <w:tcPr>
            <w:tcW w:w="810" w:type="dxa"/>
            <w:vAlign w:val="center"/>
          </w:tcPr>
          <w:p w14:paraId="4C13D2B4">
            <w:pPr>
              <w:spacing w:line="360" w:lineRule="auto"/>
              <w:ind w:firstLine="800" w:firstLineChars="200"/>
              <w:jc w:val="both"/>
              <w:rPr>
                <w:color w:val="auto"/>
                <w:sz w:val="40"/>
                <w:szCs w:val="32"/>
                <w:highlight w:val="none"/>
              </w:rPr>
            </w:pPr>
          </w:p>
        </w:tc>
        <w:tc>
          <w:tcPr>
            <w:tcW w:w="851" w:type="dxa"/>
            <w:vAlign w:val="center"/>
          </w:tcPr>
          <w:p w14:paraId="0C1CA9C5">
            <w:pPr>
              <w:spacing w:line="360" w:lineRule="auto"/>
              <w:ind w:firstLine="800" w:firstLineChars="200"/>
              <w:jc w:val="both"/>
              <w:rPr>
                <w:color w:val="auto"/>
                <w:sz w:val="40"/>
                <w:szCs w:val="32"/>
                <w:highlight w:val="none"/>
              </w:rPr>
            </w:pPr>
          </w:p>
        </w:tc>
        <w:tc>
          <w:tcPr>
            <w:tcW w:w="736" w:type="dxa"/>
            <w:vAlign w:val="center"/>
          </w:tcPr>
          <w:p w14:paraId="489C2C70">
            <w:pPr>
              <w:spacing w:line="360" w:lineRule="auto"/>
              <w:ind w:firstLine="800" w:firstLineChars="200"/>
              <w:jc w:val="both"/>
              <w:rPr>
                <w:color w:val="auto"/>
                <w:sz w:val="40"/>
                <w:szCs w:val="32"/>
                <w:highlight w:val="none"/>
              </w:rPr>
            </w:pPr>
          </w:p>
        </w:tc>
        <w:tc>
          <w:tcPr>
            <w:tcW w:w="910" w:type="dxa"/>
            <w:vAlign w:val="center"/>
          </w:tcPr>
          <w:p w14:paraId="73EE46E9">
            <w:pPr>
              <w:spacing w:line="360" w:lineRule="auto"/>
              <w:ind w:firstLine="800" w:firstLineChars="200"/>
              <w:jc w:val="both"/>
              <w:rPr>
                <w:color w:val="auto"/>
                <w:sz w:val="40"/>
                <w:szCs w:val="32"/>
                <w:highlight w:val="none"/>
              </w:rPr>
            </w:pPr>
          </w:p>
        </w:tc>
        <w:tc>
          <w:tcPr>
            <w:tcW w:w="1088" w:type="dxa"/>
            <w:vAlign w:val="center"/>
          </w:tcPr>
          <w:p w14:paraId="50805137">
            <w:pPr>
              <w:spacing w:line="360" w:lineRule="auto"/>
              <w:ind w:firstLine="800" w:firstLineChars="200"/>
              <w:jc w:val="both"/>
              <w:rPr>
                <w:color w:val="auto"/>
                <w:sz w:val="40"/>
                <w:szCs w:val="32"/>
                <w:highlight w:val="none"/>
              </w:rPr>
            </w:pPr>
          </w:p>
        </w:tc>
        <w:tc>
          <w:tcPr>
            <w:tcW w:w="878" w:type="dxa"/>
            <w:vAlign w:val="center"/>
          </w:tcPr>
          <w:p w14:paraId="4B9F7AE7">
            <w:pPr>
              <w:spacing w:line="360" w:lineRule="auto"/>
              <w:ind w:firstLine="800" w:firstLineChars="200"/>
              <w:jc w:val="both"/>
              <w:rPr>
                <w:color w:val="auto"/>
                <w:sz w:val="40"/>
                <w:szCs w:val="32"/>
                <w:highlight w:val="none"/>
              </w:rPr>
            </w:pPr>
          </w:p>
        </w:tc>
      </w:tr>
      <w:tr w14:paraId="30D1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AC6095">
            <w:pPr>
              <w:spacing w:line="360" w:lineRule="auto"/>
              <w:ind w:firstLine="800" w:firstLineChars="200"/>
              <w:jc w:val="both"/>
              <w:rPr>
                <w:color w:val="auto"/>
                <w:sz w:val="40"/>
                <w:szCs w:val="32"/>
                <w:highlight w:val="none"/>
              </w:rPr>
            </w:pPr>
          </w:p>
        </w:tc>
        <w:tc>
          <w:tcPr>
            <w:tcW w:w="1446" w:type="dxa"/>
            <w:vAlign w:val="center"/>
          </w:tcPr>
          <w:p w14:paraId="37F1F141">
            <w:pPr>
              <w:spacing w:line="360" w:lineRule="auto"/>
              <w:ind w:firstLine="800" w:firstLineChars="200"/>
              <w:jc w:val="both"/>
              <w:rPr>
                <w:color w:val="auto"/>
                <w:sz w:val="40"/>
                <w:szCs w:val="32"/>
                <w:highlight w:val="none"/>
              </w:rPr>
            </w:pPr>
          </w:p>
        </w:tc>
        <w:tc>
          <w:tcPr>
            <w:tcW w:w="851" w:type="dxa"/>
            <w:vAlign w:val="center"/>
          </w:tcPr>
          <w:p w14:paraId="1899B6BD">
            <w:pPr>
              <w:spacing w:line="360" w:lineRule="auto"/>
              <w:ind w:firstLine="800" w:firstLineChars="200"/>
              <w:jc w:val="both"/>
              <w:rPr>
                <w:color w:val="auto"/>
                <w:sz w:val="40"/>
                <w:szCs w:val="32"/>
                <w:highlight w:val="none"/>
              </w:rPr>
            </w:pPr>
          </w:p>
        </w:tc>
        <w:tc>
          <w:tcPr>
            <w:tcW w:w="708" w:type="dxa"/>
            <w:vAlign w:val="center"/>
          </w:tcPr>
          <w:p w14:paraId="7D6F2420">
            <w:pPr>
              <w:spacing w:line="360" w:lineRule="auto"/>
              <w:ind w:firstLine="800" w:firstLineChars="200"/>
              <w:jc w:val="both"/>
              <w:rPr>
                <w:color w:val="auto"/>
                <w:sz w:val="40"/>
                <w:szCs w:val="32"/>
                <w:highlight w:val="none"/>
              </w:rPr>
            </w:pPr>
          </w:p>
        </w:tc>
        <w:tc>
          <w:tcPr>
            <w:tcW w:w="810" w:type="dxa"/>
            <w:vAlign w:val="center"/>
          </w:tcPr>
          <w:p w14:paraId="614C478A">
            <w:pPr>
              <w:spacing w:line="360" w:lineRule="auto"/>
              <w:ind w:firstLine="800" w:firstLineChars="200"/>
              <w:jc w:val="both"/>
              <w:rPr>
                <w:color w:val="auto"/>
                <w:sz w:val="40"/>
                <w:szCs w:val="32"/>
                <w:highlight w:val="none"/>
              </w:rPr>
            </w:pPr>
          </w:p>
        </w:tc>
        <w:tc>
          <w:tcPr>
            <w:tcW w:w="851" w:type="dxa"/>
            <w:vAlign w:val="center"/>
          </w:tcPr>
          <w:p w14:paraId="0432FE72">
            <w:pPr>
              <w:spacing w:line="360" w:lineRule="auto"/>
              <w:ind w:firstLine="800" w:firstLineChars="200"/>
              <w:jc w:val="both"/>
              <w:rPr>
                <w:color w:val="auto"/>
                <w:sz w:val="40"/>
                <w:szCs w:val="32"/>
                <w:highlight w:val="none"/>
              </w:rPr>
            </w:pPr>
          </w:p>
        </w:tc>
        <w:tc>
          <w:tcPr>
            <w:tcW w:w="736" w:type="dxa"/>
            <w:vAlign w:val="center"/>
          </w:tcPr>
          <w:p w14:paraId="5A75C035">
            <w:pPr>
              <w:spacing w:line="360" w:lineRule="auto"/>
              <w:ind w:firstLine="800" w:firstLineChars="200"/>
              <w:jc w:val="both"/>
              <w:rPr>
                <w:color w:val="auto"/>
                <w:sz w:val="40"/>
                <w:szCs w:val="32"/>
                <w:highlight w:val="none"/>
              </w:rPr>
            </w:pPr>
          </w:p>
        </w:tc>
        <w:tc>
          <w:tcPr>
            <w:tcW w:w="910" w:type="dxa"/>
            <w:vAlign w:val="center"/>
          </w:tcPr>
          <w:p w14:paraId="3A8D63FD">
            <w:pPr>
              <w:spacing w:line="360" w:lineRule="auto"/>
              <w:ind w:firstLine="800" w:firstLineChars="200"/>
              <w:jc w:val="both"/>
              <w:rPr>
                <w:color w:val="auto"/>
                <w:sz w:val="40"/>
                <w:szCs w:val="32"/>
                <w:highlight w:val="none"/>
              </w:rPr>
            </w:pPr>
          </w:p>
        </w:tc>
        <w:tc>
          <w:tcPr>
            <w:tcW w:w="1088" w:type="dxa"/>
            <w:vAlign w:val="center"/>
          </w:tcPr>
          <w:p w14:paraId="1D1C5693">
            <w:pPr>
              <w:spacing w:line="360" w:lineRule="auto"/>
              <w:ind w:firstLine="800" w:firstLineChars="200"/>
              <w:jc w:val="both"/>
              <w:rPr>
                <w:color w:val="auto"/>
                <w:sz w:val="40"/>
                <w:szCs w:val="32"/>
                <w:highlight w:val="none"/>
              </w:rPr>
            </w:pPr>
          </w:p>
        </w:tc>
        <w:tc>
          <w:tcPr>
            <w:tcW w:w="878" w:type="dxa"/>
            <w:vAlign w:val="center"/>
          </w:tcPr>
          <w:p w14:paraId="4E5277F3">
            <w:pPr>
              <w:spacing w:line="360" w:lineRule="auto"/>
              <w:ind w:firstLine="800" w:firstLineChars="200"/>
              <w:jc w:val="both"/>
              <w:rPr>
                <w:color w:val="auto"/>
                <w:sz w:val="40"/>
                <w:szCs w:val="32"/>
                <w:highlight w:val="none"/>
              </w:rPr>
            </w:pPr>
          </w:p>
        </w:tc>
      </w:tr>
      <w:tr w14:paraId="2033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6E396A">
            <w:pPr>
              <w:spacing w:line="360" w:lineRule="auto"/>
              <w:ind w:firstLine="800" w:firstLineChars="200"/>
              <w:jc w:val="both"/>
              <w:rPr>
                <w:color w:val="auto"/>
                <w:sz w:val="40"/>
                <w:szCs w:val="32"/>
                <w:highlight w:val="none"/>
              </w:rPr>
            </w:pPr>
          </w:p>
        </w:tc>
        <w:tc>
          <w:tcPr>
            <w:tcW w:w="1446" w:type="dxa"/>
            <w:vAlign w:val="center"/>
          </w:tcPr>
          <w:p w14:paraId="47764243">
            <w:pPr>
              <w:spacing w:line="360" w:lineRule="auto"/>
              <w:ind w:firstLine="800" w:firstLineChars="200"/>
              <w:jc w:val="both"/>
              <w:rPr>
                <w:color w:val="auto"/>
                <w:sz w:val="40"/>
                <w:szCs w:val="32"/>
                <w:highlight w:val="none"/>
              </w:rPr>
            </w:pPr>
          </w:p>
        </w:tc>
        <w:tc>
          <w:tcPr>
            <w:tcW w:w="851" w:type="dxa"/>
            <w:vAlign w:val="center"/>
          </w:tcPr>
          <w:p w14:paraId="14AD54D6">
            <w:pPr>
              <w:spacing w:line="360" w:lineRule="auto"/>
              <w:ind w:firstLine="800" w:firstLineChars="200"/>
              <w:jc w:val="both"/>
              <w:rPr>
                <w:color w:val="auto"/>
                <w:sz w:val="40"/>
                <w:szCs w:val="32"/>
                <w:highlight w:val="none"/>
              </w:rPr>
            </w:pPr>
          </w:p>
        </w:tc>
        <w:tc>
          <w:tcPr>
            <w:tcW w:w="708" w:type="dxa"/>
            <w:vAlign w:val="center"/>
          </w:tcPr>
          <w:p w14:paraId="2E89F85D">
            <w:pPr>
              <w:spacing w:line="360" w:lineRule="auto"/>
              <w:ind w:firstLine="800" w:firstLineChars="200"/>
              <w:jc w:val="both"/>
              <w:rPr>
                <w:color w:val="auto"/>
                <w:sz w:val="40"/>
                <w:szCs w:val="32"/>
                <w:highlight w:val="none"/>
              </w:rPr>
            </w:pPr>
          </w:p>
        </w:tc>
        <w:tc>
          <w:tcPr>
            <w:tcW w:w="810" w:type="dxa"/>
            <w:vAlign w:val="center"/>
          </w:tcPr>
          <w:p w14:paraId="32148F84">
            <w:pPr>
              <w:spacing w:line="360" w:lineRule="auto"/>
              <w:ind w:firstLine="800" w:firstLineChars="200"/>
              <w:jc w:val="both"/>
              <w:rPr>
                <w:color w:val="auto"/>
                <w:sz w:val="40"/>
                <w:szCs w:val="32"/>
                <w:highlight w:val="none"/>
              </w:rPr>
            </w:pPr>
          </w:p>
        </w:tc>
        <w:tc>
          <w:tcPr>
            <w:tcW w:w="851" w:type="dxa"/>
            <w:vAlign w:val="center"/>
          </w:tcPr>
          <w:p w14:paraId="4DF0B75C">
            <w:pPr>
              <w:spacing w:line="360" w:lineRule="auto"/>
              <w:ind w:firstLine="800" w:firstLineChars="200"/>
              <w:jc w:val="both"/>
              <w:rPr>
                <w:color w:val="auto"/>
                <w:sz w:val="40"/>
                <w:szCs w:val="32"/>
                <w:highlight w:val="none"/>
              </w:rPr>
            </w:pPr>
          </w:p>
        </w:tc>
        <w:tc>
          <w:tcPr>
            <w:tcW w:w="736" w:type="dxa"/>
            <w:vAlign w:val="center"/>
          </w:tcPr>
          <w:p w14:paraId="18081994">
            <w:pPr>
              <w:spacing w:line="360" w:lineRule="auto"/>
              <w:ind w:firstLine="800" w:firstLineChars="200"/>
              <w:jc w:val="both"/>
              <w:rPr>
                <w:color w:val="auto"/>
                <w:sz w:val="40"/>
                <w:szCs w:val="32"/>
                <w:highlight w:val="none"/>
              </w:rPr>
            </w:pPr>
          </w:p>
        </w:tc>
        <w:tc>
          <w:tcPr>
            <w:tcW w:w="910" w:type="dxa"/>
            <w:vAlign w:val="center"/>
          </w:tcPr>
          <w:p w14:paraId="3CE31449">
            <w:pPr>
              <w:spacing w:line="360" w:lineRule="auto"/>
              <w:ind w:firstLine="800" w:firstLineChars="200"/>
              <w:jc w:val="both"/>
              <w:rPr>
                <w:color w:val="auto"/>
                <w:sz w:val="40"/>
                <w:szCs w:val="32"/>
                <w:highlight w:val="none"/>
              </w:rPr>
            </w:pPr>
          </w:p>
        </w:tc>
        <w:tc>
          <w:tcPr>
            <w:tcW w:w="1088" w:type="dxa"/>
            <w:vAlign w:val="center"/>
          </w:tcPr>
          <w:p w14:paraId="00EB472E">
            <w:pPr>
              <w:spacing w:line="360" w:lineRule="auto"/>
              <w:ind w:firstLine="800" w:firstLineChars="200"/>
              <w:jc w:val="both"/>
              <w:rPr>
                <w:color w:val="auto"/>
                <w:sz w:val="40"/>
                <w:szCs w:val="32"/>
                <w:highlight w:val="none"/>
              </w:rPr>
            </w:pPr>
          </w:p>
        </w:tc>
        <w:tc>
          <w:tcPr>
            <w:tcW w:w="878" w:type="dxa"/>
            <w:vAlign w:val="center"/>
          </w:tcPr>
          <w:p w14:paraId="01CAC331">
            <w:pPr>
              <w:spacing w:line="360" w:lineRule="auto"/>
              <w:ind w:firstLine="800" w:firstLineChars="200"/>
              <w:jc w:val="both"/>
              <w:rPr>
                <w:color w:val="auto"/>
                <w:sz w:val="40"/>
                <w:szCs w:val="32"/>
                <w:highlight w:val="none"/>
              </w:rPr>
            </w:pPr>
          </w:p>
        </w:tc>
      </w:tr>
      <w:tr w14:paraId="55F4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38C55BB">
            <w:pPr>
              <w:spacing w:line="360" w:lineRule="auto"/>
              <w:ind w:firstLine="800" w:firstLineChars="200"/>
              <w:jc w:val="both"/>
              <w:rPr>
                <w:color w:val="auto"/>
                <w:sz w:val="40"/>
                <w:szCs w:val="32"/>
                <w:highlight w:val="none"/>
              </w:rPr>
            </w:pPr>
          </w:p>
        </w:tc>
        <w:tc>
          <w:tcPr>
            <w:tcW w:w="1446" w:type="dxa"/>
            <w:vAlign w:val="center"/>
          </w:tcPr>
          <w:p w14:paraId="755654C0">
            <w:pPr>
              <w:spacing w:line="360" w:lineRule="auto"/>
              <w:ind w:firstLine="800" w:firstLineChars="200"/>
              <w:jc w:val="both"/>
              <w:rPr>
                <w:color w:val="auto"/>
                <w:sz w:val="40"/>
                <w:szCs w:val="32"/>
                <w:highlight w:val="none"/>
              </w:rPr>
            </w:pPr>
          </w:p>
        </w:tc>
        <w:tc>
          <w:tcPr>
            <w:tcW w:w="851" w:type="dxa"/>
            <w:vAlign w:val="center"/>
          </w:tcPr>
          <w:p w14:paraId="1FDA996F">
            <w:pPr>
              <w:spacing w:line="360" w:lineRule="auto"/>
              <w:ind w:firstLine="800" w:firstLineChars="200"/>
              <w:jc w:val="both"/>
              <w:rPr>
                <w:color w:val="auto"/>
                <w:sz w:val="40"/>
                <w:szCs w:val="32"/>
                <w:highlight w:val="none"/>
              </w:rPr>
            </w:pPr>
          </w:p>
        </w:tc>
        <w:tc>
          <w:tcPr>
            <w:tcW w:w="708" w:type="dxa"/>
            <w:vAlign w:val="center"/>
          </w:tcPr>
          <w:p w14:paraId="6497E3B7">
            <w:pPr>
              <w:spacing w:line="360" w:lineRule="auto"/>
              <w:ind w:firstLine="800" w:firstLineChars="200"/>
              <w:jc w:val="both"/>
              <w:rPr>
                <w:color w:val="auto"/>
                <w:sz w:val="40"/>
                <w:szCs w:val="32"/>
                <w:highlight w:val="none"/>
              </w:rPr>
            </w:pPr>
          </w:p>
        </w:tc>
        <w:tc>
          <w:tcPr>
            <w:tcW w:w="810" w:type="dxa"/>
            <w:vAlign w:val="center"/>
          </w:tcPr>
          <w:p w14:paraId="172F49EA">
            <w:pPr>
              <w:spacing w:line="360" w:lineRule="auto"/>
              <w:ind w:firstLine="800" w:firstLineChars="200"/>
              <w:jc w:val="both"/>
              <w:rPr>
                <w:color w:val="auto"/>
                <w:sz w:val="40"/>
                <w:szCs w:val="32"/>
                <w:highlight w:val="none"/>
              </w:rPr>
            </w:pPr>
          </w:p>
        </w:tc>
        <w:tc>
          <w:tcPr>
            <w:tcW w:w="851" w:type="dxa"/>
            <w:vAlign w:val="center"/>
          </w:tcPr>
          <w:p w14:paraId="21D5C9CA">
            <w:pPr>
              <w:spacing w:line="360" w:lineRule="auto"/>
              <w:ind w:firstLine="800" w:firstLineChars="200"/>
              <w:jc w:val="both"/>
              <w:rPr>
                <w:color w:val="auto"/>
                <w:sz w:val="40"/>
                <w:szCs w:val="32"/>
                <w:highlight w:val="none"/>
              </w:rPr>
            </w:pPr>
          </w:p>
        </w:tc>
        <w:tc>
          <w:tcPr>
            <w:tcW w:w="736" w:type="dxa"/>
            <w:vAlign w:val="center"/>
          </w:tcPr>
          <w:p w14:paraId="2A4AE869">
            <w:pPr>
              <w:spacing w:line="360" w:lineRule="auto"/>
              <w:ind w:firstLine="800" w:firstLineChars="200"/>
              <w:jc w:val="both"/>
              <w:rPr>
                <w:color w:val="auto"/>
                <w:sz w:val="40"/>
                <w:szCs w:val="32"/>
                <w:highlight w:val="none"/>
              </w:rPr>
            </w:pPr>
          </w:p>
        </w:tc>
        <w:tc>
          <w:tcPr>
            <w:tcW w:w="910" w:type="dxa"/>
            <w:vAlign w:val="center"/>
          </w:tcPr>
          <w:p w14:paraId="5F79B6F0">
            <w:pPr>
              <w:spacing w:line="360" w:lineRule="auto"/>
              <w:ind w:firstLine="800" w:firstLineChars="200"/>
              <w:jc w:val="both"/>
              <w:rPr>
                <w:color w:val="auto"/>
                <w:sz w:val="40"/>
                <w:szCs w:val="32"/>
                <w:highlight w:val="none"/>
              </w:rPr>
            </w:pPr>
          </w:p>
        </w:tc>
        <w:tc>
          <w:tcPr>
            <w:tcW w:w="1088" w:type="dxa"/>
            <w:vAlign w:val="center"/>
          </w:tcPr>
          <w:p w14:paraId="45ACB96B">
            <w:pPr>
              <w:spacing w:line="360" w:lineRule="auto"/>
              <w:ind w:firstLine="800" w:firstLineChars="200"/>
              <w:jc w:val="both"/>
              <w:rPr>
                <w:color w:val="auto"/>
                <w:sz w:val="40"/>
                <w:szCs w:val="32"/>
                <w:highlight w:val="none"/>
              </w:rPr>
            </w:pPr>
          </w:p>
        </w:tc>
        <w:tc>
          <w:tcPr>
            <w:tcW w:w="878" w:type="dxa"/>
            <w:vAlign w:val="center"/>
          </w:tcPr>
          <w:p w14:paraId="29EC0825">
            <w:pPr>
              <w:spacing w:line="360" w:lineRule="auto"/>
              <w:ind w:firstLine="800" w:firstLineChars="200"/>
              <w:jc w:val="both"/>
              <w:rPr>
                <w:color w:val="auto"/>
                <w:sz w:val="40"/>
                <w:szCs w:val="32"/>
                <w:highlight w:val="none"/>
              </w:rPr>
            </w:pPr>
          </w:p>
        </w:tc>
      </w:tr>
      <w:tr w14:paraId="5DC3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29A5676">
            <w:pPr>
              <w:spacing w:line="360" w:lineRule="auto"/>
              <w:ind w:firstLine="800" w:firstLineChars="200"/>
              <w:jc w:val="both"/>
              <w:rPr>
                <w:color w:val="auto"/>
                <w:sz w:val="40"/>
                <w:szCs w:val="32"/>
                <w:highlight w:val="none"/>
              </w:rPr>
            </w:pPr>
          </w:p>
        </w:tc>
        <w:tc>
          <w:tcPr>
            <w:tcW w:w="1446" w:type="dxa"/>
            <w:vAlign w:val="center"/>
          </w:tcPr>
          <w:p w14:paraId="04A07004">
            <w:pPr>
              <w:spacing w:line="360" w:lineRule="auto"/>
              <w:ind w:firstLine="800" w:firstLineChars="200"/>
              <w:jc w:val="both"/>
              <w:rPr>
                <w:color w:val="auto"/>
                <w:sz w:val="40"/>
                <w:szCs w:val="32"/>
                <w:highlight w:val="none"/>
              </w:rPr>
            </w:pPr>
          </w:p>
        </w:tc>
        <w:tc>
          <w:tcPr>
            <w:tcW w:w="851" w:type="dxa"/>
            <w:vAlign w:val="center"/>
          </w:tcPr>
          <w:p w14:paraId="0F742B8F">
            <w:pPr>
              <w:spacing w:line="360" w:lineRule="auto"/>
              <w:ind w:firstLine="800" w:firstLineChars="200"/>
              <w:jc w:val="both"/>
              <w:rPr>
                <w:color w:val="auto"/>
                <w:sz w:val="40"/>
                <w:szCs w:val="32"/>
                <w:highlight w:val="none"/>
              </w:rPr>
            </w:pPr>
          </w:p>
        </w:tc>
        <w:tc>
          <w:tcPr>
            <w:tcW w:w="708" w:type="dxa"/>
            <w:vAlign w:val="center"/>
          </w:tcPr>
          <w:p w14:paraId="3DFECB79">
            <w:pPr>
              <w:spacing w:line="360" w:lineRule="auto"/>
              <w:ind w:firstLine="800" w:firstLineChars="200"/>
              <w:jc w:val="both"/>
              <w:rPr>
                <w:color w:val="auto"/>
                <w:sz w:val="40"/>
                <w:szCs w:val="32"/>
                <w:highlight w:val="none"/>
              </w:rPr>
            </w:pPr>
          </w:p>
        </w:tc>
        <w:tc>
          <w:tcPr>
            <w:tcW w:w="810" w:type="dxa"/>
            <w:vAlign w:val="center"/>
          </w:tcPr>
          <w:p w14:paraId="52FB5EA6">
            <w:pPr>
              <w:spacing w:line="360" w:lineRule="auto"/>
              <w:ind w:firstLine="800" w:firstLineChars="200"/>
              <w:jc w:val="both"/>
              <w:rPr>
                <w:color w:val="auto"/>
                <w:sz w:val="40"/>
                <w:szCs w:val="32"/>
                <w:highlight w:val="none"/>
              </w:rPr>
            </w:pPr>
          </w:p>
        </w:tc>
        <w:tc>
          <w:tcPr>
            <w:tcW w:w="851" w:type="dxa"/>
            <w:vAlign w:val="center"/>
          </w:tcPr>
          <w:p w14:paraId="5F5C6848">
            <w:pPr>
              <w:spacing w:line="360" w:lineRule="auto"/>
              <w:ind w:firstLine="800" w:firstLineChars="200"/>
              <w:jc w:val="both"/>
              <w:rPr>
                <w:color w:val="auto"/>
                <w:sz w:val="40"/>
                <w:szCs w:val="32"/>
                <w:highlight w:val="none"/>
              </w:rPr>
            </w:pPr>
          </w:p>
        </w:tc>
        <w:tc>
          <w:tcPr>
            <w:tcW w:w="736" w:type="dxa"/>
            <w:vAlign w:val="center"/>
          </w:tcPr>
          <w:p w14:paraId="758889C1">
            <w:pPr>
              <w:spacing w:line="360" w:lineRule="auto"/>
              <w:ind w:firstLine="800" w:firstLineChars="200"/>
              <w:jc w:val="both"/>
              <w:rPr>
                <w:color w:val="auto"/>
                <w:sz w:val="40"/>
                <w:szCs w:val="32"/>
                <w:highlight w:val="none"/>
              </w:rPr>
            </w:pPr>
          </w:p>
        </w:tc>
        <w:tc>
          <w:tcPr>
            <w:tcW w:w="910" w:type="dxa"/>
            <w:vAlign w:val="center"/>
          </w:tcPr>
          <w:p w14:paraId="5833F2BB">
            <w:pPr>
              <w:spacing w:line="360" w:lineRule="auto"/>
              <w:ind w:firstLine="800" w:firstLineChars="200"/>
              <w:jc w:val="both"/>
              <w:rPr>
                <w:color w:val="auto"/>
                <w:sz w:val="40"/>
                <w:szCs w:val="32"/>
                <w:highlight w:val="none"/>
              </w:rPr>
            </w:pPr>
          </w:p>
        </w:tc>
        <w:tc>
          <w:tcPr>
            <w:tcW w:w="1088" w:type="dxa"/>
            <w:vAlign w:val="center"/>
          </w:tcPr>
          <w:p w14:paraId="31DB185B">
            <w:pPr>
              <w:spacing w:line="360" w:lineRule="auto"/>
              <w:ind w:firstLine="800" w:firstLineChars="200"/>
              <w:jc w:val="both"/>
              <w:rPr>
                <w:color w:val="auto"/>
                <w:sz w:val="40"/>
                <w:szCs w:val="32"/>
                <w:highlight w:val="none"/>
              </w:rPr>
            </w:pPr>
          </w:p>
        </w:tc>
        <w:tc>
          <w:tcPr>
            <w:tcW w:w="878" w:type="dxa"/>
            <w:vAlign w:val="center"/>
          </w:tcPr>
          <w:p w14:paraId="5B138466">
            <w:pPr>
              <w:spacing w:line="360" w:lineRule="auto"/>
              <w:ind w:firstLine="800" w:firstLineChars="200"/>
              <w:jc w:val="both"/>
              <w:rPr>
                <w:color w:val="auto"/>
                <w:sz w:val="40"/>
                <w:szCs w:val="32"/>
                <w:highlight w:val="none"/>
              </w:rPr>
            </w:pPr>
          </w:p>
        </w:tc>
      </w:tr>
      <w:tr w14:paraId="5FD0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D3481DA">
            <w:pPr>
              <w:spacing w:line="360" w:lineRule="auto"/>
              <w:ind w:firstLine="800" w:firstLineChars="200"/>
              <w:jc w:val="both"/>
              <w:rPr>
                <w:color w:val="auto"/>
                <w:sz w:val="40"/>
                <w:szCs w:val="32"/>
                <w:highlight w:val="none"/>
              </w:rPr>
            </w:pPr>
          </w:p>
        </w:tc>
        <w:tc>
          <w:tcPr>
            <w:tcW w:w="1446" w:type="dxa"/>
            <w:vAlign w:val="center"/>
          </w:tcPr>
          <w:p w14:paraId="5D79D9FC">
            <w:pPr>
              <w:spacing w:line="360" w:lineRule="auto"/>
              <w:ind w:firstLine="800" w:firstLineChars="200"/>
              <w:jc w:val="both"/>
              <w:rPr>
                <w:color w:val="auto"/>
                <w:sz w:val="40"/>
                <w:szCs w:val="32"/>
                <w:highlight w:val="none"/>
              </w:rPr>
            </w:pPr>
          </w:p>
        </w:tc>
        <w:tc>
          <w:tcPr>
            <w:tcW w:w="851" w:type="dxa"/>
            <w:vAlign w:val="center"/>
          </w:tcPr>
          <w:p w14:paraId="5331DB58">
            <w:pPr>
              <w:spacing w:line="360" w:lineRule="auto"/>
              <w:ind w:firstLine="800" w:firstLineChars="200"/>
              <w:jc w:val="both"/>
              <w:rPr>
                <w:color w:val="auto"/>
                <w:sz w:val="40"/>
                <w:szCs w:val="32"/>
                <w:highlight w:val="none"/>
              </w:rPr>
            </w:pPr>
          </w:p>
        </w:tc>
        <w:tc>
          <w:tcPr>
            <w:tcW w:w="708" w:type="dxa"/>
            <w:vAlign w:val="center"/>
          </w:tcPr>
          <w:p w14:paraId="7F2BB918">
            <w:pPr>
              <w:spacing w:line="360" w:lineRule="auto"/>
              <w:ind w:firstLine="800" w:firstLineChars="200"/>
              <w:jc w:val="both"/>
              <w:rPr>
                <w:color w:val="auto"/>
                <w:sz w:val="40"/>
                <w:szCs w:val="32"/>
                <w:highlight w:val="none"/>
              </w:rPr>
            </w:pPr>
          </w:p>
        </w:tc>
        <w:tc>
          <w:tcPr>
            <w:tcW w:w="810" w:type="dxa"/>
            <w:vAlign w:val="center"/>
          </w:tcPr>
          <w:p w14:paraId="69C90C78">
            <w:pPr>
              <w:spacing w:line="360" w:lineRule="auto"/>
              <w:ind w:firstLine="800" w:firstLineChars="200"/>
              <w:jc w:val="both"/>
              <w:rPr>
                <w:color w:val="auto"/>
                <w:sz w:val="40"/>
                <w:szCs w:val="32"/>
                <w:highlight w:val="none"/>
              </w:rPr>
            </w:pPr>
          </w:p>
        </w:tc>
        <w:tc>
          <w:tcPr>
            <w:tcW w:w="851" w:type="dxa"/>
            <w:vAlign w:val="center"/>
          </w:tcPr>
          <w:p w14:paraId="46184B51">
            <w:pPr>
              <w:spacing w:line="360" w:lineRule="auto"/>
              <w:ind w:firstLine="800" w:firstLineChars="200"/>
              <w:jc w:val="both"/>
              <w:rPr>
                <w:color w:val="auto"/>
                <w:sz w:val="40"/>
                <w:szCs w:val="32"/>
                <w:highlight w:val="none"/>
              </w:rPr>
            </w:pPr>
          </w:p>
        </w:tc>
        <w:tc>
          <w:tcPr>
            <w:tcW w:w="736" w:type="dxa"/>
            <w:vAlign w:val="center"/>
          </w:tcPr>
          <w:p w14:paraId="1A4AB201">
            <w:pPr>
              <w:spacing w:line="360" w:lineRule="auto"/>
              <w:ind w:firstLine="800" w:firstLineChars="200"/>
              <w:jc w:val="both"/>
              <w:rPr>
                <w:color w:val="auto"/>
                <w:sz w:val="40"/>
                <w:szCs w:val="32"/>
                <w:highlight w:val="none"/>
              </w:rPr>
            </w:pPr>
          </w:p>
        </w:tc>
        <w:tc>
          <w:tcPr>
            <w:tcW w:w="910" w:type="dxa"/>
            <w:vAlign w:val="center"/>
          </w:tcPr>
          <w:p w14:paraId="5E1B0E00">
            <w:pPr>
              <w:spacing w:line="360" w:lineRule="auto"/>
              <w:ind w:firstLine="800" w:firstLineChars="200"/>
              <w:jc w:val="both"/>
              <w:rPr>
                <w:color w:val="auto"/>
                <w:sz w:val="40"/>
                <w:szCs w:val="32"/>
                <w:highlight w:val="none"/>
              </w:rPr>
            </w:pPr>
          </w:p>
        </w:tc>
        <w:tc>
          <w:tcPr>
            <w:tcW w:w="1088" w:type="dxa"/>
            <w:vAlign w:val="center"/>
          </w:tcPr>
          <w:p w14:paraId="5D7B8867">
            <w:pPr>
              <w:spacing w:line="360" w:lineRule="auto"/>
              <w:ind w:firstLine="800" w:firstLineChars="200"/>
              <w:jc w:val="both"/>
              <w:rPr>
                <w:color w:val="auto"/>
                <w:sz w:val="40"/>
                <w:szCs w:val="32"/>
                <w:highlight w:val="none"/>
              </w:rPr>
            </w:pPr>
          </w:p>
        </w:tc>
        <w:tc>
          <w:tcPr>
            <w:tcW w:w="878" w:type="dxa"/>
            <w:vAlign w:val="center"/>
          </w:tcPr>
          <w:p w14:paraId="4F35E572">
            <w:pPr>
              <w:spacing w:line="360" w:lineRule="auto"/>
              <w:ind w:firstLine="800" w:firstLineChars="200"/>
              <w:jc w:val="both"/>
              <w:rPr>
                <w:color w:val="auto"/>
                <w:sz w:val="40"/>
                <w:szCs w:val="32"/>
                <w:highlight w:val="none"/>
              </w:rPr>
            </w:pPr>
          </w:p>
        </w:tc>
      </w:tr>
      <w:tr w14:paraId="5330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00A949">
            <w:pPr>
              <w:spacing w:line="360" w:lineRule="auto"/>
              <w:ind w:firstLine="800" w:firstLineChars="200"/>
              <w:jc w:val="both"/>
              <w:rPr>
                <w:color w:val="auto"/>
                <w:sz w:val="40"/>
                <w:szCs w:val="32"/>
                <w:highlight w:val="none"/>
              </w:rPr>
            </w:pPr>
          </w:p>
        </w:tc>
        <w:tc>
          <w:tcPr>
            <w:tcW w:w="1446" w:type="dxa"/>
            <w:vAlign w:val="center"/>
          </w:tcPr>
          <w:p w14:paraId="3BA48ADF">
            <w:pPr>
              <w:spacing w:line="360" w:lineRule="auto"/>
              <w:ind w:firstLine="800" w:firstLineChars="200"/>
              <w:jc w:val="both"/>
              <w:rPr>
                <w:color w:val="auto"/>
                <w:sz w:val="40"/>
                <w:szCs w:val="32"/>
                <w:highlight w:val="none"/>
              </w:rPr>
            </w:pPr>
          </w:p>
        </w:tc>
        <w:tc>
          <w:tcPr>
            <w:tcW w:w="851" w:type="dxa"/>
            <w:vAlign w:val="center"/>
          </w:tcPr>
          <w:p w14:paraId="1312A3A8">
            <w:pPr>
              <w:spacing w:line="360" w:lineRule="auto"/>
              <w:ind w:firstLine="800" w:firstLineChars="200"/>
              <w:jc w:val="both"/>
              <w:rPr>
                <w:color w:val="auto"/>
                <w:sz w:val="40"/>
                <w:szCs w:val="32"/>
                <w:highlight w:val="none"/>
              </w:rPr>
            </w:pPr>
          </w:p>
        </w:tc>
        <w:tc>
          <w:tcPr>
            <w:tcW w:w="708" w:type="dxa"/>
            <w:vAlign w:val="center"/>
          </w:tcPr>
          <w:p w14:paraId="77DC76A2">
            <w:pPr>
              <w:spacing w:line="360" w:lineRule="auto"/>
              <w:ind w:firstLine="800" w:firstLineChars="200"/>
              <w:jc w:val="both"/>
              <w:rPr>
                <w:color w:val="auto"/>
                <w:sz w:val="40"/>
                <w:szCs w:val="32"/>
                <w:highlight w:val="none"/>
              </w:rPr>
            </w:pPr>
          </w:p>
        </w:tc>
        <w:tc>
          <w:tcPr>
            <w:tcW w:w="810" w:type="dxa"/>
            <w:vAlign w:val="center"/>
          </w:tcPr>
          <w:p w14:paraId="49CBA1DA">
            <w:pPr>
              <w:spacing w:line="360" w:lineRule="auto"/>
              <w:ind w:firstLine="800" w:firstLineChars="200"/>
              <w:jc w:val="both"/>
              <w:rPr>
                <w:color w:val="auto"/>
                <w:sz w:val="40"/>
                <w:szCs w:val="32"/>
                <w:highlight w:val="none"/>
              </w:rPr>
            </w:pPr>
          </w:p>
        </w:tc>
        <w:tc>
          <w:tcPr>
            <w:tcW w:w="851" w:type="dxa"/>
            <w:vAlign w:val="center"/>
          </w:tcPr>
          <w:p w14:paraId="5C7F8540">
            <w:pPr>
              <w:spacing w:line="360" w:lineRule="auto"/>
              <w:ind w:firstLine="800" w:firstLineChars="200"/>
              <w:jc w:val="both"/>
              <w:rPr>
                <w:color w:val="auto"/>
                <w:sz w:val="40"/>
                <w:szCs w:val="32"/>
                <w:highlight w:val="none"/>
              </w:rPr>
            </w:pPr>
          </w:p>
        </w:tc>
        <w:tc>
          <w:tcPr>
            <w:tcW w:w="736" w:type="dxa"/>
            <w:vAlign w:val="center"/>
          </w:tcPr>
          <w:p w14:paraId="12B5C376">
            <w:pPr>
              <w:spacing w:line="360" w:lineRule="auto"/>
              <w:ind w:firstLine="800" w:firstLineChars="200"/>
              <w:jc w:val="both"/>
              <w:rPr>
                <w:color w:val="auto"/>
                <w:sz w:val="40"/>
                <w:szCs w:val="32"/>
                <w:highlight w:val="none"/>
              </w:rPr>
            </w:pPr>
          </w:p>
        </w:tc>
        <w:tc>
          <w:tcPr>
            <w:tcW w:w="910" w:type="dxa"/>
            <w:vAlign w:val="center"/>
          </w:tcPr>
          <w:p w14:paraId="0D46CD3E">
            <w:pPr>
              <w:spacing w:line="360" w:lineRule="auto"/>
              <w:ind w:firstLine="800" w:firstLineChars="200"/>
              <w:jc w:val="both"/>
              <w:rPr>
                <w:color w:val="auto"/>
                <w:sz w:val="40"/>
                <w:szCs w:val="32"/>
                <w:highlight w:val="none"/>
              </w:rPr>
            </w:pPr>
          </w:p>
        </w:tc>
        <w:tc>
          <w:tcPr>
            <w:tcW w:w="1088" w:type="dxa"/>
            <w:vAlign w:val="center"/>
          </w:tcPr>
          <w:p w14:paraId="6BC3AF5F">
            <w:pPr>
              <w:spacing w:line="360" w:lineRule="auto"/>
              <w:ind w:firstLine="800" w:firstLineChars="200"/>
              <w:jc w:val="both"/>
              <w:rPr>
                <w:color w:val="auto"/>
                <w:sz w:val="40"/>
                <w:szCs w:val="32"/>
                <w:highlight w:val="none"/>
              </w:rPr>
            </w:pPr>
          </w:p>
        </w:tc>
        <w:tc>
          <w:tcPr>
            <w:tcW w:w="878" w:type="dxa"/>
            <w:vAlign w:val="center"/>
          </w:tcPr>
          <w:p w14:paraId="29EF055D">
            <w:pPr>
              <w:spacing w:line="360" w:lineRule="auto"/>
              <w:ind w:firstLine="800" w:firstLineChars="200"/>
              <w:jc w:val="both"/>
              <w:rPr>
                <w:color w:val="auto"/>
                <w:sz w:val="40"/>
                <w:szCs w:val="32"/>
                <w:highlight w:val="none"/>
              </w:rPr>
            </w:pPr>
          </w:p>
        </w:tc>
      </w:tr>
    </w:tbl>
    <w:p w14:paraId="43E8D3EF">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6D2CD4DB">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5C43DFC">
      <w:pPr>
        <w:spacing w:line="360" w:lineRule="auto"/>
        <w:jc w:val="both"/>
        <w:rPr>
          <w:rFonts w:hint="eastAsia"/>
          <w:b/>
          <w:bCs/>
          <w:color w:val="auto"/>
          <w:sz w:val="32"/>
          <w:highlight w:val="none"/>
        </w:rPr>
      </w:pPr>
    </w:p>
    <w:p w14:paraId="5FC89104">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FD93C70">
      <w:pPr>
        <w:spacing w:line="360" w:lineRule="auto"/>
        <w:ind w:firstLine="361" w:firstLineChars="200"/>
        <w:jc w:val="both"/>
        <w:rPr>
          <w:b/>
          <w:bCs/>
          <w:color w:val="auto"/>
          <w:sz w:val="18"/>
          <w:szCs w:val="18"/>
          <w:highlight w:val="none"/>
        </w:rPr>
      </w:pPr>
    </w:p>
    <w:p w14:paraId="3025E366">
      <w:pPr>
        <w:spacing w:line="440" w:lineRule="exact"/>
        <w:ind w:firstLine="440" w:firstLineChars="200"/>
        <w:jc w:val="both"/>
        <w:rPr>
          <w:color w:val="auto"/>
          <w:szCs w:val="21"/>
          <w:highlight w:val="none"/>
        </w:rPr>
      </w:pPr>
      <w:r>
        <w:rPr>
          <w:rFonts w:hint="eastAsia"/>
          <w:color w:val="auto"/>
          <w:szCs w:val="21"/>
          <w:highlight w:val="none"/>
        </w:rPr>
        <w:t>发包人（全称）：</w:t>
      </w:r>
    </w:p>
    <w:p w14:paraId="5100E3F7">
      <w:pPr>
        <w:spacing w:line="440" w:lineRule="exact"/>
        <w:ind w:firstLine="440" w:firstLineChars="200"/>
        <w:jc w:val="both"/>
        <w:rPr>
          <w:color w:val="auto"/>
          <w:szCs w:val="21"/>
          <w:highlight w:val="none"/>
        </w:rPr>
      </w:pPr>
      <w:r>
        <w:rPr>
          <w:rFonts w:hint="eastAsia"/>
          <w:color w:val="auto"/>
          <w:szCs w:val="21"/>
          <w:highlight w:val="none"/>
        </w:rPr>
        <w:t>承包人（全称）：</w:t>
      </w:r>
    </w:p>
    <w:p w14:paraId="08164B41">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67FB1ED1">
      <w:pPr>
        <w:ind w:firstLine="442" w:firstLineChars="200"/>
        <w:jc w:val="both"/>
        <w:rPr>
          <w:b/>
          <w:color w:val="auto"/>
          <w:szCs w:val="21"/>
          <w:highlight w:val="none"/>
        </w:rPr>
      </w:pPr>
      <w:r>
        <w:rPr>
          <w:rFonts w:hint="eastAsia"/>
          <w:b/>
          <w:color w:val="auto"/>
          <w:szCs w:val="21"/>
          <w:highlight w:val="none"/>
        </w:rPr>
        <w:t>一、工程质量保修范围和内容</w:t>
      </w:r>
    </w:p>
    <w:p w14:paraId="0BEA9F66">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A80D02A">
      <w:pPr>
        <w:ind w:firstLine="442" w:firstLineChars="200"/>
        <w:jc w:val="both"/>
        <w:rPr>
          <w:b/>
          <w:color w:val="auto"/>
          <w:szCs w:val="21"/>
          <w:highlight w:val="none"/>
        </w:rPr>
      </w:pPr>
      <w:r>
        <w:rPr>
          <w:rFonts w:hint="eastAsia"/>
          <w:b/>
          <w:color w:val="auto"/>
          <w:szCs w:val="21"/>
          <w:highlight w:val="none"/>
        </w:rPr>
        <w:t>二、质量保修期</w:t>
      </w:r>
    </w:p>
    <w:p w14:paraId="70062836">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3B4126AB">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5FF10639">
      <w:pPr>
        <w:ind w:firstLine="442" w:firstLineChars="200"/>
        <w:jc w:val="both"/>
        <w:rPr>
          <w:b/>
          <w:color w:val="auto"/>
          <w:szCs w:val="21"/>
          <w:highlight w:val="none"/>
        </w:rPr>
      </w:pPr>
      <w:r>
        <w:rPr>
          <w:rFonts w:hint="eastAsia"/>
          <w:b/>
          <w:color w:val="auto"/>
          <w:szCs w:val="21"/>
          <w:highlight w:val="none"/>
        </w:rPr>
        <w:t>三、质量保修责任</w:t>
      </w:r>
    </w:p>
    <w:p w14:paraId="533B2AB6">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57EEDA2">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0209C3C7">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0D621E7">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016FA56E">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3116066B">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ECFFB9">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524A311D">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4B2B82DB">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23FBC278">
      <w:pPr>
        <w:ind w:firstLine="442" w:firstLineChars="200"/>
        <w:jc w:val="both"/>
        <w:rPr>
          <w:b/>
          <w:color w:val="auto"/>
          <w:szCs w:val="21"/>
          <w:highlight w:val="none"/>
        </w:rPr>
      </w:pPr>
      <w:r>
        <w:rPr>
          <w:rFonts w:hint="eastAsia"/>
          <w:b/>
          <w:color w:val="auto"/>
          <w:szCs w:val="21"/>
          <w:highlight w:val="none"/>
        </w:rPr>
        <w:t>四、保修费用</w:t>
      </w:r>
    </w:p>
    <w:p w14:paraId="0AA0CCB8">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6A771809">
      <w:pPr>
        <w:ind w:firstLine="442" w:firstLineChars="200"/>
        <w:jc w:val="both"/>
        <w:rPr>
          <w:b/>
          <w:color w:val="auto"/>
          <w:szCs w:val="21"/>
          <w:highlight w:val="none"/>
        </w:rPr>
      </w:pPr>
      <w:r>
        <w:rPr>
          <w:rFonts w:hint="eastAsia"/>
          <w:b/>
          <w:color w:val="auto"/>
          <w:szCs w:val="21"/>
          <w:highlight w:val="none"/>
        </w:rPr>
        <w:t>五、其他</w:t>
      </w:r>
    </w:p>
    <w:p w14:paraId="53BE5F9D">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1010745">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F1EABA0">
      <w:pPr>
        <w:spacing w:line="360" w:lineRule="auto"/>
        <w:ind w:firstLine="440" w:firstLineChars="200"/>
        <w:jc w:val="both"/>
        <w:rPr>
          <w:color w:val="auto"/>
          <w:szCs w:val="21"/>
          <w:highlight w:val="none"/>
        </w:rPr>
      </w:pPr>
    </w:p>
    <w:p w14:paraId="5BF871A2">
      <w:pPr>
        <w:spacing w:line="360" w:lineRule="auto"/>
        <w:ind w:firstLine="440" w:firstLineChars="200"/>
        <w:jc w:val="both"/>
        <w:rPr>
          <w:color w:val="auto"/>
          <w:szCs w:val="21"/>
          <w:highlight w:val="none"/>
        </w:rPr>
      </w:pPr>
    </w:p>
    <w:p w14:paraId="5E0EEEA4">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763C89B6">
      <w:pPr>
        <w:spacing w:line="360" w:lineRule="auto"/>
        <w:ind w:firstLine="440" w:firstLineChars="200"/>
        <w:jc w:val="both"/>
        <w:rPr>
          <w:color w:val="auto"/>
          <w:szCs w:val="21"/>
          <w:highlight w:val="none"/>
        </w:rPr>
      </w:pPr>
    </w:p>
    <w:p w14:paraId="159547D2">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0B90F5EB">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760F9AFF">
      <w:pPr>
        <w:spacing w:line="360" w:lineRule="auto"/>
        <w:ind w:firstLine="440" w:firstLineChars="200"/>
        <w:jc w:val="both"/>
        <w:rPr>
          <w:color w:val="auto"/>
          <w:szCs w:val="21"/>
          <w:highlight w:val="none"/>
        </w:rPr>
      </w:pPr>
    </w:p>
    <w:p w14:paraId="19F265C4">
      <w:pPr>
        <w:spacing w:line="360" w:lineRule="auto"/>
        <w:ind w:firstLine="1870" w:firstLineChars="850"/>
        <w:jc w:val="both"/>
        <w:rPr>
          <w:color w:val="auto"/>
          <w:highlight w:val="none"/>
        </w:rPr>
      </w:pPr>
      <w:r>
        <w:rPr>
          <w:rFonts w:hint="eastAsia"/>
          <w:color w:val="auto"/>
          <w:szCs w:val="21"/>
          <w:highlight w:val="none"/>
        </w:rPr>
        <w:t>年   月   日                         年   月   日</w:t>
      </w:r>
    </w:p>
    <w:p w14:paraId="1153407E">
      <w:pPr>
        <w:ind w:firstLine="440" w:firstLineChars="200"/>
        <w:jc w:val="both"/>
        <w:rPr>
          <w:color w:val="auto"/>
          <w:highlight w:val="none"/>
        </w:rPr>
      </w:pPr>
    </w:p>
    <w:p w14:paraId="706045B7">
      <w:pPr>
        <w:pStyle w:val="2"/>
        <w:spacing w:line="360" w:lineRule="auto"/>
        <w:ind w:left="0" w:firstLine="723" w:firstLineChars="200"/>
        <w:jc w:val="both"/>
        <w:rPr>
          <w:rFonts w:hint="eastAsia" w:ascii="宋体" w:hAnsi="宋体" w:eastAsia="宋体" w:cs="宋体"/>
          <w:color w:val="auto"/>
          <w:sz w:val="36"/>
          <w:szCs w:val="36"/>
          <w:highlight w:val="none"/>
        </w:rPr>
      </w:pPr>
    </w:p>
    <w:p w14:paraId="7BB47CA7">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605EE959">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55E7EDA">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D7BC0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266841A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1463ACF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3F2E8DC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65B2952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3FDA12B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62BCF3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28C3DD8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595206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0A7CB0D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60083F9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w:t>
      </w:r>
      <w:r>
        <w:rPr>
          <w:rFonts w:hint="eastAsia" w:cs="宋体"/>
          <w:color w:val="auto"/>
          <w:sz w:val="24"/>
          <w:szCs w:val="24"/>
          <w:highlight w:val="none"/>
          <w:lang w:val="en-US" w:eastAsia="zh-CN"/>
        </w:rPr>
        <w:t>一</w:t>
      </w:r>
      <w:r>
        <w:rPr>
          <w:rFonts w:hint="eastAsia" w:ascii="宋体" w:hAnsi="宋体" w:eastAsia="宋体" w:cs="宋体"/>
          <w:color w:val="auto"/>
          <w:sz w:val="24"/>
          <w:szCs w:val="24"/>
          <w:highlight w:val="none"/>
        </w:rPr>
        <w:t>）撞自或与与采购人串通或接受采购人要求，在履约合同中通过减少货物数量，更换品牌、降低配置、技术要求、质量和服务标准等，却仍按原合同进行虚假验收或终止政府采购合同;</w:t>
      </w:r>
    </w:p>
    <w:p w14:paraId="53FC517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0EBF15B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090D26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4601332A">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77095334">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0BDD2DE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56AA835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45DBBAF4">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w:t>
      </w:r>
      <w:r>
        <w:rPr>
          <w:rFonts w:hint="eastAsia" w:cs="宋体"/>
          <w:color w:val="auto"/>
          <w:sz w:val="24"/>
          <w:szCs w:val="24"/>
          <w:highlight w:val="none"/>
          <w:lang w:val="en-US" w:eastAsia="zh-CN"/>
        </w:rPr>
        <w:t>章</w:t>
      </w:r>
      <w:r>
        <w:rPr>
          <w:rFonts w:hint="eastAsia" w:ascii="宋体" w:hAnsi="宋体" w:eastAsia="宋体" w:cs="宋体"/>
          <w:color w:val="auto"/>
          <w:sz w:val="24"/>
          <w:szCs w:val="24"/>
          <w:highlight w:val="none"/>
        </w:rPr>
        <w:t>）</w:t>
      </w:r>
    </w:p>
    <w:p w14:paraId="70B1D117">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D87E57A">
      <w:pPr>
        <w:pStyle w:val="37"/>
        <w:adjustRightInd w:val="0"/>
        <w:spacing w:line="360" w:lineRule="auto"/>
        <w:ind w:firstLine="480"/>
        <w:rPr>
          <w:rFonts w:hint="eastAsia" w:ascii="宋体" w:hAnsi="宋体" w:eastAsia="宋体" w:cs="宋体"/>
          <w:color w:val="auto"/>
          <w:sz w:val="24"/>
          <w:szCs w:val="24"/>
          <w:highlight w:val="none"/>
        </w:rPr>
      </w:pPr>
    </w:p>
    <w:p w14:paraId="578BA319">
      <w:pPr>
        <w:pStyle w:val="37"/>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0E5B3087">
      <w:pPr>
        <w:pStyle w:val="14"/>
        <w:rPr>
          <w:color w:val="auto"/>
          <w:highlight w:val="none"/>
        </w:rPr>
      </w:pPr>
    </w:p>
    <w:p w14:paraId="3DEFCDAA">
      <w:pPr>
        <w:pStyle w:val="14"/>
        <w:rPr>
          <w:color w:val="auto"/>
          <w:highlight w:val="none"/>
        </w:rPr>
      </w:pPr>
    </w:p>
    <w:p w14:paraId="0FECADE6">
      <w:pPr>
        <w:rPr>
          <w:rFonts w:hint="eastAsia"/>
          <w:b/>
          <w:color w:val="auto"/>
          <w:sz w:val="32"/>
          <w:szCs w:val="32"/>
          <w:highlight w:val="none"/>
        </w:rPr>
      </w:pPr>
      <w:r>
        <w:rPr>
          <w:rFonts w:hint="eastAsia"/>
          <w:b/>
          <w:color w:val="auto"/>
          <w:sz w:val="32"/>
          <w:szCs w:val="32"/>
          <w:highlight w:val="none"/>
        </w:rPr>
        <w:br w:type="page"/>
      </w:r>
    </w:p>
    <w:p w14:paraId="22B9266E">
      <w:pPr>
        <w:pStyle w:val="2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2AD380B6">
      <w:pPr>
        <w:pStyle w:val="22"/>
        <w:ind w:firstLine="240"/>
        <w:rPr>
          <w:rFonts w:asciiTheme="minorEastAsia" w:hAnsiTheme="minorEastAsia" w:eastAsiaTheme="minorEastAsia"/>
          <w:color w:val="auto"/>
          <w:sz w:val="24"/>
          <w:szCs w:val="24"/>
          <w:highlight w:val="none"/>
        </w:rPr>
      </w:pPr>
    </w:p>
    <w:p w14:paraId="215F7139">
      <w:pPr>
        <w:pStyle w:val="22"/>
        <w:ind w:firstLine="240"/>
        <w:rPr>
          <w:rFonts w:asciiTheme="minorEastAsia" w:hAnsiTheme="minorEastAsia" w:eastAsiaTheme="minorEastAsia"/>
          <w:color w:val="auto"/>
          <w:sz w:val="24"/>
          <w:highlight w:val="none"/>
        </w:rPr>
      </w:pPr>
    </w:p>
    <w:p w14:paraId="2BD37B1F">
      <w:pPr>
        <w:pStyle w:val="22"/>
        <w:ind w:firstLine="240"/>
        <w:rPr>
          <w:rFonts w:asciiTheme="minorEastAsia" w:hAnsiTheme="minorEastAsia" w:eastAsiaTheme="minorEastAsia"/>
          <w:color w:val="auto"/>
          <w:sz w:val="24"/>
          <w:highlight w:val="none"/>
        </w:rPr>
      </w:pPr>
    </w:p>
    <w:p w14:paraId="3B0A8DAA">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76588726">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0D024248">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624982">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489391">
      <w:pPr>
        <w:spacing w:line="360" w:lineRule="auto"/>
        <w:rPr>
          <w:b/>
          <w:bCs/>
          <w:color w:val="auto"/>
          <w:sz w:val="24"/>
          <w:highlight w:val="none"/>
        </w:rPr>
      </w:pPr>
    </w:p>
    <w:p w14:paraId="3F71C5B1">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15CE48A">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548AE4E">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30D29EC">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8654F8">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40EE155">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E151B89">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87F4438">
      <w:pPr>
        <w:pStyle w:val="14"/>
        <w:rPr>
          <w:color w:val="auto"/>
          <w:highlight w:val="none"/>
        </w:rPr>
      </w:pPr>
    </w:p>
    <w:p w14:paraId="2F0B1C26">
      <w:pPr>
        <w:pStyle w:val="14"/>
        <w:rPr>
          <w:color w:val="000000" w:themeColor="text1"/>
          <w14:textFill>
            <w14:solidFill>
              <w14:schemeClr w14:val="tx1"/>
            </w14:solidFill>
          </w14:textFill>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FD5F">
    <w:pPr>
      <w:pStyle w:val="7"/>
      <w:spacing w:line="14" w:lineRule="auto"/>
      <w:rPr>
        <w:rFonts w:hint="eastAsia"/>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EC05E02">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EC05E02">
                    <w:pPr>
                      <w:spacing w:before="12"/>
                      <w:ind w:left="20"/>
                      <w:rPr>
                        <w:rFonts w:hint="eastAsia"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606D17CB">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606D17CB">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A3422">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0561401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0561401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NDgwZmExZDVhY2VjYzk3YmE2YTVlMmRlY2E0ZjY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F8404F"/>
    <w:rsid w:val="03153493"/>
    <w:rsid w:val="04487BC6"/>
    <w:rsid w:val="05AB68B0"/>
    <w:rsid w:val="0601448B"/>
    <w:rsid w:val="06691051"/>
    <w:rsid w:val="06F074D7"/>
    <w:rsid w:val="072B52A7"/>
    <w:rsid w:val="08F359E4"/>
    <w:rsid w:val="0A8E14F7"/>
    <w:rsid w:val="0ACF6855"/>
    <w:rsid w:val="0B7910A9"/>
    <w:rsid w:val="0BF57DCD"/>
    <w:rsid w:val="0C3125A7"/>
    <w:rsid w:val="0C556FDD"/>
    <w:rsid w:val="0E1018B9"/>
    <w:rsid w:val="0EC60D89"/>
    <w:rsid w:val="0F0E720B"/>
    <w:rsid w:val="101C1460"/>
    <w:rsid w:val="105A06FE"/>
    <w:rsid w:val="11F455AE"/>
    <w:rsid w:val="13B04B28"/>
    <w:rsid w:val="17C42D0C"/>
    <w:rsid w:val="1888329F"/>
    <w:rsid w:val="19884974"/>
    <w:rsid w:val="1A907657"/>
    <w:rsid w:val="1BFE0931"/>
    <w:rsid w:val="1CB03CA7"/>
    <w:rsid w:val="1D402F7D"/>
    <w:rsid w:val="1DB22F33"/>
    <w:rsid w:val="1DB373D4"/>
    <w:rsid w:val="1DE766BD"/>
    <w:rsid w:val="1E3D7258"/>
    <w:rsid w:val="1FFC224F"/>
    <w:rsid w:val="20CE2E5B"/>
    <w:rsid w:val="228A52D3"/>
    <w:rsid w:val="237C2E6E"/>
    <w:rsid w:val="26C51307"/>
    <w:rsid w:val="285D223E"/>
    <w:rsid w:val="2B462E2D"/>
    <w:rsid w:val="2FD724F6"/>
    <w:rsid w:val="31CE0DC9"/>
    <w:rsid w:val="31DC6234"/>
    <w:rsid w:val="337121E7"/>
    <w:rsid w:val="356B0BA7"/>
    <w:rsid w:val="37E101C1"/>
    <w:rsid w:val="399C7DC6"/>
    <w:rsid w:val="3BF82BC6"/>
    <w:rsid w:val="3BF82E56"/>
    <w:rsid w:val="3CF36620"/>
    <w:rsid w:val="3EC160B0"/>
    <w:rsid w:val="3F236A50"/>
    <w:rsid w:val="4006602A"/>
    <w:rsid w:val="408534A6"/>
    <w:rsid w:val="44D07486"/>
    <w:rsid w:val="479447C0"/>
    <w:rsid w:val="47DC187E"/>
    <w:rsid w:val="4BF751E1"/>
    <w:rsid w:val="4D830B1D"/>
    <w:rsid w:val="4F99594A"/>
    <w:rsid w:val="502F1FA3"/>
    <w:rsid w:val="50E11586"/>
    <w:rsid w:val="51B752D3"/>
    <w:rsid w:val="551501A8"/>
    <w:rsid w:val="569F7D08"/>
    <w:rsid w:val="57CA28EA"/>
    <w:rsid w:val="57F728A6"/>
    <w:rsid w:val="587970CA"/>
    <w:rsid w:val="596A2B65"/>
    <w:rsid w:val="59E80999"/>
    <w:rsid w:val="5A1E0A2D"/>
    <w:rsid w:val="5DF71F13"/>
    <w:rsid w:val="5ED930B3"/>
    <w:rsid w:val="5FFC04A5"/>
    <w:rsid w:val="60253E1D"/>
    <w:rsid w:val="61D81164"/>
    <w:rsid w:val="64722447"/>
    <w:rsid w:val="649F3390"/>
    <w:rsid w:val="64A755D5"/>
    <w:rsid w:val="655E1543"/>
    <w:rsid w:val="658971FF"/>
    <w:rsid w:val="67D7195F"/>
    <w:rsid w:val="68FA09FF"/>
    <w:rsid w:val="69244569"/>
    <w:rsid w:val="696C155D"/>
    <w:rsid w:val="69D467FE"/>
    <w:rsid w:val="6A6F729D"/>
    <w:rsid w:val="6BE53DD8"/>
    <w:rsid w:val="6CDA45F4"/>
    <w:rsid w:val="6E0A0B0D"/>
    <w:rsid w:val="6EE73521"/>
    <w:rsid w:val="6F8421BC"/>
    <w:rsid w:val="714D3798"/>
    <w:rsid w:val="71EC35A7"/>
    <w:rsid w:val="763C5DD5"/>
    <w:rsid w:val="78D34938"/>
    <w:rsid w:val="78E92B94"/>
    <w:rsid w:val="7A9F54C7"/>
    <w:rsid w:val="7AC37DD1"/>
    <w:rsid w:val="7BEF71E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1"/>
    <w:qFormat/>
    <w:uiPriority w:val="1"/>
    <w:rPr>
      <w:sz w:val="24"/>
      <w:szCs w:val="24"/>
    </w:rPr>
  </w:style>
  <w:style w:type="paragraph" w:styleId="8">
    <w:name w:val="Body Text 2"/>
    <w:next w:val="7"/>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0"/>
    <w:qFormat/>
    <w:uiPriority w:val="0"/>
    <w:rPr>
      <w:sz w:val="18"/>
      <w:szCs w:val="18"/>
    </w:rPr>
  </w:style>
  <w:style w:type="paragraph" w:styleId="11">
    <w:name w:val="footer"/>
    <w:basedOn w:val="1"/>
    <w:link w:val="29"/>
    <w:qFormat/>
    <w:uiPriority w:val="0"/>
    <w:pPr>
      <w:tabs>
        <w:tab w:val="center" w:pos="4153"/>
        <w:tab w:val="right" w:pos="8306"/>
      </w:tabs>
      <w:snapToGrid w:val="0"/>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6">
    <w:name w:val="Body Text First Indent"/>
    <w:basedOn w:val="7"/>
    <w:qFormat/>
    <w:uiPriority w:val="0"/>
    <w:pPr>
      <w:ind w:firstLine="420" w:firstLineChars="1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qFormat/>
    <w:uiPriority w:val="0"/>
    <w:rPr>
      <w:color w:val="444444"/>
      <w:sz w:val="21"/>
      <w:szCs w:val="21"/>
      <w:u w:val="none"/>
    </w:rPr>
  </w:style>
  <w:style w:type="character" w:styleId="21">
    <w:name w:val="Hyperlink"/>
    <w:basedOn w:val="19"/>
    <w:qFormat/>
    <w:uiPriority w:val="0"/>
    <w:rPr>
      <w:color w:val="0000FF" w:themeColor="hyperlink"/>
      <w:u w:val="single"/>
      <w14:textFill>
        <w14:solidFill>
          <w14:schemeClr w14:val="hlink"/>
        </w14:solidFill>
      </w14:textFill>
    </w:rPr>
  </w:style>
  <w:style w:type="paragraph" w:customStyle="1" w:styleId="22">
    <w:name w:val="BodyText1I"/>
    <w:basedOn w:val="23"/>
    <w:qFormat/>
    <w:uiPriority w:val="99"/>
    <w:pPr>
      <w:ind w:firstLine="420" w:firstLineChars="100"/>
    </w:pPr>
  </w:style>
  <w:style w:type="paragraph" w:customStyle="1" w:styleId="23">
    <w:name w:val="BodyText"/>
    <w:basedOn w:val="1"/>
    <w:next w:val="24"/>
    <w:qFormat/>
    <w:uiPriority w:val="99"/>
    <w:pPr>
      <w:spacing w:after="120"/>
    </w:p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218" w:firstLine="239"/>
    </w:pPr>
  </w:style>
  <w:style w:type="paragraph" w:customStyle="1" w:styleId="27">
    <w:name w:val="Table Paragraph"/>
    <w:basedOn w:val="1"/>
    <w:qFormat/>
    <w:uiPriority w:val="1"/>
  </w:style>
  <w:style w:type="character" w:customStyle="1" w:styleId="28">
    <w:name w:val="页眉 Char"/>
    <w:basedOn w:val="19"/>
    <w:link w:val="12"/>
    <w:qFormat/>
    <w:uiPriority w:val="0"/>
    <w:rPr>
      <w:rFonts w:ascii="宋体" w:hAnsi="宋体" w:cs="宋体"/>
      <w:sz w:val="18"/>
      <w:szCs w:val="18"/>
      <w:lang w:val="zh-CN" w:bidi="zh-CN"/>
    </w:rPr>
  </w:style>
  <w:style w:type="character" w:customStyle="1" w:styleId="29">
    <w:name w:val="页脚 Char"/>
    <w:basedOn w:val="19"/>
    <w:link w:val="11"/>
    <w:qFormat/>
    <w:uiPriority w:val="0"/>
    <w:rPr>
      <w:rFonts w:ascii="宋体" w:hAnsi="宋体" w:cs="宋体"/>
      <w:sz w:val="18"/>
      <w:szCs w:val="18"/>
      <w:lang w:val="zh-CN" w:bidi="zh-CN"/>
    </w:rPr>
  </w:style>
  <w:style w:type="character" w:customStyle="1" w:styleId="30">
    <w:name w:val="批注框文本 Char"/>
    <w:basedOn w:val="19"/>
    <w:link w:val="10"/>
    <w:qFormat/>
    <w:uiPriority w:val="0"/>
    <w:rPr>
      <w:rFonts w:ascii="宋体" w:hAnsi="宋体" w:cs="宋体"/>
      <w:sz w:val="18"/>
      <w:szCs w:val="18"/>
      <w:lang w:val="zh-CN" w:bidi="zh-CN"/>
    </w:rPr>
  </w:style>
  <w:style w:type="character" w:customStyle="1" w:styleId="31">
    <w:name w:val="正文文本 Char"/>
    <w:basedOn w:val="19"/>
    <w:link w:val="7"/>
    <w:qFormat/>
    <w:uiPriority w:val="1"/>
    <w:rPr>
      <w:rFonts w:ascii="宋体" w:hAnsi="宋体" w:cs="宋体"/>
      <w:sz w:val="24"/>
      <w:szCs w:val="24"/>
      <w:lang w:val="zh-CN" w:bidi="zh-CN"/>
    </w:rPr>
  </w:style>
  <w:style w:type="paragraph" w:customStyle="1" w:styleId="32">
    <w:name w:val="列出段落1"/>
    <w:basedOn w:val="1"/>
    <w:qFormat/>
    <w:uiPriority w:val="0"/>
    <w:pPr>
      <w:ind w:left="218" w:firstLine="239"/>
    </w:pPr>
    <w:rPr>
      <w:lang w:bidi="ar-SA"/>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p0"/>
    <w:basedOn w:val="1"/>
    <w:unhideWhenUsed/>
    <w:qFormat/>
    <w:uiPriority w:val="0"/>
    <w:pPr>
      <w:widowControl/>
      <w:spacing w:before="100" w:beforeAutospacing="1" w:after="100" w:afterAutospacing="1"/>
    </w:pPr>
    <w:rPr>
      <w:rFonts w:hint="eastAsia" w:ascii="宋体" w:hAnsi="宋体"/>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hover18"/>
    <w:basedOn w:val="1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11306</Words>
  <Characters>11813</Characters>
  <Lines>85</Lines>
  <Paragraphs>24</Paragraphs>
  <TotalTime>9</TotalTime>
  <ScaleCrop>false</ScaleCrop>
  <LinksUpToDate>false</LinksUpToDate>
  <CharactersWithSpaces>12079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2026-01-27T01:34:12Z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D33508EE38944268BCF62722B922FFE9_13</vt:lpwstr>
  </property>
  <property fmtid="{D5CDD505-2E9C-101B-9397-08002B2CF9AE}" pid="7" name="KSOTemplateDocerSaveRecord">
    <vt:lpwstr>eyJoZGlkIjoiODU3MGE5NTlkMzc2MzljOWNjY2VmYjRkYjIwYjNiYmUiLCJ1c2VySWQiOiIxMDcyNTQ4NzE4In0=</vt:lpwstr>
  </property>
</Properties>
</file>