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12D1F">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4F725A5B">
      <w:pPr>
        <w:tabs>
          <w:tab w:val="left" w:pos="315"/>
          <w:tab w:val="left" w:pos="8820"/>
        </w:tabs>
        <w:spacing w:line="500" w:lineRule="exact"/>
        <w:ind w:right="267" w:rightChars="127"/>
        <w:rPr>
          <w:rFonts w:ascii="仿宋_GB2312" w:eastAsia="仿宋_GB2312"/>
          <w:b/>
          <w:bCs/>
          <w:sz w:val="48"/>
        </w:rPr>
      </w:pPr>
    </w:p>
    <w:p w14:paraId="6F992C3B">
      <w:pPr>
        <w:pStyle w:val="36"/>
        <w:ind w:firstLine="0" w:firstLineChars="0"/>
        <w:rPr>
          <w:rFonts w:ascii="仿宋_GB2312" w:eastAsia="仿宋_GB2312"/>
          <w:b/>
          <w:bCs/>
          <w:sz w:val="48"/>
        </w:rPr>
      </w:pPr>
      <w:r>
        <w:rPr>
          <w:rFonts w:ascii="仿宋_GB2312" w:eastAsia="仿宋_GB2312"/>
          <w:b/>
          <w:bCs/>
          <w:sz w:val="48"/>
        </w:rPr>
        <w:br w:type="textWrapping"/>
      </w:r>
    </w:p>
    <w:p w14:paraId="5CBFCDA7">
      <w:pPr>
        <w:pStyle w:val="36"/>
        <w:ind w:firstLine="0" w:firstLineChars="0"/>
        <w:rPr>
          <w:rFonts w:ascii="仿宋_GB2312" w:eastAsia="仿宋_GB2312"/>
          <w:b/>
          <w:bCs/>
          <w:sz w:val="48"/>
        </w:rPr>
      </w:pPr>
    </w:p>
    <w:p w14:paraId="1BA6629E">
      <w:pPr>
        <w:pStyle w:val="36"/>
        <w:ind w:firstLine="0" w:firstLineChars="0"/>
        <w:rPr>
          <w:rFonts w:ascii="仿宋_GB2312" w:eastAsia="仿宋_GB2312"/>
          <w:b/>
          <w:bCs/>
          <w:sz w:val="48"/>
        </w:rPr>
      </w:pPr>
    </w:p>
    <w:p w14:paraId="363FD2FF">
      <w:pPr>
        <w:pStyle w:val="36"/>
        <w:ind w:firstLine="0" w:firstLineChars="0"/>
        <w:rPr>
          <w:rFonts w:ascii="仿宋_GB2312" w:eastAsia="仿宋_GB2312"/>
          <w:b/>
          <w:bCs/>
          <w:sz w:val="48"/>
        </w:rPr>
      </w:pPr>
    </w:p>
    <w:p w14:paraId="44B3F2C3">
      <w:pPr>
        <w:pStyle w:val="36"/>
        <w:ind w:firstLine="0" w:firstLineChars="0"/>
        <w:rPr>
          <w:rFonts w:ascii="仿宋_GB2312" w:eastAsia="仿宋_GB2312"/>
          <w:b/>
          <w:bCs/>
          <w:sz w:val="48"/>
        </w:rPr>
      </w:pPr>
    </w:p>
    <w:p w14:paraId="7C55A6E4">
      <w:pPr>
        <w:tabs>
          <w:tab w:val="left" w:pos="315"/>
          <w:tab w:val="left" w:pos="8820"/>
        </w:tabs>
        <w:ind w:right="267" w:rightChars="127"/>
        <w:jc w:val="center"/>
        <w:rPr>
          <w:rFonts w:ascii="微软简标宋" w:eastAsia="黑体"/>
          <w:b/>
          <w:bCs/>
          <w:sz w:val="52"/>
        </w:rPr>
      </w:pPr>
      <w:r>
        <w:rPr>
          <w:rFonts w:hint="eastAsia" w:ascii="微软简标宋" w:eastAsia="黑体"/>
          <w:b/>
          <w:bCs/>
          <w:sz w:val="52"/>
        </w:rPr>
        <w:t>竞争性磋商文件</w:t>
      </w:r>
    </w:p>
    <w:p w14:paraId="4A11EDA9">
      <w:pPr>
        <w:tabs>
          <w:tab w:val="left" w:pos="315"/>
          <w:tab w:val="left" w:pos="8820"/>
        </w:tabs>
        <w:spacing w:line="500" w:lineRule="exact"/>
        <w:ind w:right="267" w:rightChars="127"/>
        <w:rPr>
          <w:rFonts w:ascii="仿宋_GB2312" w:eastAsia="仿宋_GB2312"/>
          <w:b/>
          <w:bCs/>
          <w:sz w:val="36"/>
        </w:rPr>
      </w:pPr>
    </w:p>
    <w:p w14:paraId="62AAD6FE">
      <w:pPr>
        <w:pStyle w:val="36"/>
        <w:ind w:firstLine="0" w:firstLineChars="0"/>
        <w:rPr>
          <w:rFonts w:ascii="仿宋_GB2312" w:eastAsia="仿宋_GB2312"/>
          <w:b/>
          <w:bCs/>
          <w:sz w:val="36"/>
        </w:rPr>
      </w:pPr>
    </w:p>
    <w:p w14:paraId="5FDEE8C8">
      <w:pPr>
        <w:pStyle w:val="36"/>
        <w:ind w:firstLine="0" w:firstLineChars="0"/>
        <w:rPr>
          <w:rFonts w:ascii="仿宋_GB2312" w:eastAsia="仿宋_GB2312"/>
          <w:b/>
          <w:bCs/>
          <w:sz w:val="36"/>
        </w:rPr>
      </w:pPr>
    </w:p>
    <w:p w14:paraId="1F17D447">
      <w:pPr>
        <w:tabs>
          <w:tab w:val="left" w:pos="315"/>
          <w:tab w:val="left" w:pos="8820"/>
        </w:tabs>
        <w:spacing w:line="500" w:lineRule="exact"/>
        <w:ind w:right="267" w:rightChars="127"/>
        <w:rPr>
          <w:rFonts w:ascii="仿宋_GB2312" w:eastAsia="仿宋_GB2312"/>
          <w:b/>
          <w:bCs/>
          <w:sz w:val="36"/>
        </w:rPr>
      </w:pPr>
    </w:p>
    <w:p w14:paraId="2C9AB181">
      <w:pPr>
        <w:tabs>
          <w:tab w:val="left" w:pos="315"/>
          <w:tab w:val="left" w:pos="8820"/>
        </w:tabs>
        <w:spacing w:line="500" w:lineRule="exact"/>
        <w:ind w:right="267" w:rightChars="127"/>
        <w:rPr>
          <w:rFonts w:hint="eastAsia" w:ascii="宋体" w:hAnsi="宋体"/>
          <w:sz w:val="32"/>
        </w:rPr>
      </w:pPr>
    </w:p>
    <w:p w14:paraId="54358807">
      <w:pPr>
        <w:tabs>
          <w:tab w:val="left" w:pos="315"/>
          <w:tab w:val="left" w:pos="8820"/>
        </w:tabs>
        <w:spacing w:line="500" w:lineRule="exact"/>
        <w:ind w:right="267" w:rightChars="127"/>
        <w:rPr>
          <w:rFonts w:ascii="微软简标宋" w:eastAsia="黑体"/>
          <w:b/>
          <w:bCs/>
          <w:sz w:val="52"/>
        </w:rPr>
      </w:pPr>
    </w:p>
    <w:p w14:paraId="581A87C3"/>
    <w:p w14:paraId="6AC4F64E">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项目名称:扶沟县公路事业发展中心扶沟县2025年第一批农村公路路网改善建设项目勘察设计项目</w:t>
      </w:r>
    </w:p>
    <w:p w14:paraId="6A990E16">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项目编号:扶财磋商采购-2025-71</w:t>
      </w:r>
    </w:p>
    <w:p w14:paraId="353B61A6">
      <w:pPr>
        <w:pStyle w:val="8"/>
        <w:jc w:val="center"/>
        <w:rPr>
          <w:rFonts w:ascii="微软简标宋" w:eastAsia="黑体"/>
          <w:b/>
          <w:bCs/>
          <w:sz w:val="30"/>
          <w:szCs w:val="30"/>
        </w:rPr>
      </w:pPr>
      <w:r>
        <w:rPr>
          <w:rFonts w:hint="eastAsia" w:ascii="微软简标宋" w:eastAsia="黑体"/>
          <w:b/>
          <w:bCs/>
          <w:sz w:val="30"/>
          <w:szCs w:val="30"/>
        </w:rPr>
        <w:t>2025年12月</w:t>
      </w:r>
      <w:r>
        <w:rPr>
          <w:rFonts w:hint="eastAsia" w:ascii="微软简标宋" w:eastAsia="黑体"/>
          <w:b/>
          <w:bCs/>
          <w:sz w:val="30"/>
          <w:szCs w:val="30"/>
          <w:lang w:val="en-US" w:eastAsia="zh-CN"/>
        </w:rPr>
        <w:t>10</w:t>
      </w:r>
      <w:r>
        <w:rPr>
          <w:rFonts w:hint="eastAsia" w:ascii="微软简标宋" w:eastAsia="黑体"/>
          <w:b/>
          <w:bCs/>
          <w:sz w:val="30"/>
          <w:szCs w:val="30"/>
        </w:rPr>
        <w:t>日</w:t>
      </w:r>
    </w:p>
    <w:p w14:paraId="35D75DAA">
      <w:pPr>
        <w:rPr>
          <w:rFonts w:ascii="微软简标宋" w:eastAsia="黑体"/>
          <w:b/>
          <w:bCs/>
          <w:sz w:val="30"/>
          <w:szCs w:val="30"/>
        </w:rPr>
      </w:pPr>
      <w:r>
        <w:rPr>
          <w:rFonts w:hint="eastAsia" w:ascii="微软简标宋" w:eastAsia="黑体"/>
          <w:b/>
          <w:bCs/>
          <w:sz w:val="30"/>
          <w:szCs w:val="30"/>
        </w:rPr>
        <w:br w:type="page"/>
      </w:r>
    </w:p>
    <w:sdt>
      <w:sdtPr>
        <w:rPr>
          <w:rFonts w:ascii="宋体" w:hAnsi="宋体"/>
          <w:b/>
          <w:bCs/>
        </w:rPr>
        <w:id w:val="147461082"/>
        <w15:color w:val="DBDBDB"/>
        <w:docPartObj>
          <w:docPartGallery w:val="Table of Contents"/>
          <w:docPartUnique/>
        </w:docPartObj>
      </w:sdtPr>
      <w:sdtEndPr>
        <w:rPr>
          <w:rFonts w:hint="eastAsia" w:ascii="仿宋_GB2312" w:hAnsi="Times New Roman" w:eastAsia="仿宋_GB2312"/>
          <w:b/>
          <w:bCs/>
          <w:szCs w:val="32"/>
        </w:rPr>
      </w:sdtEndPr>
      <w:sdtContent>
        <w:p w14:paraId="6B3C5754">
          <w:pPr>
            <w:jc w:val="center"/>
            <w:rPr>
              <w:b/>
              <w:bCs/>
              <w:sz w:val="28"/>
              <w:szCs w:val="28"/>
            </w:rPr>
          </w:pPr>
          <w:r>
            <w:rPr>
              <w:rFonts w:ascii="宋体" w:hAnsi="宋体"/>
              <w:b/>
              <w:bCs/>
              <w:sz w:val="28"/>
              <w:szCs w:val="28"/>
            </w:rPr>
            <w:t>目录</w:t>
          </w:r>
        </w:p>
        <w:p w14:paraId="6419BA4C">
          <w:pPr>
            <w:pStyle w:val="22"/>
            <w:tabs>
              <w:tab w:val="right" w:leader="dot" w:pos="8307"/>
            </w:tabs>
            <w:rPr>
              <w:sz w:val="28"/>
              <w:szCs w:val="28"/>
            </w:rPr>
          </w:pPr>
          <w:r>
            <w:rPr>
              <w:rFonts w:hint="eastAsia" w:ascii="仿宋_GB2312" w:eastAsia="仿宋_GB2312"/>
              <w:b/>
              <w:sz w:val="28"/>
              <w:szCs w:val="28"/>
            </w:rPr>
            <w:fldChar w:fldCharType="begin"/>
          </w:r>
          <w:r>
            <w:rPr>
              <w:rFonts w:hint="eastAsia" w:ascii="仿宋_GB2312" w:eastAsia="仿宋_GB2312"/>
              <w:b/>
              <w:sz w:val="28"/>
              <w:szCs w:val="28"/>
            </w:rPr>
            <w:instrText xml:space="preserve">TOC \o "1-3" \h \u </w:instrText>
          </w:r>
          <w:r>
            <w:rPr>
              <w:rFonts w:hint="eastAsia" w:ascii="仿宋_GB2312" w:eastAsia="仿宋_GB2312"/>
              <w:b/>
              <w:sz w:val="28"/>
              <w:szCs w:val="28"/>
            </w:rPr>
            <w:fldChar w:fldCharType="separate"/>
          </w:r>
          <w:r>
            <w:fldChar w:fldCharType="begin"/>
          </w:r>
          <w:r>
            <w:instrText xml:space="preserve"> HYPERLINK \l "_Toc21741" </w:instrText>
          </w:r>
          <w:r>
            <w:fldChar w:fldCharType="separate"/>
          </w:r>
          <w:r>
            <w:rPr>
              <w:rFonts w:hint="eastAsia" w:ascii="宋体" w:hAnsi="宋体" w:cs="宋体"/>
              <w:sz w:val="28"/>
              <w:szCs w:val="28"/>
            </w:rPr>
            <w:t>第一章 竞争性磋商邀请函</w:t>
          </w:r>
          <w:r>
            <w:rPr>
              <w:sz w:val="28"/>
              <w:szCs w:val="28"/>
            </w:rPr>
            <w:tab/>
          </w:r>
          <w:r>
            <w:rPr>
              <w:sz w:val="28"/>
              <w:szCs w:val="28"/>
            </w:rPr>
            <w:fldChar w:fldCharType="begin"/>
          </w:r>
          <w:r>
            <w:rPr>
              <w:sz w:val="28"/>
              <w:szCs w:val="28"/>
            </w:rPr>
            <w:instrText xml:space="preserve"> PAGEREF _Toc21741 \h </w:instrText>
          </w:r>
          <w:r>
            <w:rPr>
              <w:sz w:val="28"/>
              <w:szCs w:val="28"/>
            </w:rPr>
            <w:fldChar w:fldCharType="separate"/>
          </w:r>
          <w:r>
            <w:rPr>
              <w:sz w:val="28"/>
              <w:szCs w:val="28"/>
            </w:rPr>
            <w:t>3</w:t>
          </w:r>
          <w:r>
            <w:rPr>
              <w:sz w:val="28"/>
              <w:szCs w:val="28"/>
            </w:rPr>
            <w:fldChar w:fldCharType="end"/>
          </w:r>
          <w:r>
            <w:rPr>
              <w:sz w:val="28"/>
              <w:szCs w:val="28"/>
            </w:rPr>
            <w:fldChar w:fldCharType="end"/>
          </w:r>
        </w:p>
        <w:p w14:paraId="044DCBFB">
          <w:pPr>
            <w:pStyle w:val="22"/>
            <w:tabs>
              <w:tab w:val="right" w:leader="dot" w:pos="8307"/>
            </w:tabs>
            <w:rPr>
              <w:sz w:val="28"/>
              <w:szCs w:val="28"/>
            </w:rPr>
          </w:pPr>
          <w:r>
            <w:fldChar w:fldCharType="begin"/>
          </w:r>
          <w:r>
            <w:instrText xml:space="preserve"> HYPERLINK \l "_Toc6085" </w:instrText>
          </w:r>
          <w:r>
            <w:fldChar w:fldCharType="separate"/>
          </w:r>
          <w:r>
            <w:rPr>
              <w:rFonts w:hint="eastAsia" w:ascii="宋体" w:hAnsi="宋体" w:cs="宋体"/>
              <w:sz w:val="28"/>
              <w:szCs w:val="28"/>
            </w:rPr>
            <w:t>第二章 供应商须知</w:t>
          </w:r>
          <w:r>
            <w:rPr>
              <w:sz w:val="28"/>
              <w:szCs w:val="28"/>
            </w:rPr>
            <w:tab/>
          </w:r>
          <w:r>
            <w:rPr>
              <w:sz w:val="28"/>
              <w:szCs w:val="28"/>
            </w:rPr>
            <w:fldChar w:fldCharType="begin"/>
          </w:r>
          <w:r>
            <w:rPr>
              <w:sz w:val="28"/>
              <w:szCs w:val="28"/>
            </w:rPr>
            <w:instrText xml:space="preserve"> PAGEREF _Toc6085 \h </w:instrText>
          </w:r>
          <w:r>
            <w:rPr>
              <w:sz w:val="28"/>
              <w:szCs w:val="28"/>
            </w:rPr>
            <w:fldChar w:fldCharType="separate"/>
          </w:r>
          <w:r>
            <w:rPr>
              <w:sz w:val="28"/>
              <w:szCs w:val="28"/>
            </w:rPr>
            <w:t>6</w:t>
          </w:r>
          <w:r>
            <w:rPr>
              <w:sz w:val="28"/>
              <w:szCs w:val="28"/>
            </w:rPr>
            <w:fldChar w:fldCharType="end"/>
          </w:r>
          <w:r>
            <w:rPr>
              <w:sz w:val="28"/>
              <w:szCs w:val="28"/>
            </w:rPr>
            <w:fldChar w:fldCharType="end"/>
          </w:r>
        </w:p>
        <w:p w14:paraId="4E9D12EE">
          <w:pPr>
            <w:pStyle w:val="22"/>
            <w:tabs>
              <w:tab w:val="right" w:leader="dot" w:pos="8307"/>
            </w:tabs>
            <w:rPr>
              <w:sz w:val="28"/>
              <w:szCs w:val="28"/>
            </w:rPr>
          </w:pPr>
          <w:r>
            <w:fldChar w:fldCharType="begin"/>
          </w:r>
          <w:r>
            <w:instrText xml:space="preserve"> HYPERLINK \l "_Toc2231" </w:instrText>
          </w:r>
          <w:r>
            <w:fldChar w:fldCharType="separate"/>
          </w:r>
          <w:r>
            <w:rPr>
              <w:rFonts w:hint="eastAsia" w:ascii="宋体" w:hAnsi="宋体" w:cs="宋体"/>
              <w:sz w:val="28"/>
              <w:szCs w:val="28"/>
            </w:rPr>
            <w:t>第三章 采购项目内容及要求</w:t>
          </w:r>
          <w:r>
            <w:rPr>
              <w:sz w:val="28"/>
              <w:szCs w:val="28"/>
            </w:rPr>
            <w:tab/>
          </w:r>
          <w:r>
            <w:rPr>
              <w:sz w:val="28"/>
              <w:szCs w:val="28"/>
            </w:rPr>
            <w:fldChar w:fldCharType="begin"/>
          </w:r>
          <w:r>
            <w:rPr>
              <w:sz w:val="28"/>
              <w:szCs w:val="28"/>
            </w:rPr>
            <w:instrText xml:space="preserve"> PAGEREF _Toc2231 \h </w:instrText>
          </w:r>
          <w:r>
            <w:rPr>
              <w:sz w:val="28"/>
              <w:szCs w:val="28"/>
            </w:rPr>
            <w:fldChar w:fldCharType="separate"/>
          </w:r>
          <w:r>
            <w:rPr>
              <w:sz w:val="28"/>
              <w:szCs w:val="28"/>
            </w:rPr>
            <w:t>25</w:t>
          </w:r>
          <w:r>
            <w:rPr>
              <w:sz w:val="28"/>
              <w:szCs w:val="28"/>
            </w:rPr>
            <w:fldChar w:fldCharType="end"/>
          </w:r>
          <w:r>
            <w:rPr>
              <w:sz w:val="28"/>
              <w:szCs w:val="28"/>
            </w:rPr>
            <w:fldChar w:fldCharType="end"/>
          </w:r>
        </w:p>
        <w:p w14:paraId="67B7E0A3">
          <w:pPr>
            <w:pStyle w:val="22"/>
            <w:tabs>
              <w:tab w:val="right" w:leader="dot" w:pos="8307"/>
            </w:tabs>
            <w:rPr>
              <w:sz w:val="28"/>
              <w:szCs w:val="28"/>
            </w:rPr>
          </w:pPr>
          <w:r>
            <w:fldChar w:fldCharType="begin"/>
          </w:r>
          <w:r>
            <w:instrText xml:space="preserve"> HYPERLINK \l "_Toc8622" </w:instrText>
          </w:r>
          <w:r>
            <w:fldChar w:fldCharType="separate"/>
          </w:r>
          <w:r>
            <w:rPr>
              <w:rFonts w:hint="eastAsia" w:ascii="宋体" w:hAnsi="宋体" w:cs="宋体"/>
              <w:bCs/>
              <w:sz w:val="28"/>
              <w:szCs w:val="28"/>
            </w:rPr>
            <w:t>第四章  响应性文件内容及格式</w:t>
          </w:r>
          <w:r>
            <w:rPr>
              <w:sz w:val="28"/>
              <w:szCs w:val="28"/>
            </w:rPr>
            <w:tab/>
          </w:r>
          <w:r>
            <w:rPr>
              <w:sz w:val="28"/>
              <w:szCs w:val="28"/>
            </w:rPr>
            <w:fldChar w:fldCharType="begin"/>
          </w:r>
          <w:r>
            <w:rPr>
              <w:sz w:val="28"/>
              <w:szCs w:val="28"/>
            </w:rPr>
            <w:instrText xml:space="preserve"> PAGEREF _Toc8622 \h </w:instrText>
          </w:r>
          <w:r>
            <w:rPr>
              <w:sz w:val="28"/>
              <w:szCs w:val="28"/>
            </w:rPr>
            <w:fldChar w:fldCharType="separate"/>
          </w:r>
          <w:r>
            <w:rPr>
              <w:sz w:val="28"/>
              <w:szCs w:val="28"/>
            </w:rPr>
            <w:t>26</w:t>
          </w:r>
          <w:r>
            <w:rPr>
              <w:sz w:val="28"/>
              <w:szCs w:val="28"/>
            </w:rPr>
            <w:fldChar w:fldCharType="end"/>
          </w:r>
          <w:r>
            <w:rPr>
              <w:sz w:val="28"/>
              <w:szCs w:val="28"/>
            </w:rPr>
            <w:fldChar w:fldCharType="end"/>
          </w:r>
        </w:p>
        <w:p w14:paraId="3EF24E61">
          <w:pPr>
            <w:pStyle w:val="22"/>
            <w:tabs>
              <w:tab w:val="right" w:leader="dot" w:pos="8307"/>
            </w:tabs>
            <w:rPr>
              <w:sz w:val="28"/>
              <w:szCs w:val="28"/>
            </w:rPr>
          </w:pPr>
          <w:r>
            <w:fldChar w:fldCharType="begin"/>
          </w:r>
          <w:r>
            <w:instrText xml:space="preserve"> HYPERLINK \l "_Toc6000" </w:instrText>
          </w:r>
          <w:r>
            <w:fldChar w:fldCharType="separate"/>
          </w:r>
          <w:r>
            <w:rPr>
              <w:rFonts w:hint="eastAsia" w:ascii="宋体" w:hAnsi="宋体" w:cs="宋体"/>
              <w:sz w:val="28"/>
              <w:szCs w:val="28"/>
            </w:rPr>
            <w:t xml:space="preserve">第五章  </w:t>
          </w:r>
          <w:r>
            <w:rPr>
              <w:rFonts w:hint="eastAsia" w:ascii="宋体" w:hAnsi="宋体" w:cs="宋体"/>
              <w:w w:val="92"/>
              <w:sz w:val="28"/>
              <w:szCs w:val="28"/>
            </w:rPr>
            <w:t>周口市</w:t>
          </w:r>
          <w:r>
            <w:rPr>
              <w:rFonts w:hint="eastAsia" w:ascii="宋体" w:hAnsi="宋体" w:cs="宋体"/>
              <w:sz w:val="28"/>
              <w:szCs w:val="28"/>
            </w:rPr>
            <w:t>政府采购合同（服务类）标准文本</w:t>
          </w:r>
          <w:r>
            <w:rPr>
              <w:sz w:val="28"/>
              <w:szCs w:val="28"/>
            </w:rPr>
            <w:tab/>
          </w:r>
          <w:r>
            <w:rPr>
              <w:sz w:val="28"/>
              <w:szCs w:val="28"/>
            </w:rPr>
            <w:fldChar w:fldCharType="begin"/>
          </w:r>
          <w:r>
            <w:rPr>
              <w:sz w:val="28"/>
              <w:szCs w:val="28"/>
            </w:rPr>
            <w:instrText xml:space="preserve"> PAGEREF _Toc6000 \h </w:instrText>
          </w:r>
          <w:r>
            <w:rPr>
              <w:sz w:val="28"/>
              <w:szCs w:val="28"/>
            </w:rPr>
            <w:fldChar w:fldCharType="separate"/>
          </w:r>
          <w:r>
            <w:rPr>
              <w:sz w:val="28"/>
              <w:szCs w:val="28"/>
            </w:rPr>
            <w:t>38</w:t>
          </w:r>
          <w:r>
            <w:rPr>
              <w:sz w:val="28"/>
              <w:szCs w:val="28"/>
            </w:rPr>
            <w:fldChar w:fldCharType="end"/>
          </w:r>
          <w:r>
            <w:rPr>
              <w:sz w:val="28"/>
              <w:szCs w:val="28"/>
            </w:rPr>
            <w:fldChar w:fldCharType="end"/>
          </w:r>
        </w:p>
        <w:p w14:paraId="2E6D6BF5">
          <w:r>
            <w:rPr>
              <w:rFonts w:hint="eastAsia" w:ascii="仿宋_GB2312" w:eastAsia="仿宋_GB2312"/>
              <w:sz w:val="28"/>
              <w:szCs w:val="28"/>
            </w:rPr>
            <w:fldChar w:fldCharType="end"/>
          </w:r>
        </w:p>
      </w:sdtContent>
    </w:sdt>
    <w:p w14:paraId="5DFC831B">
      <w:pPr>
        <w:spacing w:line="520" w:lineRule="exact"/>
        <w:jc w:val="center"/>
        <w:outlineLvl w:val="0"/>
      </w:pPr>
      <w:r>
        <w:rPr>
          <w:rFonts w:hint="eastAsia" w:ascii="仿宋_GB2312" w:eastAsia="仿宋_GB2312"/>
          <w:b/>
          <w:sz w:val="32"/>
          <w:szCs w:val="32"/>
        </w:rPr>
        <w:br w:type="page"/>
      </w:r>
      <w:bookmarkStart w:id="0" w:name="_Toc21741"/>
      <w:r>
        <w:rPr>
          <w:rFonts w:hint="eastAsia" w:ascii="宋体" w:hAnsi="宋体" w:cs="宋体"/>
          <w:b/>
          <w:sz w:val="32"/>
          <w:szCs w:val="32"/>
        </w:rPr>
        <w:t>第一章 竞争性磋商邀请函</w:t>
      </w:r>
      <w:bookmarkEnd w:id="0"/>
    </w:p>
    <w:p w14:paraId="5BC3B4AD">
      <w:pPr>
        <w:spacing w:line="520" w:lineRule="exact"/>
        <w:jc w:val="left"/>
        <w:rPr>
          <w:rFonts w:hint="eastAsia" w:ascii="宋体" w:hAnsi="宋体" w:cs="宋体"/>
          <w:sz w:val="24"/>
        </w:rPr>
      </w:pPr>
      <w:r>
        <w:rPr>
          <w:rFonts w:hint="eastAsia" w:ascii="宋体" w:hAnsi="宋体" w:cs="宋体"/>
          <w:sz w:val="24"/>
        </w:rPr>
        <w:t>项目概况</w:t>
      </w:r>
    </w:p>
    <w:p w14:paraId="703762FB">
      <w:pPr>
        <w:wordWrap w:val="0"/>
        <w:spacing w:line="520" w:lineRule="exact"/>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扶沟县公路事业发展中心扶沟县2025年第一批农村公路路网改善建设项目勘察设计项目(项目名称)项目的潜在投标人应在周口市公共资源交易中心网（http://jyzx.zhoukou.gov.cn）获取招标文件，并于2025年</w:t>
      </w:r>
      <w:r>
        <w:rPr>
          <w:rFonts w:hint="eastAsia" w:ascii="宋体" w:hAnsi="宋体" w:cs="宋体"/>
          <w:sz w:val="24"/>
          <w:lang w:val="en-US" w:eastAsia="zh-CN"/>
        </w:rPr>
        <w:t>12</w:t>
      </w:r>
      <w:r>
        <w:rPr>
          <w:rFonts w:hint="eastAsia" w:ascii="宋体" w:hAnsi="宋体" w:cs="宋体"/>
          <w:sz w:val="24"/>
        </w:rPr>
        <w:t>月</w:t>
      </w:r>
      <w:r>
        <w:rPr>
          <w:rFonts w:hint="eastAsia" w:ascii="宋体" w:hAnsi="宋体" w:cs="宋体"/>
          <w:sz w:val="24"/>
          <w:lang w:val="en-US" w:eastAsia="zh-CN"/>
        </w:rPr>
        <w:t>26</w:t>
      </w:r>
      <w:bookmarkStart w:id="45" w:name="_GoBack"/>
      <w:bookmarkEnd w:id="45"/>
      <w:r>
        <w:rPr>
          <w:rFonts w:hint="eastAsia" w:ascii="宋体" w:hAnsi="宋体" w:cs="宋体"/>
          <w:sz w:val="24"/>
        </w:rPr>
        <w:t>日10时00分（北京时间）前递交投标文件。</w:t>
      </w:r>
    </w:p>
    <w:p w14:paraId="21E50CCD">
      <w:pPr>
        <w:autoSpaceDE w:val="0"/>
        <w:autoSpaceDN w:val="0"/>
        <w:spacing w:line="520" w:lineRule="exact"/>
        <w:jc w:val="left"/>
        <w:rPr>
          <w:rFonts w:hint="eastAsia" w:asciiTheme="minorEastAsia" w:hAnsiTheme="minorEastAsia" w:eastAsiaTheme="minorEastAsia" w:cstheme="minorEastAsia"/>
          <w:sz w:val="24"/>
        </w:rPr>
      </w:pPr>
      <w:bookmarkStart w:id="1" w:name="_Toc28359012"/>
      <w:bookmarkStart w:id="2" w:name="_Toc35393798"/>
      <w:bookmarkStart w:id="3" w:name="_Toc28359089"/>
      <w:bookmarkStart w:id="4" w:name="_Toc35393629"/>
      <w:r>
        <w:rPr>
          <w:rFonts w:hint="eastAsia" w:asciiTheme="minorEastAsia" w:hAnsiTheme="minorEastAsia" w:eastAsiaTheme="minorEastAsia" w:cstheme="minorEastAsia"/>
          <w:sz w:val="24"/>
        </w:rPr>
        <w:t>一、项目基本情况</w:t>
      </w:r>
      <w:bookmarkEnd w:id="1"/>
      <w:bookmarkEnd w:id="2"/>
      <w:bookmarkEnd w:id="3"/>
      <w:bookmarkEnd w:id="4"/>
    </w:p>
    <w:p w14:paraId="1C403FA0">
      <w:pPr>
        <w:autoSpaceDE w:val="0"/>
        <w:autoSpaceDN w:val="0"/>
        <w:spacing w:line="52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项目编号：扶财磋商采购-2025-71</w:t>
      </w:r>
    </w:p>
    <w:p w14:paraId="33701631">
      <w:pPr>
        <w:autoSpaceDE w:val="0"/>
        <w:autoSpaceDN w:val="0"/>
        <w:spacing w:line="520" w:lineRule="exact"/>
        <w:ind w:left="1679" w:leftChars="228" w:hanging="1200" w:hangingChars="5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项目名称：扶沟县公路事业发展中心扶沟县2025年第一批农村公路路网改善建设项目勘察设计项目</w:t>
      </w:r>
    </w:p>
    <w:p w14:paraId="4ADDDE8E">
      <w:pPr>
        <w:autoSpaceDE w:val="0"/>
        <w:autoSpaceDN w:val="0"/>
        <w:spacing w:line="52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402CD9E">
      <w:pPr>
        <w:autoSpaceDE w:val="0"/>
        <w:autoSpaceDN w:val="0"/>
        <w:spacing w:line="52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预算金额：910000.00元</w:t>
      </w:r>
    </w:p>
    <w:p w14:paraId="2A54DA87">
      <w:pPr>
        <w:autoSpaceDE w:val="0"/>
        <w:autoSpaceDN w:val="0"/>
        <w:spacing w:line="52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最高限价：910000.00元</w:t>
      </w:r>
    </w:p>
    <w:p w14:paraId="4DD24B60">
      <w:pPr>
        <w:pStyle w:val="26"/>
        <w:snapToGrid w:val="0"/>
        <w:spacing w:before="0" w:beforeAutospacing="0" w:after="0" w:afterAutospacing="0" w:line="520" w:lineRule="exact"/>
        <w:ind w:firstLine="480"/>
        <w:jc w:val="both"/>
        <w:rPr>
          <w:rFonts w:hint="eastAsia" w:cs="宋体"/>
          <w:color w:val="000000"/>
        </w:rPr>
      </w:pPr>
      <w:r>
        <w:rPr>
          <w:rFonts w:hint="eastAsia" w:cs="宋体"/>
          <w:color w:val="000000"/>
        </w:rPr>
        <w:t>包划分：1个包</w:t>
      </w:r>
    </w:p>
    <w:tbl>
      <w:tblPr>
        <w:tblStyle w:val="29"/>
        <w:tblW w:w="8023" w:type="dxa"/>
        <w:tblInd w:w="5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8"/>
        <w:gridCol w:w="2867"/>
        <w:gridCol w:w="2868"/>
      </w:tblGrid>
      <w:tr w14:paraId="20A82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288" w:type="dxa"/>
            <w:vAlign w:val="center"/>
          </w:tcPr>
          <w:p w14:paraId="3DB9BEA7">
            <w:pPr>
              <w:pStyle w:val="26"/>
              <w:shd w:val="clear" w:color="auto" w:fill="FFFFFF"/>
              <w:adjustRightInd w:val="0"/>
              <w:snapToGrid w:val="0"/>
              <w:spacing w:before="0" w:beforeAutospacing="0" w:after="0" w:afterAutospacing="0" w:line="360" w:lineRule="auto"/>
              <w:jc w:val="center"/>
              <w:rPr>
                <w:rFonts w:hint="eastAsia" w:cs="宋体"/>
              </w:rPr>
            </w:pPr>
            <w:r>
              <w:rPr>
                <w:rFonts w:hint="eastAsia" w:cs="宋体"/>
                <w:kern w:val="2"/>
                <w:szCs w:val="24"/>
              </w:rPr>
              <w:t>包号</w:t>
            </w:r>
          </w:p>
        </w:tc>
        <w:tc>
          <w:tcPr>
            <w:tcW w:w="2867" w:type="dxa"/>
            <w:vAlign w:val="center"/>
          </w:tcPr>
          <w:p w14:paraId="10C7F17F">
            <w:pPr>
              <w:pStyle w:val="26"/>
              <w:shd w:val="clear" w:color="auto" w:fill="FFFFFF"/>
              <w:adjustRightInd w:val="0"/>
              <w:snapToGrid w:val="0"/>
              <w:spacing w:before="0" w:beforeAutospacing="0" w:after="0" w:afterAutospacing="0" w:line="360" w:lineRule="auto"/>
              <w:jc w:val="center"/>
              <w:rPr>
                <w:rFonts w:hint="eastAsia" w:cs="宋体"/>
              </w:rPr>
            </w:pPr>
            <w:r>
              <w:rPr>
                <w:rFonts w:hint="eastAsia" w:cs="宋体"/>
                <w:kern w:val="2"/>
                <w:szCs w:val="24"/>
              </w:rPr>
              <w:t>包名称</w:t>
            </w:r>
          </w:p>
        </w:tc>
        <w:tc>
          <w:tcPr>
            <w:tcW w:w="2868" w:type="dxa"/>
            <w:vAlign w:val="center"/>
          </w:tcPr>
          <w:p w14:paraId="6A8D9B6A">
            <w:pPr>
              <w:pStyle w:val="26"/>
              <w:shd w:val="clear" w:color="auto" w:fill="FFFFFF"/>
              <w:adjustRightInd w:val="0"/>
              <w:snapToGrid w:val="0"/>
              <w:spacing w:before="0" w:beforeAutospacing="0" w:after="0" w:afterAutospacing="0" w:line="360" w:lineRule="auto"/>
              <w:jc w:val="center"/>
              <w:rPr>
                <w:rFonts w:hint="eastAsia" w:cs="宋体"/>
              </w:rPr>
            </w:pPr>
            <w:r>
              <w:rPr>
                <w:rFonts w:hint="eastAsia" w:cs="宋体"/>
                <w:kern w:val="2"/>
                <w:szCs w:val="24"/>
              </w:rPr>
              <w:t>包最高限价万元</w:t>
            </w:r>
          </w:p>
        </w:tc>
      </w:tr>
      <w:tr w14:paraId="1381E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2288" w:type="dxa"/>
            <w:vAlign w:val="center"/>
          </w:tcPr>
          <w:p w14:paraId="517902C0">
            <w:pPr>
              <w:pStyle w:val="26"/>
              <w:shd w:val="clear" w:color="auto" w:fill="FFFFFF"/>
              <w:adjustRightInd w:val="0"/>
              <w:snapToGrid w:val="0"/>
              <w:spacing w:before="0" w:beforeAutospacing="0" w:after="0" w:afterAutospacing="0" w:line="360" w:lineRule="auto"/>
              <w:jc w:val="center"/>
              <w:rPr>
                <w:rFonts w:hint="eastAsia" w:cs="宋体"/>
              </w:rPr>
            </w:pPr>
            <w:r>
              <w:rPr>
                <w:rFonts w:hint="eastAsia" w:cs="宋体"/>
                <w:kern w:val="2"/>
                <w:szCs w:val="24"/>
              </w:rPr>
              <w:t>1</w:t>
            </w:r>
          </w:p>
        </w:tc>
        <w:tc>
          <w:tcPr>
            <w:tcW w:w="2867" w:type="dxa"/>
            <w:vAlign w:val="center"/>
          </w:tcPr>
          <w:p w14:paraId="3895E5BC">
            <w:pPr>
              <w:adjustRightInd w:val="0"/>
              <w:snapToGrid w:val="0"/>
              <w:spacing w:line="360" w:lineRule="auto"/>
              <w:jc w:val="center"/>
              <w:rPr>
                <w:rFonts w:hint="eastAsia" w:ascii="宋体" w:hAnsi="宋体" w:cs="宋体"/>
              </w:rPr>
            </w:pPr>
            <w:r>
              <w:rPr>
                <w:rFonts w:hint="eastAsia" w:ascii="宋体" w:hAnsi="宋体" w:cs="宋体"/>
                <w:sz w:val="24"/>
              </w:rPr>
              <w:t>扶沟县公路事业发展中心扶沟县2025年第一批农村公路路网改善建设项目勘察设计项目</w:t>
            </w:r>
          </w:p>
        </w:tc>
        <w:tc>
          <w:tcPr>
            <w:tcW w:w="2868" w:type="dxa"/>
            <w:vAlign w:val="center"/>
          </w:tcPr>
          <w:p w14:paraId="3EB52169">
            <w:pPr>
              <w:adjustRightInd w:val="0"/>
              <w:snapToGrid w:val="0"/>
              <w:spacing w:line="360" w:lineRule="auto"/>
              <w:jc w:val="center"/>
              <w:rPr>
                <w:rFonts w:hint="eastAsia" w:ascii="宋体" w:hAnsi="宋体" w:cs="宋体"/>
              </w:rPr>
            </w:pPr>
            <w:r>
              <w:rPr>
                <w:rFonts w:hint="eastAsia" w:ascii="宋体" w:hAnsi="宋体" w:cs="宋体"/>
              </w:rPr>
              <w:t>91万元</w:t>
            </w:r>
          </w:p>
        </w:tc>
      </w:tr>
    </w:tbl>
    <w:p w14:paraId="2A7CDD53">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采购需求：（包括但不限于标的的名称、数量、简要技术需求或服务要求等）</w:t>
      </w:r>
    </w:p>
    <w:p w14:paraId="2F0158E6">
      <w:pPr>
        <w:pStyle w:val="36"/>
        <w:spacing w:line="520" w:lineRule="exact"/>
        <w:ind w:firstLine="960" w:firstLineChars="400"/>
        <w:rPr>
          <w:rFonts w:eastAsiaTheme="minorEastAsia"/>
        </w:rPr>
      </w:pPr>
      <w:r>
        <w:rPr>
          <w:rFonts w:hint="eastAsia" w:asciiTheme="minorEastAsia" w:hAnsiTheme="minorEastAsia" w:eastAsiaTheme="minorEastAsia" w:cstheme="minorEastAsia"/>
          <w:sz w:val="24"/>
        </w:rPr>
        <w:t>详见竞争性磋商文件</w:t>
      </w:r>
    </w:p>
    <w:p w14:paraId="210FA7C5">
      <w:pPr>
        <w:autoSpaceDE w:val="0"/>
        <w:autoSpaceDN w:val="0"/>
        <w:spacing w:line="52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合同履行期限：合同签订后30日历天完成</w:t>
      </w:r>
    </w:p>
    <w:p w14:paraId="65A80452">
      <w:pPr>
        <w:spacing w:line="520" w:lineRule="exact"/>
        <w:ind w:firstLine="480" w:firstLineChars="200"/>
        <w:jc w:val="left"/>
        <w:rPr>
          <w:rFonts w:hint="eastAsia" w:ascii="宋体" w:hAnsi="宋体" w:cs="宋体"/>
          <w:sz w:val="24"/>
        </w:rPr>
      </w:pPr>
      <w:bookmarkStart w:id="5" w:name="_Toc35393799"/>
      <w:bookmarkStart w:id="6" w:name="_Toc28359013"/>
      <w:bookmarkStart w:id="7" w:name="_Toc35393630"/>
      <w:bookmarkStart w:id="8" w:name="_Toc28359090"/>
      <w:r>
        <w:rPr>
          <w:rFonts w:hint="eastAsia" w:ascii="宋体" w:hAnsi="宋体" w:cs="宋体"/>
          <w:sz w:val="24"/>
        </w:rPr>
        <w:t>是否接受进口产品：否</w:t>
      </w:r>
    </w:p>
    <w:p w14:paraId="4CB33EE6">
      <w:pPr>
        <w:spacing w:line="520" w:lineRule="exact"/>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3E7F5539">
      <w:pPr>
        <w:spacing w:line="520" w:lineRule="exact"/>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本项目是否为只面向中小企业采购：是，采购预留金额91（万元）必须提供中小企业声明函。(友情提醒：此处必须和省政府采购网上申报填写一致)。</w:t>
      </w:r>
    </w:p>
    <w:p w14:paraId="0793EBC0">
      <w:pPr>
        <w:autoSpaceDE w:val="0"/>
        <w:autoSpaceDN w:val="0"/>
        <w:spacing w:line="520" w:lineRule="exact"/>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5"/>
      <w:bookmarkEnd w:id="6"/>
      <w:bookmarkEnd w:id="7"/>
      <w:bookmarkEnd w:id="8"/>
    </w:p>
    <w:p w14:paraId="1CD2B8BA">
      <w:pPr>
        <w:autoSpaceDE w:val="0"/>
        <w:autoSpaceDN w:val="0"/>
        <w:spacing w:line="520" w:lineRule="exact"/>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26117358">
      <w:pPr>
        <w:adjustRightInd w:val="0"/>
        <w:snapToGrid w:val="0"/>
        <w:spacing w:line="520" w:lineRule="exact"/>
        <w:ind w:firstLine="480" w:firstLineChars="200"/>
        <w:rPr>
          <w:sz w:val="24"/>
        </w:rPr>
      </w:pPr>
      <w:r>
        <w:rPr>
          <w:rFonts w:hint="eastAsia"/>
          <w:sz w:val="24"/>
        </w:rPr>
        <w:t>（1）具有独立承担民事责任的能力；</w:t>
      </w:r>
    </w:p>
    <w:p w14:paraId="3A828BC2">
      <w:pPr>
        <w:adjustRightInd w:val="0"/>
        <w:snapToGrid w:val="0"/>
        <w:spacing w:line="520" w:lineRule="exact"/>
        <w:ind w:firstLine="480" w:firstLineChars="200"/>
        <w:rPr>
          <w:sz w:val="24"/>
        </w:rPr>
      </w:pPr>
      <w:r>
        <w:rPr>
          <w:rFonts w:hint="eastAsia"/>
          <w:sz w:val="24"/>
        </w:rPr>
        <w:t>（2）具有良好的商业信誉和健全的财务会计制度；</w:t>
      </w:r>
    </w:p>
    <w:p w14:paraId="7A6408DB">
      <w:pPr>
        <w:adjustRightInd w:val="0"/>
        <w:snapToGrid w:val="0"/>
        <w:spacing w:line="520" w:lineRule="exact"/>
        <w:ind w:firstLine="480" w:firstLineChars="200"/>
        <w:rPr>
          <w:sz w:val="24"/>
        </w:rPr>
      </w:pPr>
      <w:r>
        <w:rPr>
          <w:rFonts w:hint="eastAsia"/>
          <w:sz w:val="24"/>
        </w:rPr>
        <w:t>（3）具有履行合同所必需的设备和专业技术能力；</w:t>
      </w:r>
    </w:p>
    <w:p w14:paraId="1583A51D">
      <w:pPr>
        <w:adjustRightInd w:val="0"/>
        <w:snapToGrid w:val="0"/>
        <w:spacing w:line="520" w:lineRule="exact"/>
        <w:ind w:firstLine="480" w:firstLineChars="200"/>
        <w:rPr>
          <w:sz w:val="24"/>
        </w:rPr>
      </w:pPr>
      <w:r>
        <w:rPr>
          <w:rFonts w:hint="eastAsia"/>
          <w:sz w:val="24"/>
        </w:rPr>
        <w:t>（4）有依法缴纳税收和社会保障资金的良好记录；</w:t>
      </w:r>
    </w:p>
    <w:p w14:paraId="5F526D45">
      <w:pPr>
        <w:adjustRightInd w:val="0"/>
        <w:snapToGrid w:val="0"/>
        <w:spacing w:line="520" w:lineRule="exact"/>
        <w:ind w:firstLine="480" w:firstLineChars="200"/>
        <w:rPr>
          <w:sz w:val="24"/>
        </w:rPr>
      </w:pPr>
      <w:r>
        <w:rPr>
          <w:rFonts w:hint="eastAsia"/>
          <w:sz w:val="24"/>
        </w:rPr>
        <w:t>（5）参加政府采购活动前三年内，在经营活动中没有重大违法记录；</w:t>
      </w:r>
    </w:p>
    <w:p w14:paraId="78039414">
      <w:pPr>
        <w:adjustRightInd w:val="0"/>
        <w:snapToGrid w:val="0"/>
        <w:spacing w:line="520" w:lineRule="exact"/>
        <w:ind w:firstLine="480" w:firstLineChars="200"/>
      </w:pPr>
      <w:r>
        <w:rPr>
          <w:rFonts w:hint="eastAsia"/>
          <w:sz w:val="24"/>
        </w:rPr>
        <w:t>（6）法律、行政法规规定的其他条件。</w:t>
      </w:r>
    </w:p>
    <w:p w14:paraId="509DE1E9">
      <w:pPr>
        <w:autoSpaceDE w:val="0"/>
        <w:autoSpaceDN w:val="0"/>
        <w:spacing w:line="520" w:lineRule="exact"/>
        <w:ind w:firstLine="540"/>
        <w:rPr>
          <w:rFonts w:hint="eastAsia" w:asciiTheme="minorEastAsia" w:hAnsiTheme="minorEastAsia" w:eastAsiaTheme="minorEastAsia" w:cstheme="minorEastAsia"/>
          <w:sz w:val="24"/>
        </w:rPr>
      </w:pPr>
      <w:bookmarkStart w:id="9" w:name="_Toc28359014"/>
      <w:bookmarkStart w:id="10" w:name="_Toc28359091"/>
      <w:r>
        <w:rPr>
          <w:rFonts w:hint="eastAsia" w:asciiTheme="minorEastAsia" w:hAnsiTheme="minorEastAsia" w:eastAsiaTheme="minorEastAsia" w:cstheme="minorEastAsia"/>
          <w:sz w:val="24"/>
        </w:rPr>
        <w:t>2.落实政府采购政策需满足的资格要求：促进中小企业和监狱企业发展扶持政策、政府强制采购节能产品强制采购、节能产品及环境标志产品优先采购、促进残疾人就业政府采购政策。</w:t>
      </w:r>
    </w:p>
    <w:p w14:paraId="2FFDF636">
      <w:pPr>
        <w:spacing w:line="520" w:lineRule="exact"/>
        <w:ind w:firstLine="480" w:firstLineChars="200"/>
        <w:jc w:val="left"/>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)的“政府采购严重违法失信行为记录名单”的供应商，将拒绝其参加政府采购活动；在标书中附加盖公章的网页查询扫描件，查询日期为公告发布之日起至投标截止之日止。</w:t>
      </w:r>
    </w:p>
    <w:p w14:paraId="59A166A7">
      <w:pPr>
        <w:spacing w:line="520" w:lineRule="exact"/>
        <w:ind w:firstLine="480" w:firstLineChars="200"/>
        <w:jc w:val="left"/>
      </w:pPr>
      <w:r>
        <w:rPr>
          <w:rFonts w:hint="eastAsia" w:ascii="宋体" w:hAnsi="宋体" w:cs="宋体"/>
          <w:sz w:val="24"/>
        </w:rPr>
        <w:t>（2）</w:t>
      </w:r>
      <w:bookmarkStart w:id="11" w:name="OLE_LINK1"/>
      <w:r>
        <w:rPr>
          <w:rFonts w:hint="eastAsia" w:ascii="宋体" w:hAnsi="宋体" w:cs="宋体"/>
          <w:sz w:val="24"/>
        </w:rPr>
        <w:t>投标人须具有国家行政主管部门颁发的工程勘察专业类（工程测量）乙级及以上资质、公路行业（公路）专业乙级及以上资质。拟派项目负责人须有相关专业高级工程师及以上技术职称。</w:t>
      </w:r>
      <w:bookmarkEnd w:id="11"/>
    </w:p>
    <w:p w14:paraId="638F8427">
      <w:pPr>
        <w:autoSpaceDE w:val="0"/>
        <w:autoSpaceDN w:val="0"/>
        <w:spacing w:line="520" w:lineRule="exact"/>
        <w:jc w:val="left"/>
        <w:rPr>
          <w:rFonts w:hint="eastAsia" w:asciiTheme="minorEastAsia" w:hAnsiTheme="minorEastAsia" w:eastAsiaTheme="minorEastAsia" w:cstheme="minorEastAsia"/>
          <w:sz w:val="24"/>
        </w:rPr>
      </w:pPr>
      <w:bookmarkStart w:id="12" w:name="_Toc35393631"/>
      <w:bookmarkStart w:id="13" w:name="_Toc35393800"/>
      <w:r>
        <w:rPr>
          <w:rFonts w:hint="eastAsia" w:asciiTheme="minorEastAsia" w:hAnsiTheme="minorEastAsia" w:eastAsiaTheme="minorEastAsia" w:cstheme="minorEastAsia"/>
          <w:sz w:val="24"/>
        </w:rPr>
        <w:t>三、获取采购文件</w:t>
      </w:r>
      <w:bookmarkEnd w:id="9"/>
      <w:bookmarkEnd w:id="10"/>
      <w:bookmarkEnd w:id="12"/>
      <w:bookmarkEnd w:id="13"/>
    </w:p>
    <w:p w14:paraId="0A0F1C71">
      <w:pPr>
        <w:autoSpaceDE w:val="0"/>
        <w:autoSpaceDN w:val="0"/>
        <w:spacing w:line="520" w:lineRule="exact"/>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2025年</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10</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17</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464CBDBD">
      <w:pPr>
        <w:spacing w:line="520" w:lineRule="exact"/>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48AEA70E">
      <w:pPr>
        <w:spacing w:line="520" w:lineRule="exact"/>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1448491D">
      <w:pPr>
        <w:autoSpaceDE w:val="0"/>
        <w:autoSpaceDN w:val="0"/>
        <w:spacing w:line="520" w:lineRule="exact"/>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BF21AFA">
      <w:pPr>
        <w:autoSpaceDE w:val="0"/>
        <w:autoSpaceDN w:val="0"/>
        <w:spacing w:line="520" w:lineRule="exact"/>
        <w:jc w:val="left"/>
        <w:rPr>
          <w:rFonts w:hint="eastAsia" w:asciiTheme="minorEastAsia" w:hAnsiTheme="minorEastAsia" w:eastAsiaTheme="minorEastAsia" w:cstheme="minorEastAsia"/>
          <w:sz w:val="24"/>
        </w:rPr>
      </w:pPr>
      <w:bookmarkStart w:id="14" w:name="_Toc28359092"/>
      <w:bookmarkStart w:id="15" w:name="_Toc28359015"/>
      <w:bookmarkStart w:id="16" w:name="_Toc35393801"/>
      <w:bookmarkStart w:id="17" w:name="_Toc35393632"/>
      <w:r>
        <w:rPr>
          <w:rFonts w:hint="eastAsia" w:asciiTheme="minorEastAsia" w:hAnsiTheme="minorEastAsia" w:eastAsiaTheme="minorEastAsia" w:cstheme="minorEastAsia"/>
          <w:sz w:val="24"/>
        </w:rPr>
        <w:t>四、响应文件提交</w:t>
      </w:r>
      <w:bookmarkEnd w:id="14"/>
      <w:bookmarkEnd w:id="15"/>
      <w:bookmarkEnd w:id="16"/>
      <w:bookmarkEnd w:id="17"/>
    </w:p>
    <w:p w14:paraId="5BC61372">
      <w:pPr>
        <w:autoSpaceDE w:val="0"/>
        <w:autoSpaceDN w:val="0"/>
        <w:spacing w:line="520" w:lineRule="exact"/>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26</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3863C52A">
      <w:pPr>
        <w:autoSpaceDE w:val="0"/>
        <w:autoSpaceDN w:val="0"/>
        <w:spacing w:line="520" w:lineRule="exact"/>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12553E91">
      <w:pPr>
        <w:autoSpaceDE w:val="0"/>
        <w:autoSpaceDN w:val="0"/>
        <w:spacing w:line="520" w:lineRule="exact"/>
        <w:jc w:val="left"/>
        <w:rPr>
          <w:rFonts w:hint="eastAsia" w:asciiTheme="minorEastAsia" w:hAnsiTheme="minorEastAsia" w:eastAsiaTheme="minorEastAsia" w:cstheme="minorEastAsia"/>
          <w:sz w:val="24"/>
        </w:rPr>
      </w:pPr>
      <w:bookmarkStart w:id="18" w:name="_Toc28359093"/>
      <w:bookmarkStart w:id="19" w:name="_Toc28359016"/>
      <w:bookmarkStart w:id="20" w:name="_Toc35393802"/>
      <w:bookmarkStart w:id="21" w:name="_Toc35393633"/>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4A17A3C7">
      <w:pPr>
        <w:autoSpaceDE w:val="0"/>
        <w:autoSpaceDN w:val="0"/>
        <w:spacing w:line="520" w:lineRule="exact"/>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26</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7187C11E">
      <w:pPr>
        <w:autoSpaceDE w:val="0"/>
        <w:autoSpaceDN w:val="0"/>
        <w:spacing w:line="520" w:lineRule="exact"/>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A32E978">
      <w:pPr>
        <w:autoSpaceDE w:val="0"/>
        <w:autoSpaceDN w:val="0"/>
        <w:spacing w:line="520" w:lineRule="exact"/>
        <w:jc w:val="left"/>
        <w:rPr>
          <w:rFonts w:hint="eastAsia" w:asciiTheme="minorEastAsia" w:hAnsiTheme="minorEastAsia" w:eastAsiaTheme="minorEastAsia" w:cstheme="minorEastAsia"/>
          <w:sz w:val="24"/>
        </w:rPr>
      </w:pPr>
      <w:bookmarkStart w:id="22" w:name="_Toc28359094"/>
      <w:bookmarkStart w:id="23" w:name="_Toc35393803"/>
      <w:bookmarkStart w:id="24" w:name="_Toc35393634"/>
      <w:bookmarkStart w:id="25" w:name="_Toc28359017"/>
      <w:r>
        <w:rPr>
          <w:rFonts w:hint="eastAsia" w:asciiTheme="minorEastAsia" w:hAnsiTheme="minorEastAsia" w:eastAsiaTheme="minorEastAsia" w:cstheme="minorEastAsia"/>
          <w:sz w:val="24"/>
        </w:rPr>
        <w:t>六、公告期限</w:t>
      </w:r>
      <w:bookmarkEnd w:id="22"/>
      <w:bookmarkEnd w:id="23"/>
      <w:bookmarkEnd w:id="24"/>
      <w:bookmarkEnd w:id="25"/>
    </w:p>
    <w:p w14:paraId="68F4523D">
      <w:pPr>
        <w:autoSpaceDE w:val="0"/>
        <w:autoSpaceDN w:val="0"/>
        <w:spacing w:line="520" w:lineRule="exact"/>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4CF44773">
      <w:pPr>
        <w:autoSpaceDE w:val="0"/>
        <w:autoSpaceDN w:val="0"/>
        <w:spacing w:line="520" w:lineRule="exact"/>
        <w:jc w:val="left"/>
        <w:rPr>
          <w:rFonts w:hint="eastAsia" w:asciiTheme="minorEastAsia" w:hAnsiTheme="minorEastAsia" w:eastAsiaTheme="minorEastAsia" w:cstheme="minorEastAsia"/>
          <w:sz w:val="24"/>
        </w:rPr>
      </w:pPr>
      <w:bookmarkStart w:id="26" w:name="_Toc35393635"/>
      <w:bookmarkStart w:id="27" w:name="_Toc35393804"/>
      <w:r>
        <w:rPr>
          <w:rFonts w:hint="eastAsia" w:asciiTheme="minorEastAsia" w:hAnsiTheme="minorEastAsia" w:eastAsiaTheme="minorEastAsia" w:cstheme="minorEastAsia"/>
          <w:sz w:val="24"/>
        </w:rPr>
        <w:t>七、其他补充事宜</w:t>
      </w:r>
      <w:bookmarkEnd w:id="26"/>
      <w:bookmarkEnd w:id="27"/>
    </w:p>
    <w:p w14:paraId="0A9D882A">
      <w:pPr>
        <w:autoSpaceDE w:val="0"/>
        <w:autoSpaceDN w:val="0"/>
        <w:spacing w:line="520" w:lineRule="exact"/>
        <w:jc w:val="left"/>
        <w:rPr>
          <w:rFonts w:hint="eastAsia" w:asciiTheme="minorEastAsia" w:hAnsiTheme="minorEastAsia" w:eastAsiaTheme="minorEastAsia" w:cstheme="minorEastAsia"/>
          <w:sz w:val="24"/>
        </w:rPr>
      </w:pPr>
      <w:bookmarkStart w:id="28" w:name="_Toc28359095"/>
      <w:bookmarkStart w:id="29" w:name="_Toc35393805"/>
      <w:bookmarkStart w:id="30" w:name="_Toc28359018"/>
      <w:bookmarkStart w:id="31" w:name="_Toc35393636"/>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26BCE493">
      <w:pPr>
        <w:spacing w:line="520" w:lineRule="exact"/>
        <w:ind w:firstLine="480" w:firstLineChars="200"/>
        <w:jc w:val="left"/>
        <w:rPr>
          <w:rFonts w:hint="eastAsia" w:ascii="宋体" w:hAnsi="宋体" w:cs="宋体"/>
          <w:sz w:val="24"/>
        </w:rPr>
      </w:pPr>
      <w:r>
        <w:rPr>
          <w:rFonts w:hint="eastAsia" w:ascii="宋体" w:hAnsi="宋体" w:cs="宋体"/>
          <w:sz w:val="24"/>
        </w:rPr>
        <w:t>1.采购人信息</w:t>
      </w:r>
    </w:p>
    <w:p w14:paraId="1DAD2DC2">
      <w:pPr>
        <w:spacing w:line="520" w:lineRule="exact"/>
        <w:ind w:firstLine="480" w:firstLineChars="200"/>
        <w:jc w:val="left"/>
        <w:rPr>
          <w:rFonts w:hint="eastAsia" w:ascii="宋体" w:hAnsi="宋体" w:cs="宋体"/>
          <w:sz w:val="24"/>
        </w:rPr>
      </w:pPr>
      <w:r>
        <w:rPr>
          <w:rFonts w:hint="eastAsia" w:ascii="宋体" w:hAnsi="宋体" w:cs="宋体"/>
          <w:sz w:val="24"/>
        </w:rPr>
        <w:t>名 称：</w:t>
      </w:r>
      <w:r>
        <w:rPr>
          <w:rFonts w:hint="eastAsia" w:asciiTheme="minorEastAsia" w:hAnsiTheme="minorEastAsia" w:eastAsiaTheme="minorEastAsia" w:cstheme="minorEastAsia"/>
          <w:sz w:val="24"/>
        </w:rPr>
        <w:t>扶沟县公路事业发展中心</w:t>
      </w:r>
    </w:p>
    <w:p w14:paraId="3182A013">
      <w:pPr>
        <w:spacing w:line="520" w:lineRule="exact"/>
        <w:ind w:firstLine="480" w:firstLineChars="200"/>
        <w:jc w:val="left"/>
        <w:rPr>
          <w:rFonts w:hint="eastAsia" w:ascii="宋体" w:hAnsi="宋体" w:cs="宋体"/>
          <w:sz w:val="24"/>
        </w:rPr>
      </w:pPr>
      <w:r>
        <w:rPr>
          <w:rFonts w:hint="eastAsia" w:ascii="宋体" w:hAnsi="宋体" w:cs="宋体"/>
          <w:sz w:val="24"/>
        </w:rPr>
        <w:t>地址：扶沟县</w:t>
      </w:r>
    </w:p>
    <w:p w14:paraId="33D2B188">
      <w:pPr>
        <w:spacing w:line="520" w:lineRule="exact"/>
        <w:ind w:firstLine="480" w:firstLineChars="200"/>
        <w:jc w:val="left"/>
        <w:rPr>
          <w:rFonts w:hint="eastAsia" w:ascii="宋体" w:hAnsi="宋体" w:cs="宋体"/>
          <w:sz w:val="24"/>
        </w:rPr>
      </w:pPr>
      <w:r>
        <w:rPr>
          <w:rFonts w:hint="eastAsia" w:ascii="宋体" w:hAnsi="宋体" w:cs="宋体"/>
          <w:sz w:val="24"/>
        </w:rPr>
        <w:t>项目联系人：许艳秋     联系方式：</w:t>
      </w:r>
      <w:bookmarkStart w:id="32" w:name="_Toc28359086"/>
      <w:bookmarkStart w:id="33" w:name="_Toc28359009"/>
      <w:r>
        <w:rPr>
          <w:rFonts w:hint="eastAsia" w:ascii="宋体" w:hAnsi="宋体" w:cs="宋体"/>
          <w:sz w:val="24"/>
        </w:rPr>
        <w:t>13033933697</w:t>
      </w:r>
    </w:p>
    <w:p w14:paraId="1D658949">
      <w:pPr>
        <w:spacing w:line="520" w:lineRule="exact"/>
        <w:ind w:firstLine="480" w:firstLineChars="200"/>
        <w:jc w:val="left"/>
        <w:rPr>
          <w:rFonts w:hint="eastAsia" w:ascii="宋体" w:hAnsi="宋体" w:cs="宋体"/>
          <w:sz w:val="24"/>
        </w:rPr>
      </w:pPr>
      <w:r>
        <w:rPr>
          <w:rFonts w:hint="eastAsia" w:ascii="宋体" w:hAnsi="宋体" w:cs="宋体"/>
          <w:sz w:val="24"/>
        </w:rPr>
        <w:t>2.采购代理机构信息</w:t>
      </w:r>
      <w:bookmarkEnd w:id="32"/>
      <w:bookmarkEnd w:id="33"/>
    </w:p>
    <w:p w14:paraId="02345266">
      <w:pPr>
        <w:spacing w:line="520" w:lineRule="exact"/>
        <w:ind w:firstLine="480" w:firstLineChars="200"/>
        <w:jc w:val="left"/>
        <w:rPr>
          <w:rFonts w:hint="eastAsia" w:ascii="宋体" w:hAnsi="宋体" w:cs="宋体"/>
          <w:sz w:val="24"/>
        </w:rPr>
      </w:pPr>
      <w:r>
        <w:rPr>
          <w:rFonts w:hint="eastAsia" w:ascii="宋体" w:hAnsi="宋体" w:cs="宋体"/>
          <w:sz w:val="24"/>
        </w:rPr>
        <w:t>名 称：周口市公共资源交易中心政府采购中心</w:t>
      </w:r>
    </w:p>
    <w:p w14:paraId="054BA1B6">
      <w:pPr>
        <w:spacing w:line="520" w:lineRule="exact"/>
        <w:ind w:firstLine="480" w:firstLineChars="200"/>
        <w:jc w:val="left"/>
        <w:rPr>
          <w:rFonts w:hint="eastAsia" w:ascii="宋体" w:hAnsi="宋体" w:cs="宋体"/>
          <w:sz w:val="24"/>
        </w:rPr>
      </w:pPr>
      <w:r>
        <w:rPr>
          <w:rFonts w:hint="eastAsia" w:ascii="宋体" w:hAnsi="宋体" w:cs="宋体"/>
          <w:sz w:val="24"/>
        </w:rPr>
        <w:t>地　址：周口市光明路与政通路交叉口向北100米路东</w:t>
      </w:r>
    </w:p>
    <w:p w14:paraId="298284AD">
      <w:pPr>
        <w:spacing w:line="520" w:lineRule="exact"/>
        <w:ind w:firstLine="480" w:firstLineChars="200"/>
        <w:jc w:val="left"/>
        <w:rPr>
          <w:rFonts w:hint="default" w:ascii="宋体" w:hAnsi="宋体" w:eastAsia="宋体" w:cs="宋体"/>
          <w:sz w:val="24"/>
          <w:lang w:val="en-US" w:eastAsia="zh-CN"/>
        </w:rPr>
      </w:pPr>
      <w:r>
        <w:rPr>
          <w:rFonts w:hint="eastAsia" w:ascii="宋体" w:hAnsi="宋体" w:cs="宋体"/>
          <w:sz w:val="24"/>
        </w:rPr>
        <w:t>项目联系人：</w:t>
      </w:r>
      <w:r>
        <w:rPr>
          <w:rFonts w:hint="eastAsia" w:ascii="宋体" w:hAnsi="宋体" w:cs="宋体"/>
          <w:sz w:val="24"/>
          <w:lang w:val="en-US" w:eastAsia="zh-CN"/>
        </w:rPr>
        <w:t>王园园</w:t>
      </w:r>
      <w:r>
        <w:rPr>
          <w:rFonts w:hint="eastAsia" w:ascii="宋体" w:hAnsi="宋体" w:cs="宋体"/>
          <w:sz w:val="24"/>
        </w:rPr>
        <w:t xml:space="preserve">     联系方式：</w:t>
      </w:r>
      <w:bookmarkStart w:id="34" w:name="_Toc28359010"/>
      <w:bookmarkStart w:id="35" w:name="_Toc28359087"/>
      <w:r>
        <w:rPr>
          <w:rFonts w:hint="eastAsia" w:ascii="宋体" w:hAnsi="宋体" w:cs="宋体"/>
          <w:sz w:val="24"/>
          <w:lang w:val="en-US" w:eastAsia="zh-CN"/>
        </w:rPr>
        <w:t>0394-8106517、19913281180</w:t>
      </w:r>
    </w:p>
    <w:bookmarkEnd w:id="34"/>
    <w:bookmarkEnd w:id="35"/>
    <w:p w14:paraId="3F341324">
      <w:pPr>
        <w:spacing w:line="520" w:lineRule="exact"/>
        <w:ind w:firstLine="480" w:firstLineChars="200"/>
        <w:jc w:val="left"/>
        <w:rPr>
          <w:rFonts w:hint="eastAsia" w:ascii="宋体" w:hAnsi="宋体" w:cs="宋体"/>
          <w:sz w:val="24"/>
        </w:rPr>
      </w:pPr>
      <w:r>
        <w:rPr>
          <w:rFonts w:hint="eastAsia" w:ascii="宋体" w:hAnsi="宋体" w:cs="宋体"/>
          <w:sz w:val="24"/>
        </w:rPr>
        <w:t>3.监督单位：扶沟县财政局</w:t>
      </w:r>
    </w:p>
    <w:p w14:paraId="5F0C846E">
      <w:pPr>
        <w:pStyle w:val="36"/>
        <w:spacing w:line="520" w:lineRule="exact"/>
        <w:ind w:firstLine="720" w:firstLineChars="300"/>
      </w:pPr>
      <w:r>
        <w:rPr>
          <w:rFonts w:hint="eastAsia" w:ascii="宋体" w:hAnsi="宋体" w:cs="宋体"/>
          <w:sz w:val="24"/>
        </w:rPr>
        <w:t>联系方式：0394-6221242</w:t>
      </w:r>
    </w:p>
    <w:p w14:paraId="73CC63D0">
      <w:pPr>
        <w:pStyle w:val="36"/>
        <w:spacing w:line="520" w:lineRule="exact"/>
        <w:ind w:firstLine="0" w:firstLineChars="0"/>
      </w:pPr>
    </w:p>
    <w:p w14:paraId="4AFD7C8C">
      <w:pPr>
        <w:pStyle w:val="9"/>
        <w:adjustRightInd w:val="0"/>
        <w:snapToGrid w:val="0"/>
        <w:spacing w:line="520" w:lineRule="exact"/>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530F573A">
      <w:pPr>
        <w:pStyle w:val="11"/>
        <w:adjustRightInd w:val="0"/>
        <w:spacing w:line="520" w:lineRule="exact"/>
        <w:ind w:firstLine="3360" w:firstLineChars="1400"/>
        <w:rPr>
          <w:rFonts w:hint="eastAsia" w:ascii="宋体" w:hAnsi="宋体" w:cs="宋体"/>
        </w:rPr>
      </w:pPr>
      <w:r>
        <w:rPr>
          <w:rFonts w:hint="eastAsia" w:ascii="宋体" w:hAnsi="宋体" w:cs="宋体"/>
          <w:sz w:val="24"/>
          <w:szCs w:val="24"/>
          <w:lang w:val="en-US" w:eastAsia="zh-CN"/>
        </w:rPr>
        <w:t>2025</w:t>
      </w:r>
      <w:r>
        <w:rPr>
          <w:rFonts w:hint="eastAsia" w:ascii="宋体" w:hAnsi="宋体" w:cs="宋体"/>
          <w:sz w:val="24"/>
          <w:szCs w:val="24"/>
        </w:rPr>
        <w:t>年</w:t>
      </w:r>
      <w:r>
        <w:rPr>
          <w:rFonts w:hint="eastAsia" w:ascii="宋体" w:hAnsi="宋体" w:cs="宋体"/>
          <w:color w:val="000000"/>
          <w:sz w:val="24"/>
          <w:szCs w:val="24"/>
          <w:lang w:val="en-US" w:eastAsia="zh-CN"/>
        </w:rPr>
        <w:t>12</w:t>
      </w:r>
      <w:r>
        <w:rPr>
          <w:rFonts w:hint="eastAsia" w:ascii="宋体" w:hAnsi="宋体" w:cs="宋体"/>
          <w:sz w:val="24"/>
          <w:szCs w:val="24"/>
        </w:rPr>
        <w:t>月</w:t>
      </w:r>
      <w:r>
        <w:rPr>
          <w:rFonts w:hint="eastAsia" w:ascii="宋体" w:hAnsi="宋体" w:cs="宋体"/>
          <w:color w:val="000000"/>
          <w:sz w:val="24"/>
          <w:szCs w:val="24"/>
          <w:lang w:val="en-US" w:eastAsia="zh-CN"/>
        </w:rPr>
        <w:t>10</w:t>
      </w:r>
      <w:r>
        <w:rPr>
          <w:rFonts w:hint="eastAsia" w:ascii="宋体" w:hAnsi="宋体" w:cs="宋体"/>
          <w:sz w:val="24"/>
          <w:szCs w:val="24"/>
        </w:rPr>
        <w:t>日</w:t>
      </w:r>
    </w:p>
    <w:p w14:paraId="0D889986">
      <w:pPr>
        <w:jc w:val="center"/>
        <w:outlineLvl w:val="0"/>
        <w:rPr>
          <w:rFonts w:hint="eastAsia" w:ascii="宋体" w:hAnsi="宋体" w:cs="宋体"/>
          <w:b/>
          <w:sz w:val="32"/>
          <w:szCs w:val="32"/>
        </w:rPr>
      </w:pPr>
      <w:r>
        <w:rPr>
          <w:rFonts w:ascii="宋体" w:hAnsi="宋体" w:cs="宋体"/>
          <w:b/>
          <w:sz w:val="32"/>
          <w:szCs w:val="32"/>
        </w:rPr>
        <w:br w:type="page"/>
      </w:r>
      <w:bookmarkStart w:id="36" w:name="_Toc6085"/>
      <w:r>
        <w:rPr>
          <w:rFonts w:hint="eastAsia" w:ascii="宋体" w:hAnsi="宋体" w:cs="宋体"/>
          <w:b/>
          <w:sz w:val="32"/>
          <w:szCs w:val="32"/>
        </w:rPr>
        <w:t>第二章 供应商须知</w:t>
      </w:r>
      <w:bookmarkEnd w:id="36"/>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D41CE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EC6DE85">
            <w:pPr>
              <w:spacing w:line="440" w:lineRule="exact"/>
              <w:jc w:val="center"/>
              <w:rPr>
                <w:rFonts w:hint="eastAsia" w:ascii="宋体" w:hAnsi="宋体"/>
                <w:szCs w:val="21"/>
              </w:rPr>
            </w:pPr>
            <w:r>
              <w:rPr>
                <w:rFonts w:hint="eastAsia" w:ascii="宋体" w:hAnsi="宋体" w:cs="楷体_GB2312"/>
                <w:sz w:val="32"/>
                <w:szCs w:val="32"/>
              </w:rPr>
              <w:t>供应商须知前附表</w:t>
            </w:r>
          </w:p>
        </w:tc>
      </w:tr>
      <w:tr w14:paraId="35C150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4F342B2">
            <w:pPr>
              <w:spacing w:before="156" w:beforeLines="50" w:line="440" w:lineRule="exact"/>
              <w:jc w:val="center"/>
              <w:rPr>
                <w:rFonts w:hint="eastAsia" w:ascii="宋体" w:hAnsi="宋体" w:cs="宋体"/>
                <w:sz w:val="24"/>
              </w:rPr>
            </w:pPr>
            <w:r>
              <w:rPr>
                <w:rFonts w:hint="eastAsia" w:ascii="宋体" w:hAnsi="宋体" w:cs="宋体"/>
                <w:sz w:val="24"/>
              </w:rPr>
              <w:t>序号</w:t>
            </w:r>
          </w:p>
        </w:tc>
        <w:tc>
          <w:tcPr>
            <w:tcW w:w="1995" w:type="dxa"/>
            <w:vAlign w:val="center"/>
          </w:tcPr>
          <w:p w14:paraId="4914E08D">
            <w:pPr>
              <w:spacing w:before="156" w:beforeLines="50" w:line="440" w:lineRule="exact"/>
              <w:jc w:val="center"/>
              <w:rPr>
                <w:rFonts w:hint="eastAsia" w:ascii="宋体" w:hAnsi="宋体" w:cs="宋体"/>
                <w:sz w:val="24"/>
              </w:rPr>
            </w:pPr>
            <w:r>
              <w:rPr>
                <w:rFonts w:hint="eastAsia" w:ascii="宋体" w:hAnsi="宋体" w:cs="宋体"/>
                <w:sz w:val="24"/>
              </w:rPr>
              <w:t>条款</w:t>
            </w:r>
          </w:p>
        </w:tc>
        <w:tc>
          <w:tcPr>
            <w:tcW w:w="6615" w:type="dxa"/>
            <w:vAlign w:val="center"/>
          </w:tcPr>
          <w:p w14:paraId="3447DCDB">
            <w:pPr>
              <w:spacing w:line="440" w:lineRule="exact"/>
              <w:rPr>
                <w:rFonts w:hint="eastAsia" w:ascii="宋体" w:hAnsi="宋体" w:cs="宋体"/>
                <w:sz w:val="24"/>
              </w:rPr>
            </w:pPr>
            <w:r>
              <w:rPr>
                <w:rFonts w:hint="eastAsia" w:ascii="宋体" w:hAnsi="宋体" w:cs="宋体"/>
                <w:sz w:val="24"/>
              </w:rPr>
              <w:t>内  容</w:t>
            </w:r>
          </w:p>
        </w:tc>
      </w:tr>
      <w:tr w14:paraId="0C822D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2D3A5A0">
            <w:pPr>
              <w:numPr>
                <w:ilvl w:val="0"/>
                <w:numId w:val="1"/>
              </w:numPr>
              <w:spacing w:before="156" w:beforeLines="50" w:line="440" w:lineRule="exact"/>
              <w:jc w:val="center"/>
              <w:rPr>
                <w:rFonts w:hint="eastAsia" w:ascii="宋体" w:hAnsi="宋体" w:cs="宋体"/>
                <w:sz w:val="24"/>
              </w:rPr>
            </w:pPr>
          </w:p>
        </w:tc>
        <w:tc>
          <w:tcPr>
            <w:tcW w:w="1995" w:type="dxa"/>
            <w:vAlign w:val="center"/>
          </w:tcPr>
          <w:p w14:paraId="69F8D72B">
            <w:pPr>
              <w:spacing w:line="440" w:lineRule="exact"/>
              <w:jc w:val="center"/>
              <w:rPr>
                <w:rFonts w:hint="eastAsia" w:ascii="宋体" w:hAnsi="宋体" w:cs="宋体"/>
                <w:sz w:val="24"/>
              </w:rPr>
            </w:pPr>
            <w:r>
              <w:rPr>
                <w:rFonts w:hint="eastAsia" w:ascii="宋体" w:hAnsi="宋体" w:cs="宋体"/>
                <w:sz w:val="24"/>
              </w:rPr>
              <w:t>项目概况</w:t>
            </w:r>
          </w:p>
        </w:tc>
        <w:tc>
          <w:tcPr>
            <w:tcW w:w="6615" w:type="dxa"/>
            <w:vAlign w:val="center"/>
          </w:tcPr>
          <w:p w14:paraId="3478B6FC">
            <w:pPr>
              <w:spacing w:line="440" w:lineRule="exact"/>
              <w:rPr>
                <w:rFonts w:hint="eastAsia" w:ascii="宋体" w:hAnsi="宋体" w:cs="宋体"/>
                <w:color w:val="000000"/>
                <w:sz w:val="24"/>
              </w:rPr>
            </w:pPr>
            <w:r>
              <w:rPr>
                <w:rFonts w:hint="eastAsia" w:ascii="宋体" w:hAnsi="宋体" w:cs="宋体"/>
                <w:color w:val="000000"/>
                <w:sz w:val="24"/>
              </w:rPr>
              <w:t>项目名称：扶沟县公路事业发展中心扶沟县2025年第一批农村公路路网改善建设项目勘察设计项目</w:t>
            </w:r>
          </w:p>
          <w:p w14:paraId="40054BC3">
            <w:pPr>
              <w:spacing w:line="440" w:lineRule="exact"/>
              <w:rPr>
                <w:rFonts w:hint="eastAsia" w:ascii="宋体" w:hAnsi="宋体" w:cs="宋体"/>
                <w:color w:val="000000"/>
                <w:sz w:val="24"/>
              </w:rPr>
            </w:pPr>
            <w:r>
              <w:rPr>
                <w:rFonts w:hint="eastAsia" w:ascii="宋体" w:hAnsi="宋体" w:cs="宋体"/>
                <w:color w:val="000000"/>
                <w:sz w:val="24"/>
              </w:rPr>
              <w:t>采购内容：扶沟县2025年第一批农村公路路网改善建设项目勘察设计</w:t>
            </w:r>
          </w:p>
          <w:p w14:paraId="6E81520C">
            <w:pPr>
              <w:spacing w:line="440" w:lineRule="exact"/>
              <w:rPr>
                <w:rFonts w:hint="eastAsia" w:ascii="宋体" w:hAnsi="宋体" w:cs="宋体"/>
                <w:b/>
                <w:bCs/>
                <w:color w:val="000000"/>
                <w:sz w:val="24"/>
              </w:rPr>
            </w:pPr>
            <w:r>
              <w:rPr>
                <w:rFonts w:hint="eastAsia" w:ascii="宋体" w:hAnsi="宋体" w:cs="宋体"/>
                <w:color w:val="000000"/>
                <w:sz w:val="24"/>
              </w:rPr>
              <w:t>采购人：</w:t>
            </w:r>
            <w:r>
              <w:rPr>
                <w:rFonts w:hint="eastAsia" w:asciiTheme="minorEastAsia" w:hAnsiTheme="minorEastAsia" w:eastAsiaTheme="minorEastAsia" w:cstheme="minorEastAsia"/>
                <w:sz w:val="24"/>
              </w:rPr>
              <w:t>扶沟县公路事业发展中心</w:t>
            </w:r>
          </w:p>
          <w:p w14:paraId="551C6022">
            <w:pPr>
              <w:spacing w:line="440" w:lineRule="exact"/>
              <w:rPr>
                <w:rFonts w:hint="eastAsia"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14:paraId="1A5087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1954C8C">
            <w:pPr>
              <w:numPr>
                <w:ilvl w:val="0"/>
                <w:numId w:val="1"/>
              </w:numPr>
              <w:spacing w:before="156" w:beforeLines="50" w:line="440" w:lineRule="exact"/>
              <w:jc w:val="center"/>
              <w:rPr>
                <w:rFonts w:hint="eastAsia" w:ascii="宋体" w:hAnsi="宋体" w:cs="宋体"/>
                <w:sz w:val="24"/>
              </w:rPr>
            </w:pPr>
          </w:p>
        </w:tc>
        <w:tc>
          <w:tcPr>
            <w:tcW w:w="1995" w:type="dxa"/>
            <w:vAlign w:val="center"/>
          </w:tcPr>
          <w:p w14:paraId="4570F3F7">
            <w:pPr>
              <w:spacing w:before="156" w:beforeLines="50" w:line="440" w:lineRule="exact"/>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3DB31501">
            <w:pPr>
              <w:spacing w:before="156" w:beforeLines="50" w:line="440" w:lineRule="exact"/>
              <w:ind w:left="-4" w:leftChars="-4" w:hanging="4" w:hangingChars="2"/>
              <w:rPr>
                <w:rFonts w:hint="eastAsia" w:ascii="宋体" w:hAnsi="宋体" w:cs="宋体"/>
                <w:sz w:val="24"/>
              </w:rPr>
            </w:pPr>
            <w:r>
              <w:rPr>
                <w:rFonts w:hint="eastAsia" w:ascii="宋体" w:hAnsi="宋体" w:cs="宋体"/>
                <w:sz w:val="24"/>
              </w:rPr>
              <w:t>见竞争性磋商邀请函</w:t>
            </w:r>
          </w:p>
        </w:tc>
      </w:tr>
      <w:tr w14:paraId="021141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E55E43">
            <w:pPr>
              <w:numPr>
                <w:ilvl w:val="0"/>
                <w:numId w:val="1"/>
              </w:numPr>
              <w:spacing w:before="156" w:beforeLines="50" w:line="440" w:lineRule="exact"/>
              <w:jc w:val="center"/>
              <w:rPr>
                <w:rFonts w:hint="eastAsia" w:ascii="宋体" w:hAnsi="宋体" w:cs="宋体"/>
                <w:sz w:val="24"/>
              </w:rPr>
            </w:pPr>
          </w:p>
        </w:tc>
        <w:tc>
          <w:tcPr>
            <w:tcW w:w="1995" w:type="dxa"/>
            <w:vAlign w:val="center"/>
          </w:tcPr>
          <w:p w14:paraId="2F5C7594">
            <w:pPr>
              <w:spacing w:before="156" w:beforeLines="50" w:line="440" w:lineRule="exact"/>
              <w:jc w:val="center"/>
              <w:rPr>
                <w:rFonts w:hint="eastAsia" w:ascii="宋体" w:hAnsi="宋体" w:cs="宋体"/>
                <w:sz w:val="24"/>
              </w:rPr>
            </w:pPr>
            <w:r>
              <w:rPr>
                <w:rFonts w:hint="eastAsia" w:ascii="宋体" w:hAnsi="宋体" w:cs="宋体"/>
                <w:sz w:val="24"/>
              </w:rPr>
              <w:t>报价费用</w:t>
            </w:r>
          </w:p>
        </w:tc>
        <w:tc>
          <w:tcPr>
            <w:tcW w:w="6615" w:type="dxa"/>
            <w:vAlign w:val="center"/>
          </w:tcPr>
          <w:p w14:paraId="4D6FCF30">
            <w:pPr>
              <w:spacing w:line="440" w:lineRule="exact"/>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1568A7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4150FDD">
            <w:pPr>
              <w:numPr>
                <w:ilvl w:val="0"/>
                <w:numId w:val="1"/>
              </w:numPr>
              <w:spacing w:before="156" w:beforeLines="50" w:line="440" w:lineRule="exact"/>
              <w:rPr>
                <w:rFonts w:hint="eastAsia" w:ascii="宋体" w:hAnsi="宋体" w:cs="宋体"/>
                <w:sz w:val="24"/>
              </w:rPr>
            </w:pPr>
          </w:p>
        </w:tc>
        <w:tc>
          <w:tcPr>
            <w:tcW w:w="1995" w:type="dxa"/>
            <w:vAlign w:val="center"/>
          </w:tcPr>
          <w:p w14:paraId="51ECB501">
            <w:pPr>
              <w:spacing w:before="156" w:beforeLines="50" w:line="440" w:lineRule="exact"/>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5E382D48">
            <w:pPr>
              <w:spacing w:line="440" w:lineRule="exact"/>
              <w:rPr>
                <w:rFonts w:hint="eastAsia" w:ascii="宋体" w:hAnsi="宋体" w:cs="宋体"/>
                <w:sz w:val="24"/>
              </w:rPr>
            </w:pPr>
            <w:r>
              <w:rPr>
                <w:rFonts w:hint="eastAsia" w:ascii="宋体" w:hAnsi="宋体" w:cs="宋体"/>
                <w:sz w:val="24"/>
              </w:rPr>
              <w:t>中文</w:t>
            </w:r>
          </w:p>
        </w:tc>
      </w:tr>
      <w:tr w14:paraId="3EDB78E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1319ABD">
            <w:pPr>
              <w:numPr>
                <w:ilvl w:val="0"/>
                <w:numId w:val="1"/>
              </w:numPr>
              <w:spacing w:before="156" w:beforeLines="50" w:line="440" w:lineRule="exact"/>
              <w:rPr>
                <w:rFonts w:hint="eastAsia" w:ascii="宋体" w:hAnsi="宋体" w:cs="宋体"/>
                <w:sz w:val="24"/>
              </w:rPr>
            </w:pPr>
          </w:p>
        </w:tc>
        <w:tc>
          <w:tcPr>
            <w:tcW w:w="1995" w:type="dxa"/>
            <w:vAlign w:val="center"/>
          </w:tcPr>
          <w:p w14:paraId="5793EE7C">
            <w:pPr>
              <w:spacing w:before="156" w:beforeLines="50" w:line="440" w:lineRule="exact"/>
              <w:jc w:val="center"/>
              <w:rPr>
                <w:rFonts w:hint="eastAsia" w:ascii="宋体" w:hAnsi="宋体" w:cs="宋体"/>
                <w:sz w:val="24"/>
              </w:rPr>
            </w:pPr>
            <w:r>
              <w:rPr>
                <w:rFonts w:hint="eastAsia" w:ascii="宋体" w:hAnsi="宋体" w:cs="宋体"/>
                <w:sz w:val="24"/>
              </w:rPr>
              <w:t>报价货币</w:t>
            </w:r>
          </w:p>
        </w:tc>
        <w:tc>
          <w:tcPr>
            <w:tcW w:w="6615" w:type="dxa"/>
            <w:vAlign w:val="center"/>
          </w:tcPr>
          <w:p w14:paraId="78530754">
            <w:pPr>
              <w:spacing w:line="440" w:lineRule="exact"/>
              <w:rPr>
                <w:rFonts w:hint="eastAsia" w:ascii="宋体" w:hAnsi="宋体" w:cs="宋体"/>
                <w:sz w:val="24"/>
              </w:rPr>
            </w:pPr>
            <w:r>
              <w:rPr>
                <w:rFonts w:hint="eastAsia" w:ascii="宋体" w:hAnsi="宋体" w:cs="宋体"/>
                <w:sz w:val="24"/>
              </w:rPr>
              <w:t>人民币</w:t>
            </w:r>
          </w:p>
        </w:tc>
      </w:tr>
      <w:tr w14:paraId="2D6288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209B079">
            <w:pPr>
              <w:numPr>
                <w:ilvl w:val="0"/>
                <w:numId w:val="1"/>
              </w:numPr>
              <w:spacing w:before="156" w:beforeLines="50" w:line="440" w:lineRule="exact"/>
              <w:jc w:val="center"/>
              <w:rPr>
                <w:rFonts w:hint="eastAsia" w:ascii="宋体" w:hAnsi="宋体" w:cs="宋体"/>
                <w:sz w:val="24"/>
              </w:rPr>
            </w:pPr>
          </w:p>
        </w:tc>
        <w:tc>
          <w:tcPr>
            <w:tcW w:w="1995" w:type="dxa"/>
            <w:vAlign w:val="center"/>
          </w:tcPr>
          <w:p w14:paraId="4E43D107">
            <w:pPr>
              <w:spacing w:before="156" w:beforeLines="50" w:line="440" w:lineRule="exact"/>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01DCBF36">
            <w:pPr>
              <w:spacing w:line="440" w:lineRule="exact"/>
              <w:rPr>
                <w:rFonts w:hint="eastAsia"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6BCABD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6E1CBE9">
            <w:pPr>
              <w:numPr>
                <w:ilvl w:val="0"/>
                <w:numId w:val="1"/>
              </w:numPr>
              <w:spacing w:before="156" w:beforeLines="50" w:line="440" w:lineRule="exact"/>
              <w:jc w:val="center"/>
              <w:rPr>
                <w:rFonts w:hint="eastAsia" w:ascii="宋体" w:hAnsi="宋体" w:cs="宋体"/>
                <w:sz w:val="24"/>
              </w:rPr>
            </w:pPr>
          </w:p>
        </w:tc>
        <w:tc>
          <w:tcPr>
            <w:tcW w:w="1995" w:type="dxa"/>
            <w:vAlign w:val="center"/>
          </w:tcPr>
          <w:p w14:paraId="193105A4">
            <w:pPr>
              <w:spacing w:before="156" w:beforeLines="50" w:line="440" w:lineRule="exact"/>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24B38D82">
            <w:pPr>
              <w:spacing w:line="440" w:lineRule="exact"/>
              <w:rPr>
                <w:rFonts w:hint="eastAsia" w:ascii="宋体" w:hAnsi="宋体" w:cs="宋体"/>
                <w:sz w:val="24"/>
              </w:rPr>
            </w:pPr>
            <w:r>
              <w:rPr>
                <w:rFonts w:hint="eastAsia" w:ascii="宋体" w:hAnsi="宋体" w:cs="宋体"/>
                <w:sz w:val="24"/>
              </w:rPr>
              <w:t>响应文件递交截止期后60日内有效</w:t>
            </w:r>
          </w:p>
        </w:tc>
      </w:tr>
      <w:tr w14:paraId="1D0B92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D29B6C0">
            <w:pPr>
              <w:numPr>
                <w:ilvl w:val="0"/>
                <w:numId w:val="1"/>
              </w:numPr>
              <w:spacing w:before="156" w:beforeLines="50" w:line="440" w:lineRule="exact"/>
              <w:jc w:val="center"/>
              <w:rPr>
                <w:rFonts w:hint="eastAsia" w:ascii="宋体" w:hAnsi="宋体" w:cs="宋体"/>
                <w:sz w:val="24"/>
              </w:rPr>
            </w:pPr>
          </w:p>
        </w:tc>
        <w:tc>
          <w:tcPr>
            <w:tcW w:w="1995" w:type="dxa"/>
            <w:vAlign w:val="center"/>
          </w:tcPr>
          <w:p w14:paraId="2DC0C27D">
            <w:pPr>
              <w:tabs>
                <w:tab w:val="left" w:pos="8640"/>
              </w:tabs>
              <w:spacing w:before="156" w:beforeLines="50" w:line="440" w:lineRule="exact"/>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221E254D">
            <w:pPr>
              <w:spacing w:line="440" w:lineRule="exact"/>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53FC5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DC92147">
            <w:pPr>
              <w:numPr>
                <w:ilvl w:val="0"/>
                <w:numId w:val="1"/>
              </w:numPr>
              <w:spacing w:before="156" w:beforeLines="50" w:line="440" w:lineRule="exact"/>
              <w:jc w:val="center"/>
              <w:rPr>
                <w:rFonts w:hint="eastAsia" w:ascii="宋体" w:hAnsi="宋体" w:cs="宋体"/>
                <w:sz w:val="24"/>
              </w:rPr>
            </w:pPr>
          </w:p>
        </w:tc>
        <w:tc>
          <w:tcPr>
            <w:tcW w:w="1995" w:type="dxa"/>
            <w:vAlign w:val="center"/>
          </w:tcPr>
          <w:p w14:paraId="02FF6CBD">
            <w:pPr>
              <w:tabs>
                <w:tab w:val="left" w:pos="8640"/>
              </w:tabs>
              <w:spacing w:before="156" w:beforeLines="50" w:line="440" w:lineRule="exact"/>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68B6CAC5">
            <w:pPr>
              <w:tabs>
                <w:tab w:val="left" w:pos="8640"/>
              </w:tabs>
              <w:spacing w:line="440" w:lineRule="exact"/>
              <w:rPr>
                <w:rFonts w:hint="eastAsia" w:ascii="宋体" w:hAnsi="宋体" w:cs="宋体"/>
                <w:sz w:val="24"/>
              </w:rPr>
            </w:pPr>
            <w:r>
              <w:rPr>
                <w:rFonts w:hint="eastAsia" w:ascii="宋体" w:hAnsi="宋体" w:cs="宋体"/>
                <w:sz w:val="24"/>
              </w:rPr>
              <w:t>无</w:t>
            </w:r>
          </w:p>
        </w:tc>
      </w:tr>
      <w:tr w14:paraId="73BE92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2EEAA87">
            <w:pPr>
              <w:numPr>
                <w:ilvl w:val="0"/>
                <w:numId w:val="1"/>
              </w:numPr>
              <w:spacing w:before="156" w:beforeLines="50" w:line="440" w:lineRule="exact"/>
              <w:jc w:val="center"/>
              <w:rPr>
                <w:rFonts w:hint="eastAsia" w:ascii="宋体" w:hAnsi="宋体" w:cs="宋体"/>
                <w:sz w:val="24"/>
              </w:rPr>
            </w:pPr>
          </w:p>
        </w:tc>
        <w:tc>
          <w:tcPr>
            <w:tcW w:w="1995" w:type="dxa"/>
            <w:vAlign w:val="center"/>
          </w:tcPr>
          <w:p w14:paraId="558FF52F">
            <w:pPr>
              <w:spacing w:before="156" w:beforeLines="50" w:line="440" w:lineRule="exact"/>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5EB1D617">
            <w:pPr>
              <w:tabs>
                <w:tab w:val="left" w:pos="8640"/>
              </w:tabs>
              <w:spacing w:line="440" w:lineRule="exact"/>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23444F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CF1828">
            <w:pPr>
              <w:numPr>
                <w:ilvl w:val="0"/>
                <w:numId w:val="1"/>
              </w:numPr>
              <w:spacing w:before="156" w:beforeLines="50" w:line="440" w:lineRule="exact"/>
              <w:jc w:val="center"/>
              <w:rPr>
                <w:rFonts w:hint="eastAsia" w:ascii="宋体" w:hAnsi="宋体" w:cs="宋体"/>
                <w:sz w:val="24"/>
              </w:rPr>
            </w:pPr>
          </w:p>
        </w:tc>
        <w:tc>
          <w:tcPr>
            <w:tcW w:w="1995" w:type="dxa"/>
            <w:vAlign w:val="center"/>
          </w:tcPr>
          <w:p w14:paraId="5FC21E9B">
            <w:pPr>
              <w:spacing w:before="156" w:beforeLines="50" w:line="440" w:lineRule="exact"/>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69BCCEF7">
            <w:pPr>
              <w:spacing w:line="440" w:lineRule="exact"/>
              <w:rPr>
                <w:rFonts w:hint="eastAsia" w:ascii="宋体" w:hAnsi="宋体" w:cs="宋体"/>
                <w:sz w:val="24"/>
              </w:rPr>
            </w:pPr>
            <w:r>
              <w:rPr>
                <w:rFonts w:hint="eastAsia" w:ascii="宋体" w:hAnsi="宋体" w:cs="宋体"/>
                <w:sz w:val="24"/>
              </w:rPr>
              <w:t>无</w:t>
            </w:r>
          </w:p>
        </w:tc>
      </w:tr>
      <w:tr w14:paraId="0CB19B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C30C242">
            <w:pPr>
              <w:numPr>
                <w:ilvl w:val="0"/>
                <w:numId w:val="1"/>
              </w:numPr>
              <w:spacing w:before="156" w:beforeLines="50" w:line="440" w:lineRule="exact"/>
              <w:jc w:val="center"/>
              <w:rPr>
                <w:rFonts w:hint="eastAsia" w:ascii="宋体" w:hAnsi="宋体" w:cs="宋体"/>
                <w:sz w:val="24"/>
              </w:rPr>
            </w:pPr>
          </w:p>
        </w:tc>
        <w:tc>
          <w:tcPr>
            <w:tcW w:w="1995" w:type="dxa"/>
            <w:vAlign w:val="center"/>
          </w:tcPr>
          <w:p w14:paraId="5F79CD38">
            <w:pPr>
              <w:spacing w:before="156" w:beforeLines="50" w:line="440" w:lineRule="exact"/>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3E22111A">
            <w:pPr>
              <w:spacing w:line="440" w:lineRule="exact"/>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063DCA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5176861">
            <w:pPr>
              <w:numPr>
                <w:ilvl w:val="0"/>
                <w:numId w:val="1"/>
              </w:numPr>
              <w:spacing w:before="156" w:beforeLines="50" w:line="440" w:lineRule="exact"/>
              <w:jc w:val="center"/>
              <w:rPr>
                <w:rFonts w:hint="eastAsia" w:ascii="宋体" w:hAnsi="宋体" w:cs="宋体"/>
                <w:sz w:val="24"/>
              </w:rPr>
            </w:pPr>
          </w:p>
        </w:tc>
        <w:tc>
          <w:tcPr>
            <w:tcW w:w="1995" w:type="dxa"/>
            <w:vAlign w:val="center"/>
          </w:tcPr>
          <w:p w14:paraId="718CD3A6">
            <w:pPr>
              <w:spacing w:before="156" w:beforeLines="50" w:line="440" w:lineRule="exact"/>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19C45E87">
            <w:pPr>
              <w:spacing w:line="440" w:lineRule="exact"/>
              <w:ind w:firstLine="240" w:firstLineChars="100"/>
              <w:rPr>
                <w:rFonts w:hint="eastAsia" w:ascii="宋体" w:hAnsi="宋体" w:cs="宋体"/>
                <w:sz w:val="24"/>
              </w:rPr>
            </w:pPr>
            <w:r>
              <w:rPr>
                <w:rFonts w:hint="eastAsia" w:ascii="宋体" w:hAnsi="宋体" w:cs="宋体"/>
                <w:sz w:val="24"/>
              </w:rPr>
              <w:t xml:space="preserve">年   月   日上午   （见磋商公告） </w:t>
            </w:r>
          </w:p>
        </w:tc>
      </w:tr>
      <w:tr w14:paraId="6675C8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3A67A6">
            <w:pPr>
              <w:numPr>
                <w:ilvl w:val="0"/>
                <w:numId w:val="1"/>
              </w:numPr>
              <w:spacing w:before="156" w:beforeLines="50" w:line="440" w:lineRule="exact"/>
              <w:jc w:val="center"/>
              <w:rPr>
                <w:rFonts w:hint="eastAsia" w:ascii="宋体" w:hAnsi="宋体" w:cs="宋体"/>
                <w:sz w:val="24"/>
              </w:rPr>
            </w:pPr>
          </w:p>
        </w:tc>
        <w:tc>
          <w:tcPr>
            <w:tcW w:w="1995" w:type="dxa"/>
            <w:vAlign w:val="center"/>
          </w:tcPr>
          <w:p w14:paraId="1A031655">
            <w:pPr>
              <w:spacing w:before="156" w:beforeLines="50" w:line="440" w:lineRule="exact"/>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78CFBCD9">
            <w:pPr>
              <w:spacing w:line="440" w:lineRule="exact"/>
              <w:rPr>
                <w:rFonts w:hint="eastAsia" w:ascii="宋体" w:hAnsi="宋体"/>
                <w:sz w:val="24"/>
              </w:rPr>
            </w:pPr>
            <w:r>
              <w:rPr>
                <w:rFonts w:hint="eastAsia" w:ascii="宋体" w:hAnsi="宋体"/>
                <w:sz w:val="24"/>
              </w:rPr>
              <w:t>周口市公共资源交易中心网</w:t>
            </w:r>
          </w:p>
          <w:p w14:paraId="4F37AEAC">
            <w:pPr>
              <w:spacing w:line="440" w:lineRule="exact"/>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3B52F00B">
            <w:pPr>
              <w:spacing w:line="44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0525D9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8FB23EA">
            <w:pPr>
              <w:numPr>
                <w:ilvl w:val="0"/>
                <w:numId w:val="1"/>
              </w:numPr>
              <w:spacing w:before="156" w:beforeLines="50" w:line="440" w:lineRule="exact"/>
              <w:jc w:val="center"/>
              <w:rPr>
                <w:rFonts w:hint="eastAsia" w:ascii="宋体" w:hAnsi="宋体" w:cs="宋体"/>
                <w:sz w:val="24"/>
              </w:rPr>
            </w:pPr>
          </w:p>
        </w:tc>
        <w:tc>
          <w:tcPr>
            <w:tcW w:w="1995" w:type="dxa"/>
            <w:vAlign w:val="center"/>
          </w:tcPr>
          <w:p w14:paraId="7BD9560F">
            <w:pPr>
              <w:spacing w:before="156" w:beforeLines="50" w:line="440" w:lineRule="exact"/>
              <w:jc w:val="center"/>
              <w:rPr>
                <w:rFonts w:hint="eastAsia" w:ascii="宋体" w:hAnsi="宋体" w:cs="宋体"/>
                <w:sz w:val="24"/>
              </w:rPr>
            </w:pPr>
            <w:r>
              <w:rPr>
                <w:rFonts w:hint="eastAsia" w:ascii="宋体" w:hAnsi="宋体" w:cs="宋体"/>
                <w:sz w:val="24"/>
              </w:rPr>
              <w:t>磋商时间</w:t>
            </w:r>
          </w:p>
        </w:tc>
        <w:tc>
          <w:tcPr>
            <w:tcW w:w="6615" w:type="dxa"/>
            <w:vAlign w:val="center"/>
          </w:tcPr>
          <w:p w14:paraId="30761FEA">
            <w:pPr>
              <w:tabs>
                <w:tab w:val="left" w:pos="8640"/>
              </w:tabs>
              <w:spacing w:line="440" w:lineRule="exact"/>
              <w:ind w:left="-2" w:leftChars="-1" w:firstLine="240" w:firstLineChars="100"/>
              <w:rPr>
                <w:rFonts w:hint="eastAsia" w:ascii="宋体" w:hAnsi="宋体" w:cs="宋体"/>
                <w:sz w:val="24"/>
              </w:rPr>
            </w:pPr>
            <w:r>
              <w:rPr>
                <w:rFonts w:hint="eastAsia" w:ascii="宋体" w:hAnsi="宋体" w:cs="宋体"/>
                <w:sz w:val="24"/>
              </w:rPr>
              <w:t>年   月  日上午    见磋商公告</w:t>
            </w:r>
          </w:p>
        </w:tc>
      </w:tr>
      <w:tr w14:paraId="4277C9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E4A36E1">
            <w:pPr>
              <w:numPr>
                <w:ilvl w:val="0"/>
                <w:numId w:val="1"/>
              </w:numPr>
              <w:spacing w:before="156" w:beforeLines="50" w:line="440" w:lineRule="exact"/>
              <w:jc w:val="center"/>
              <w:rPr>
                <w:rFonts w:hint="eastAsia" w:ascii="宋体" w:hAnsi="宋体" w:cs="宋体"/>
                <w:sz w:val="24"/>
              </w:rPr>
            </w:pPr>
          </w:p>
        </w:tc>
        <w:tc>
          <w:tcPr>
            <w:tcW w:w="1995" w:type="dxa"/>
            <w:vAlign w:val="center"/>
          </w:tcPr>
          <w:p w14:paraId="3CE9CE01">
            <w:pPr>
              <w:spacing w:before="156" w:beforeLines="50" w:line="440" w:lineRule="exact"/>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17990568">
            <w:pPr>
              <w:tabs>
                <w:tab w:val="left" w:pos="8640"/>
              </w:tabs>
              <w:spacing w:line="440" w:lineRule="exact"/>
              <w:rPr>
                <w:rFonts w:hint="eastAsia" w:ascii="宋体" w:hAnsi="宋体" w:cs="宋体"/>
                <w:sz w:val="24"/>
              </w:rPr>
            </w:pPr>
            <w:r>
              <w:rPr>
                <w:rFonts w:hint="eastAsia" w:ascii="宋体" w:hAnsi="宋体" w:cs="宋体"/>
                <w:sz w:val="24"/>
              </w:rPr>
              <w:t>详见磋商文件第二章</w:t>
            </w:r>
          </w:p>
        </w:tc>
      </w:tr>
      <w:tr w14:paraId="316539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32A51A5">
            <w:pPr>
              <w:numPr>
                <w:ilvl w:val="0"/>
                <w:numId w:val="1"/>
              </w:numPr>
              <w:spacing w:before="156" w:beforeLines="50" w:line="440" w:lineRule="exact"/>
              <w:jc w:val="center"/>
              <w:rPr>
                <w:rFonts w:hint="eastAsia" w:ascii="宋体" w:hAnsi="宋体" w:cs="宋体"/>
                <w:sz w:val="24"/>
              </w:rPr>
            </w:pPr>
          </w:p>
        </w:tc>
        <w:tc>
          <w:tcPr>
            <w:tcW w:w="1995" w:type="dxa"/>
            <w:vAlign w:val="center"/>
          </w:tcPr>
          <w:p w14:paraId="4A9511F8">
            <w:pPr>
              <w:spacing w:before="156" w:beforeLines="50" w:line="440" w:lineRule="exact"/>
              <w:jc w:val="center"/>
              <w:rPr>
                <w:rFonts w:hint="eastAsia" w:ascii="宋体" w:hAnsi="宋体" w:cs="宋体"/>
                <w:sz w:val="24"/>
              </w:rPr>
            </w:pPr>
            <w:r>
              <w:rPr>
                <w:rFonts w:hint="eastAsia" w:ascii="宋体" w:hAnsi="宋体" w:cs="宋体"/>
                <w:sz w:val="24"/>
              </w:rPr>
              <w:t>授予合同</w:t>
            </w:r>
          </w:p>
        </w:tc>
        <w:tc>
          <w:tcPr>
            <w:tcW w:w="6615" w:type="dxa"/>
            <w:vAlign w:val="center"/>
          </w:tcPr>
          <w:p w14:paraId="1A680A6E">
            <w:pPr>
              <w:tabs>
                <w:tab w:val="left" w:pos="8640"/>
              </w:tabs>
              <w:spacing w:line="440" w:lineRule="exact"/>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67CCBB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0350C53">
            <w:pPr>
              <w:numPr>
                <w:ilvl w:val="0"/>
                <w:numId w:val="1"/>
              </w:numPr>
              <w:spacing w:before="156" w:beforeLines="50" w:line="440" w:lineRule="exact"/>
              <w:jc w:val="center"/>
              <w:rPr>
                <w:rFonts w:hint="eastAsia" w:ascii="宋体" w:hAnsi="宋体" w:cs="宋体"/>
                <w:sz w:val="24"/>
              </w:rPr>
            </w:pPr>
          </w:p>
        </w:tc>
        <w:tc>
          <w:tcPr>
            <w:tcW w:w="1995" w:type="dxa"/>
            <w:vAlign w:val="center"/>
          </w:tcPr>
          <w:p w14:paraId="5F495AB4">
            <w:pPr>
              <w:spacing w:before="156" w:beforeLines="50" w:line="440" w:lineRule="exact"/>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5CD66057">
            <w:pPr>
              <w:tabs>
                <w:tab w:val="left" w:pos="8640"/>
              </w:tabs>
              <w:spacing w:line="440" w:lineRule="exact"/>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49485D4F">
            <w:pPr>
              <w:tabs>
                <w:tab w:val="left" w:pos="8640"/>
              </w:tabs>
              <w:spacing w:line="440" w:lineRule="exact"/>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5BFA1E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4250FE7">
            <w:pPr>
              <w:numPr>
                <w:ilvl w:val="0"/>
                <w:numId w:val="1"/>
              </w:numPr>
              <w:spacing w:before="156" w:beforeLines="50" w:line="440" w:lineRule="exact"/>
              <w:jc w:val="center"/>
              <w:rPr>
                <w:rFonts w:hint="eastAsia" w:ascii="宋体" w:hAnsi="宋体" w:cs="宋体"/>
                <w:sz w:val="24"/>
              </w:rPr>
            </w:pPr>
          </w:p>
        </w:tc>
        <w:tc>
          <w:tcPr>
            <w:tcW w:w="1995" w:type="dxa"/>
            <w:vAlign w:val="center"/>
          </w:tcPr>
          <w:p w14:paraId="7EEF24DA">
            <w:pPr>
              <w:spacing w:before="156" w:beforeLines="50" w:line="440" w:lineRule="exact"/>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7F049E45">
            <w:pPr>
              <w:tabs>
                <w:tab w:val="left" w:pos="8640"/>
              </w:tabs>
              <w:spacing w:line="440" w:lineRule="exact"/>
              <w:ind w:left="-2" w:leftChars="-1"/>
              <w:rPr>
                <w:rFonts w:hint="eastAsia" w:ascii="宋体" w:hAnsi="宋体" w:cs="宋体"/>
                <w:sz w:val="24"/>
              </w:rPr>
            </w:pPr>
            <w:r>
              <w:rPr>
                <w:rFonts w:hint="eastAsia" w:ascii="宋体" w:hAnsi="宋体" w:cs="宋体"/>
                <w:sz w:val="24"/>
              </w:rPr>
              <w:t>本项目不需要交纳投标保证金</w:t>
            </w:r>
          </w:p>
        </w:tc>
      </w:tr>
      <w:tr w14:paraId="2EE98F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4A71A35">
            <w:pPr>
              <w:numPr>
                <w:ilvl w:val="0"/>
                <w:numId w:val="1"/>
              </w:numPr>
              <w:spacing w:before="156" w:beforeLines="50" w:line="440" w:lineRule="exact"/>
              <w:jc w:val="center"/>
              <w:rPr>
                <w:rFonts w:hint="eastAsia" w:ascii="宋体" w:hAnsi="宋体" w:cs="宋体"/>
                <w:sz w:val="24"/>
              </w:rPr>
            </w:pPr>
          </w:p>
        </w:tc>
        <w:tc>
          <w:tcPr>
            <w:tcW w:w="1995" w:type="dxa"/>
            <w:vAlign w:val="center"/>
          </w:tcPr>
          <w:p w14:paraId="31D68E91">
            <w:pPr>
              <w:spacing w:line="440" w:lineRule="exact"/>
              <w:jc w:val="center"/>
              <w:rPr>
                <w:rFonts w:hint="eastAsia" w:ascii="宋体" w:hAnsi="宋体" w:cs="宋体"/>
                <w:sz w:val="24"/>
              </w:rPr>
            </w:pPr>
            <w:r>
              <w:rPr>
                <w:rFonts w:hint="eastAsia" w:ascii="宋体" w:hAnsi="宋体" w:cs="宋体"/>
                <w:sz w:val="24"/>
              </w:rPr>
              <w:t>服务期限</w:t>
            </w:r>
          </w:p>
        </w:tc>
        <w:tc>
          <w:tcPr>
            <w:tcW w:w="6615" w:type="dxa"/>
            <w:vAlign w:val="center"/>
          </w:tcPr>
          <w:p w14:paraId="21C214BD">
            <w:pPr>
              <w:spacing w:line="440" w:lineRule="exact"/>
              <w:jc w:val="left"/>
              <w:rPr>
                <w:rFonts w:hint="eastAsia" w:ascii="宋体" w:hAnsi="宋体" w:cs="宋体"/>
                <w:sz w:val="24"/>
              </w:rPr>
            </w:pPr>
            <w:r>
              <w:rPr>
                <w:rFonts w:hint="eastAsia" w:ascii="宋体" w:hAnsi="宋体" w:cs="宋体"/>
                <w:sz w:val="24"/>
              </w:rPr>
              <w:t>合同签订后30日历天完成</w:t>
            </w:r>
          </w:p>
        </w:tc>
      </w:tr>
      <w:tr w14:paraId="37BCFA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735" w:type="dxa"/>
            <w:vAlign w:val="center"/>
          </w:tcPr>
          <w:p w14:paraId="1FFC2537">
            <w:pPr>
              <w:numPr>
                <w:ilvl w:val="0"/>
                <w:numId w:val="1"/>
              </w:numPr>
              <w:spacing w:before="156" w:beforeLines="50" w:line="440" w:lineRule="exact"/>
              <w:jc w:val="center"/>
              <w:rPr>
                <w:rFonts w:hint="eastAsia" w:ascii="宋体" w:hAnsi="宋体" w:cs="宋体"/>
                <w:sz w:val="24"/>
              </w:rPr>
            </w:pPr>
          </w:p>
        </w:tc>
        <w:tc>
          <w:tcPr>
            <w:tcW w:w="1995" w:type="dxa"/>
            <w:vAlign w:val="center"/>
          </w:tcPr>
          <w:p w14:paraId="1FDCE7A7">
            <w:pPr>
              <w:spacing w:before="156" w:beforeLines="50" w:line="440" w:lineRule="exact"/>
              <w:ind w:firstLine="14" w:firstLineChars="6"/>
              <w:jc w:val="center"/>
              <w:rPr>
                <w:rFonts w:hint="eastAsia" w:ascii="宋体" w:hAnsi="宋体" w:cs="宋体"/>
                <w:sz w:val="24"/>
              </w:rPr>
            </w:pPr>
            <w:r>
              <w:rPr>
                <w:rFonts w:hint="eastAsia" w:ascii="宋体" w:hAnsi="宋体" w:cs="宋体"/>
                <w:sz w:val="24"/>
              </w:rPr>
              <w:t>付款方式（要求详细填写）</w:t>
            </w:r>
          </w:p>
        </w:tc>
        <w:tc>
          <w:tcPr>
            <w:tcW w:w="6615" w:type="dxa"/>
            <w:vAlign w:val="center"/>
          </w:tcPr>
          <w:p w14:paraId="7CDE4C5C">
            <w:pPr>
              <w:tabs>
                <w:tab w:val="left" w:pos="8640"/>
              </w:tabs>
              <w:spacing w:line="440" w:lineRule="exact"/>
              <w:jc w:val="left"/>
              <w:rPr>
                <w:rFonts w:hint="eastAsia" w:ascii="宋体" w:hAnsi="宋体" w:eastAsia="宋体" w:cs="宋体"/>
                <w:sz w:val="24"/>
                <w:lang w:eastAsia="zh-CN"/>
              </w:rPr>
            </w:pPr>
            <w:r>
              <w:rPr>
                <w:rFonts w:hint="eastAsia" w:ascii="宋体" w:hAnsi="宋体" w:cs="宋体"/>
                <w:sz w:val="24"/>
              </w:rPr>
              <w:t>交付施工图设计，验收后一次性付清</w:t>
            </w:r>
            <w:r>
              <w:rPr>
                <w:rFonts w:hint="eastAsia" w:ascii="宋体" w:hAnsi="宋体" w:cs="宋体"/>
                <w:sz w:val="24"/>
                <w:lang w:eastAsia="zh-CN"/>
              </w:rPr>
              <w:t>。</w:t>
            </w:r>
          </w:p>
        </w:tc>
      </w:tr>
      <w:tr w14:paraId="4C6780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697DF28">
            <w:pPr>
              <w:numPr>
                <w:ilvl w:val="0"/>
                <w:numId w:val="1"/>
              </w:numPr>
              <w:spacing w:before="156" w:beforeLines="50" w:line="440" w:lineRule="exact"/>
              <w:jc w:val="center"/>
              <w:rPr>
                <w:rFonts w:hint="eastAsia" w:ascii="宋体" w:hAnsi="宋体" w:cs="宋体"/>
                <w:sz w:val="24"/>
              </w:rPr>
            </w:pPr>
          </w:p>
        </w:tc>
        <w:tc>
          <w:tcPr>
            <w:tcW w:w="1995" w:type="dxa"/>
            <w:vAlign w:val="center"/>
          </w:tcPr>
          <w:p w14:paraId="2473BEEE">
            <w:pPr>
              <w:spacing w:before="156" w:beforeLines="50" w:line="440" w:lineRule="exact"/>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22631E7D">
            <w:pPr>
              <w:tabs>
                <w:tab w:val="left" w:pos="8640"/>
              </w:tabs>
              <w:spacing w:line="440" w:lineRule="exact"/>
              <w:jc w:val="left"/>
              <w:rPr>
                <w:rFonts w:hint="eastAsia" w:ascii="宋体" w:hAnsi="宋体" w:cs="宋体"/>
                <w:sz w:val="24"/>
              </w:rPr>
            </w:pPr>
            <w:r>
              <w:rPr>
                <w:rFonts w:hint="eastAsia" w:ascii="宋体" w:hAnsi="宋体" w:cs="宋体"/>
                <w:sz w:val="24"/>
              </w:rPr>
              <w:t>不组织</w:t>
            </w:r>
          </w:p>
        </w:tc>
      </w:tr>
      <w:tr w14:paraId="64C333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E5560DC">
            <w:pPr>
              <w:numPr>
                <w:ilvl w:val="0"/>
                <w:numId w:val="1"/>
              </w:numPr>
              <w:spacing w:before="156" w:beforeLines="50" w:line="440" w:lineRule="exact"/>
              <w:jc w:val="center"/>
              <w:rPr>
                <w:rFonts w:hint="eastAsia" w:ascii="宋体" w:hAnsi="宋体" w:cs="宋体"/>
                <w:sz w:val="24"/>
              </w:rPr>
            </w:pPr>
          </w:p>
        </w:tc>
        <w:tc>
          <w:tcPr>
            <w:tcW w:w="1995" w:type="dxa"/>
            <w:vAlign w:val="center"/>
          </w:tcPr>
          <w:p w14:paraId="317D3EAB">
            <w:pPr>
              <w:spacing w:before="156" w:beforeLines="50" w:line="440" w:lineRule="exact"/>
              <w:ind w:firstLine="14" w:firstLineChars="6"/>
              <w:jc w:val="center"/>
              <w:rPr>
                <w:rFonts w:hint="eastAsia" w:ascii="宋体" w:hAnsi="宋体" w:cs="宋体"/>
                <w:b/>
                <w:bCs/>
                <w:sz w:val="24"/>
              </w:rPr>
            </w:pPr>
            <w:r>
              <w:rPr>
                <w:rFonts w:hint="eastAsia" w:ascii="宋体" w:hAnsi="宋体" w:cs="宋体"/>
                <w:b/>
                <w:bCs/>
                <w:sz w:val="24"/>
              </w:rPr>
              <w:t>报价</w:t>
            </w:r>
          </w:p>
        </w:tc>
        <w:tc>
          <w:tcPr>
            <w:tcW w:w="6615" w:type="dxa"/>
            <w:vAlign w:val="center"/>
          </w:tcPr>
          <w:p w14:paraId="405B6DA4">
            <w:pPr>
              <w:tabs>
                <w:tab w:val="left" w:pos="8640"/>
              </w:tabs>
              <w:spacing w:line="440" w:lineRule="exact"/>
              <w:jc w:val="left"/>
              <w:rPr>
                <w:rFonts w:hint="eastAsia" w:ascii="宋体" w:hAnsi="宋体" w:cs="宋体"/>
                <w:b/>
                <w:bCs/>
                <w:sz w:val="24"/>
                <w:u w:val="single"/>
              </w:rPr>
            </w:pPr>
            <w:r>
              <w:rPr>
                <w:rFonts w:hint="eastAsia" w:ascii="宋体" w:hAnsi="宋体" w:cs="宋体"/>
                <w:b/>
                <w:bCs/>
                <w:sz w:val="24"/>
              </w:rPr>
              <w:t>一次报价</w:t>
            </w:r>
          </w:p>
        </w:tc>
      </w:tr>
      <w:tr w14:paraId="4225AC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D9CC026">
            <w:pPr>
              <w:numPr>
                <w:ilvl w:val="0"/>
                <w:numId w:val="1"/>
              </w:numPr>
              <w:spacing w:before="156" w:beforeLines="50" w:line="440" w:lineRule="exact"/>
              <w:jc w:val="center"/>
              <w:rPr>
                <w:rFonts w:hint="eastAsia" w:ascii="宋体" w:hAnsi="宋体" w:cs="宋体"/>
                <w:sz w:val="24"/>
              </w:rPr>
            </w:pPr>
          </w:p>
        </w:tc>
        <w:tc>
          <w:tcPr>
            <w:tcW w:w="1995" w:type="dxa"/>
            <w:vAlign w:val="center"/>
          </w:tcPr>
          <w:p w14:paraId="1ADA4790">
            <w:pPr>
              <w:spacing w:before="156" w:beforeLines="50" w:line="440" w:lineRule="exact"/>
              <w:ind w:firstLine="14" w:firstLineChars="6"/>
              <w:jc w:val="center"/>
              <w:rPr>
                <w:rFonts w:hint="eastAsia" w:ascii="宋体" w:hAnsi="宋体" w:cs="宋体"/>
                <w:b/>
                <w:bCs/>
                <w:sz w:val="24"/>
              </w:rPr>
            </w:pPr>
            <w:r>
              <w:rPr>
                <w:rFonts w:hint="eastAsia" w:ascii="宋体" w:hAnsi="宋体" w:cs="宋体"/>
                <w:b/>
                <w:bCs/>
                <w:sz w:val="24"/>
              </w:rPr>
              <w:t>行业分类</w:t>
            </w:r>
          </w:p>
        </w:tc>
        <w:tc>
          <w:tcPr>
            <w:tcW w:w="6615" w:type="dxa"/>
            <w:vAlign w:val="center"/>
          </w:tcPr>
          <w:p w14:paraId="59D353B3">
            <w:pPr>
              <w:tabs>
                <w:tab w:val="left" w:pos="8640"/>
              </w:tabs>
              <w:spacing w:line="440" w:lineRule="exact"/>
              <w:jc w:val="left"/>
              <w:rPr>
                <w:rFonts w:hint="eastAsia" w:ascii="宋体" w:hAnsi="宋体" w:cs="宋体"/>
                <w:b/>
                <w:bCs/>
                <w:sz w:val="24"/>
              </w:rPr>
            </w:pPr>
            <w:r>
              <w:rPr>
                <w:rFonts w:hint="eastAsia" w:ascii="宋体" w:hAnsi="宋体" w:cs="宋体"/>
                <w:b/>
                <w:bCs/>
                <w:sz w:val="24"/>
              </w:rPr>
              <w:t>其他未列明行业</w:t>
            </w:r>
          </w:p>
        </w:tc>
      </w:tr>
    </w:tbl>
    <w:p w14:paraId="4FAF21F5">
      <w:pPr>
        <w:rPr>
          <w:rFonts w:hint="eastAsia" w:ascii="宋体" w:hAnsi="宋体" w:cs="宋体"/>
          <w:b/>
          <w:sz w:val="30"/>
          <w:szCs w:val="30"/>
        </w:rPr>
      </w:pPr>
      <w:r>
        <w:rPr>
          <w:rFonts w:hint="eastAsia" w:ascii="宋体" w:hAnsi="宋体" w:cs="宋体"/>
          <w:b/>
          <w:sz w:val="30"/>
          <w:szCs w:val="30"/>
        </w:rPr>
        <w:br w:type="page"/>
      </w:r>
    </w:p>
    <w:p w14:paraId="3165478E">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6A0EB6C9">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1D7E499C">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4864CAF2">
      <w:pPr>
        <w:spacing w:line="560" w:lineRule="exact"/>
        <w:ind w:firstLine="482" w:firstLineChars="200"/>
        <w:rPr>
          <w:rFonts w:hint="eastAsia" w:ascii="宋体" w:hAnsi="宋体" w:cs="宋体"/>
          <w:b/>
          <w:sz w:val="24"/>
        </w:rPr>
      </w:pPr>
      <w:r>
        <w:rPr>
          <w:rFonts w:hint="eastAsia" w:ascii="宋体" w:hAnsi="宋体" w:cs="宋体"/>
          <w:b/>
          <w:sz w:val="24"/>
        </w:rPr>
        <w:t>2．定义</w:t>
      </w:r>
    </w:p>
    <w:p w14:paraId="7E76AAF1">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0D33FEED">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w:t>
      </w:r>
      <w:r>
        <w:rPr>
          <w:rFonts w:hint="eastAsia" w:asciiTheme="minorEastAsia" w:hAnsiTheme="minorEastAsia" w:eastAsiaTheme="minorEastAsia" w:cstheme="minorEastAsia"/>
          <w:sz w:val="24"/>
        </w:rPr>
        <w:t>扶沟县公路事业发展中心</w:t>
      </w:r>
    </w:p>
    <w:p w14:paraId="17BF8211">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772E10A2">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0B74FC6">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2D416122">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2C5AB06">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31623BCD">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26BCD43F">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59B3B223">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63E4F354">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68553459">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0C2B15F7">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5822DE07">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7E64F235">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03422AD5">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4C8A0E44">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0FD3868E">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7CA971E8">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10E4CA31">
      <w:pPr>
        <w:pStyle w:val="72"/>
        <w:spacing w:line="360" w:lineRule="auto"/>
        <w:ind w:firstLine="480" w:firstLineChars="200"/>
        <w:rPr>
          <w:rFonts w:hint="eastAsia"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1B009828">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5F17A570">
      <w:pPr>
        <w:pStyle w:val="72"/>
        <w:spacing w:line="360" w:lineRule="auto"/>
        <w:ind w:firstLine="480" w:firstLineChars="200"/>
        <w:rPr>
          <w:rFonts w:hint="eastAsia"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7D11BEF0">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623DD977">
      <w:pPr>
        <w:autoSpaceDE w:val="0"/>
        <w:autoSpaceDN w:val="0"/>
        <w:adjustRightInd w:val="0"/>
        <w:snapToGri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4.5 凡通过磋商小组符合性审查的供应商均为合格供应商。未通过符合性审查的供</w:t>
      </w:r>
    </w:p>
    <w:p w14:paraId="65C87C9D">
      <w:pPr>
        <w:spacing w:line="560" w:lineRule="exact"/>
        <w:ind w:firstLine="480" w:firstLineChars="200"/>
        <w:rPr>
          <w:rFonts w:hint="eastAsia"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14:paraId="46C96AEA">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122E5E99">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7CC17F42">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7D5F2BE">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474E2476">
      <w:pPr>
        <w:pStyle w:val="13"/>
        <w:ind w:firstLine="480"/>
        <w:rPr>
          <w:rFonts w:hint="eastAsia" w:ascii="宋体" w:hAnsi="宋体" w:eastAsia="宋体" w:cs="宋体"/>
          <w:sz w:val="24"/>
        </w:rPr>
      </w:pPr>
    </w:p>
    <w:p w14:paraId="7AE50373">
      <w:pPr>
        <w:pStyle w:val="13"/>
        <w:ind w:firstLine="480"/>
        <w:rPr>
          <w:rFonts w:hint="eastAsia" w:ascii="宋体" w:hAnsi="宋体" w:eastAsia="宋体" w:cs="宋体"/>
          <w:sz w:val="24"/>
        </w:rPr>
      </w:pPr>
    </w:p>
    <w:p w14:paraId="0AF2016E">
      <w:pPr>
        <w:spacing w:line="720" w:lineRule="auto"/>
        <w:jc w:val="center"/>
        <w:rPr>
          <w:rFonts w:hint="eastAsia" w:ascii="宋体" w:hAnsi="宋体" w:cs="宋体"/>
          <w:b/>
          <w:sz w:val="24"/>
        </w:rPr>
      </w:pPr>
      <w:r>
        <w:rPr>
          <w:rFonts w:hint="eastAsia" w:ascii="宋体" w:hAnsi="宋体" w:cs="宋体"/>
          <w:b/>
          <w:sz w:val="24"/>
        </w:rPr>
        <w:t>二、竞争性磋商文件</w:t>
      </w:r>
    </w:p>
    <w:p w14:paraId="0862D801">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6E72A4E9">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0CBDA7F4">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779A7FF6">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54165716">
      <w:pPr>
        <w:spacing w:line="560" w:lineRule="exact"/>
        <w:ind w:firstLine="480" w:firstLineChars="200"/>
        <w:rPr>
          <w:rFonts w:hint="eastAsia" w:ascii="宋体" w:hAnsi="宋体" w:cs="宋体"/>
          <w:sz w:val="24"/>
        </w:rPr>
      </w:pPr>
      <w:r>
        <w:rPr>
          <w:rFonts w:hint="eastAsia" w:ascii="宋体" w:hAnsi="宋体" w:cs="宋体"/>
          <w:sz w:val="24"/>
        </w:rPr>
        <w:t>（3）采购需求；</w:t>
      </w:r>
    </w:p>
    <w:p w14:paraId="1984DA6E">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3D6D4BBE">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023F28B3">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98416D2">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71536DC">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1ADFEAD3">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1DADA2B5">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C1C2D22">
      <w:pPr>
        <w:spacing w:line="720" w:lineRule="auto"/>
        <w:jc w:val="center"/>
        <w:rPr>
          <w:rFonts w:hint="eastAsia" w:ascii="宋体" w:hAnsi="宋体" w:cs="宋体"/>
          <w:b/>
          <w:sz w:val="24"/>
        </w:rPr>
      </w:pPr>
      <w:r>
        <w:rPr>
          <w:rFonts w:hint="eastAsia" w:ascii="宋体" w:hAnsi="宋体" w:cs="宋体"/>
          <w:b/>
          <w:sz w:val="24"/>
        </w:rPr>
        <w:t>三、响应性文件的编制</w:t>
      </w:r>
    </w:p>
    <w:p w14:paraId="02ACD04D">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14BBF895">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A3A44D0">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9BFF247">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038BF122">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6FA67F85">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1EFFA6B4">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512FAB4F">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0AD7002">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4CFF29D3">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161496F6">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3E9E29B">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649DD29B">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2010DB3">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7F9A0D14">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2D4004C1">
      <w:pPr>
        <w:spacing w:line="560" w:lineRule="exact"/>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5D823C2C">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DF85C10">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55DABCCA">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35675D53">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4D66141A">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4AE64D89">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B1FA0C2">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2A871DD8">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24AA581B">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5C8C085">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59E94B3E">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07738AF4">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0777DB85">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BA5F0AF">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00C2FBB3">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13458F8">
      <w:pPr>
        <w:spacing w:line="560" w:lineRule="exact"/>
        <w:rPr>
          <w:rFonts w:hint="eastAsia" w:ascii="宋体" w:hAnsi="宋体" w:cs="宋体"/>
          <w:b/>
          <w:sz w:val="24"/>
        </w:rPr>
      </w:pPr>
      <w:r>
        <w:rPr>
          <w:rFonts w:hint="eastAsia" w:ascii="宋体" w:hAnsi="宋体" w:cs="宋体"/>
          <w:b/>
          <w:sz w:val="24"/>
        </w:rPr>
        <w:t>16.响应性文件的递交</w:t>
      </w:r>
    </w:p>
    <w:p w14:paraId="340C5D96">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6FD2525A">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6E1C7036">
      <w:pPr>
        <w:pStyle w:val="56"/>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1FA1BD2D">
      <w:pPr>
        <w:pStyle w:val="56"/>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C22D353">
      <w:pPr>
        <w:pStyle w:val="56"/>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9989B8C">
      <w:pPr>
        <w:pStyle w:val="56"/>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D890570">
      <w:pPr>
        <w:pStyle w:val="56"/>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5402D87B">
      <w:pPr>
        <w:pStyle w:val="56"/>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525F3195">
      <w:pPr>
        <w:pStyle w:val="56"/>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742CC668">
      <w:pPr>
        <w:pStyle w:val="56"/>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23E44C25">
      <w:pPr>
        <w:spacing w:line="720" w:lineRule="auto"/>
        <w:jc w:val="center"/>
        <w:rPr>
          <w:rFonts w:hint="eastAsia" w:ascii="宋体" w:hAnsi="宋体" w:cs="宋体"/>
          <w:b/>
          <w:sz w:val="24"/>
        </w:rPr>
      </w:pPr>
      <w:r>
        <w:rPr>
          <w:rFonts w:hint="eastAsia" w:ascii="宋体" w:hAnsi="宋体" w:cs="宋体"/>
          <w:b/>
          <w:sz w:val="24"/>
        </w:rPr>
        <w:t>五、竞争性磋商</w:t>
      </w:r>
    </w:p>
    <w:p w14:paraId="56844AEE">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7345525B">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02126A8B">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0FECEDAF">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1E4858AE">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CBFD83D">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7D54AB1F">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88944B2">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095D60D3">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1E81590E">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0B31878D">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6FB42F81">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CA7DE94">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74FDC353">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D0590B1">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D1FCFED">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6B1F334">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C11A5B3">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410EDCB1">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4E6C3D49">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48031DC5">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0BCFD3CF">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2797FF36">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030511E0">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19FACA4C">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11798088">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12B9AD12">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0DC975EB">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23BA76CA">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2B694C86">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0AD6ECA1">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1EBD4403">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4ED04787">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DA6E9C0">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AE2A843">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5A74B222">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6FDC9DCA">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0CBC7E07">
      <w:pPr>
        <w:spacing w:line="560" w:lineRule="exact"/>
        <w:ind w:firstLine="480" w:firstLineChars="200"/>
        <w:rPr>
          <w:rFonts w:hint="eastAsia" w:ascii="宋体" w:hAnsi="宋体" w:cs="宋体"/>
          <w:color w:val="FF0000"/>
          <w:sz w:val="24"/>
        </w:rPr>
      </w:pPr>
      <w:r>
        <w:rPr>
          <w:rFonts w:hint="eastAsia" w:ascii="宋体" w:hAnsi="宋体" w:cs="宋体"/>
          <w:sz w:val="24"/>
        </w:rPr>
        <w:t>19.8.5竞争性磋商小组认定的其他串通情形。</w:t>
      </w:r>
    </w:p>
    <w:p w14:paraId="0706A2AC">
      <w:pPr>
        <w:pStyle w:val="38"/>
        <w:rPr>
          <w:rFonts w:hint="eastAsia" w:ascii="宋体" w:hAnsi="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7858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6DAA857">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6A043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EE0625D">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D4ED478">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E98CC37">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A12E3F3">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73901D60">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FE9C7B8">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3E391ED0">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2DF99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1207E84">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36C071EB">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0DA8EAB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B444624">
            <w:pPr>
              <w:adjustRightInd w:val="0"/>
              <w:snapToGrid w:val="0"/>
              <w:spacing w:line="360" w:lineRule="auto"/>
              <w:ind w:right="-10"/>
              <w:rPr>
                <w:rFonts w:hint="eastAsia" w:ascii="宋体" w:hAnsi="宋体" w:cs="宋体"/>
                <w:sz w:val="24"/>
              </w:rPr>
            </w:pPr>
          </w:p>
        </w:tc>
        <w:tc>
          <w:tcPr>
            <w:tcW w:w="2371" w:type="dxa"/>
            <w:vAlign w:val="center"/>
          </w:tcPr>
          <w:p w14:paraId="32CAFEB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2329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79AB092">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10527798">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566F3422">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DF9AB15">
            <w:pPr>
              <w:adjustRightInd w:val="0"/>
              <w:snapToGrid w:val="0"/>
              <w:spacing w:line="360" w:lineRule="auto"/>
              <w:ind w:right="-10"/>
              <w:rPr>
                <w:rFonts w:hint="eastAsia" w:ascii="宋体" w:hAnsi="宋体" w:cs="宋体"/>
                <w:sz w:val="24"/>
              </w:rPr>
            </w:pPr>
          </w:p>
        </w:tc>
        <w:tc>
          <w:tcPr>
            <w:tcW w:w="2371" w:type="dxa"/>
            <w:vAlign w:val="center"/>
          </w:tcPr>
          <w:p w14:paraId="2D21879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4DD1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793D99E">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460AC468">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213882CF">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152AD45">
            <w:pPr>
              <w:adjustRightInd w:val="0"/>
              <w:snapToGrid w:val="0"/>
              <w:spacing w:line="360" w:lineRule="auto"/>
              <w:ind w:right="-10"/>
              <w:rPr>
                <w:rFonts w:hint="eastAsia" w:ascii="宋体" w:hAnsi="宋体" w:cs="宋体"/>
                <w:sz w:val="24"/>
              </w:rPr>
            </w:pPr>
          </w:p>
        </w:tc>
        <w:tc>
          <w:tcPr>
            <w:tcW w:w="2371" w:type="dxa"/>
            <w:vAlign w:val="center"/>
          </w:tcPr>
          <w:p w14:paraId="6F178DD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7179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35C3E5B">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4668485C">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46DEFE3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18A25A8">
            <w:pPr>
              <w:adjustRightInd w:val="0"/>
              <w:snapToGrid w:val="0"/>
              <w:spacing w:line="360" w:lineRule="auto"/>
              <w:ind w:right="-10"/>
              <w:rPr>
                <w:rFonts w:hint="eastAsia" w:ascii="宋体" w:hAnsi="宋体" w:cs="宋体"/>
                <w:sz w:val="24"/>
              </w:rPr>
            </w:pPr>
          </w:p>
        </w:tc>
        <w:tc>
          <w:tcPr>
            <w:tcW w:w="2371" w:type="dxa"/>
            <w:vAlign w:val="center"/>
          </w:tcPr>
          <w:p w14:paraId="0E2991F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ED9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1DE343D">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54442DD9">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52531272">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1E559CA">
            <w:pPr>
              <w:adjustRightInd w:val="0"/>
              <w:snapToGrid w:val="0"/>
              <w:spacing w:line="360" w:lineRule="auto"/>
              <w:ind w:right="-10"/>
              <w:rPr>
                <w:rFonts w:hint="eastAsia" w:ascii="宋体" w:hAnsi="宋体" w:cs="宋体"/>
                <w:sz w:val="24"/>
              </w:rPr>
            </w:pPr>
          </w:p>
        </w:tc>
        <w:tc>
          <w:tcPr>
            <w:tcW w:w="2371" w:type="dxa"/>
            <w:vAlign w:val="center"/>
          </w:tcPr>
          <w:p w14:paraId="72A975D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7A58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8963D66">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24807DC2">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695F0B9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6328CC2">
            <w:pPr>
              <w:adjustRightInd w:val="0"/>
              <w:snapToGrid w:val="0"/>
              <w:spacing w:line="360" w:lineRule="auto"/>
              <w:ind w:right="-10"/>
              <w:rPr>
                <w:rFonts w:hint="eastAsia" w:ascii="宋体" w:hAnsi="宋体" w:cs="宋体"/>
                <w:sz w:val="24"/>
              </w:rPr>
            </w:pPr>
          </w:p>
        </w:tc>
        <w:tc>
          <w:tcPr>
            <w:tcW w:w="2371" w:type="dxa"/>
            <w:vAlign w:val="center"/>
          </w:tcPr>
          <w:p w14:paraId="5840F651">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ACB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25388BA">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38EC0F10">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35A7EBC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B55D5C3">
            <w:pPr>
              <w:adjustRightInd w:val="0"/>
              <w:snapToGrid w:val="0"/>
              <w:spacing w:line="360" w:lineRule="auto"/>
              <w:ind w:right="-10"/>
              <w:rPr>
                <w:rFonts w:hint="eastAsia" w:ascii="宋体" w:hAnsi="宋体" w:cs="宋体"/>
                <w:sz w:val="24"/>
              </w:rPr>
            </w:pPr>
          </w:p>
        </w:tc>
        <w:tc>
          <w:tcPr>
            <w:tcW w:w="2371" w:type="dxa"/>
            <w:vAlign w:val="center"/>
          </w:tcPr>
          <w:p w14:paraId="05447BD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1AA5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3857DB">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4A7EC9DD">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7BCDDE3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DDBAAC6">
            <w:pPr>
              <w:adjustRightInd w:val="0"/>
              <w:snapToGrid w:val="0"/>
              <w:spacing w:line="360" w:lineRule="auto"/>
              <w:ind w:right="-10"/>
              <w:rPr>
                <w:rFonts w:hint="eastAsia" w:ascii="宋体" w:hAnsi="宋体" w:cs="宋体"/>
                <w:sz w:val="24"/>
              </w:rPr>
            </w:pPr>
          </w:p>
        </w:tc>
        <w:tc>
          <w:tcPr>
            <w:tcW w:w="2371" w:type="dxa"/>
            <w:vAlign w:val="center"/>
          </w:tcPr>
          <w:p w14:paraId="64F9731C">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8EDF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0764037">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2DEBACDA">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17DFE95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D589875">
            <w:pPr>
              <w:adjustRightInd w:val="0"/>
              <w:snapToGrid w:val="0"/>
              <w:spacing w:line="360" w:lineRule="auto"/>
              <w:ind w:right="-10"/>
              <w:rPr>
                <w:rFonts w:hint="eastAsia" w:ascii="宋体" w:hAnsi="宋体" w:cs="宋体"/>
                <w:sz w:val="24"/>
              </w:rPr>
            </w:pPr>
          </w:p>
        </w:tc>
        <w:tc>
          <w:tcPr>
            <w:tcW w:w="2371" w:type="dxa"/>
            <w:vAlign w:val="center"/>
          </w:tcPr>
          <w:p w14:paraId="64E4F76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F6D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C8F358B">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0C42C33D">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1A21C10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A1B2852">
            <w:pPr>
              <w:adjustRightInd w:val="0"/>
              <w:snapToGrid w:val="0"/>
              <w:spacing w:line="360" w:lineRule="auto"/>
              <w:ind w:right="-10"/>
              <w:rPr>
                <w:rFonts w:hint="eastAsia" w:ascii="宋体" w:hAnsi="宋体" w:cs="宋体"/>
                <w:sz w:val="24"/>
              </w:rPr>
            </w:pPr>
          </w:p>
        </w:tc>
        <w:tc>
          <w:tcPr>
            <w:tcW w:w="2371" w:type="dxa"/>
            <w:vAlign w:val="center"/>
          </w:tcPr>
          <w:p w14:paraId="098F463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7919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973D037">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522916BB">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2B44855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E8FF361">
            <w:pPr>
              <w:adjustRightInd w:val="0"/>
              <w:snapToGrid w:val="0"/>
              <w:spacing w:line="360" w:lineRule="auto"/>
              <w:ind w:right="-10"/>
              <w:rPr>
                <w:rFonts w:hint="eastAsia" w:ascii="宋体" w:hAnsi="宋体" w:cs="宋体"/>
                <w:sz w:val="24"/>
              </w:rPr>
            </w:pPr>
          </w:p>
        </w:tc>
        <w:tc>
          <w:tcPr>
            <w:tcW w:w="2371" w:type="dxa"/>
            <w:vAlign w:val="center"/>
          </w:tcPr>
          <w:p w14:paraId="2BBE5A3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071A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724FDA6">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547744F2">
            <w:pPr>
              <w:spacing w:after="50" w:line="360" w:lineRule="auto"/>
              <w:ind w:right="-10"/>
              <w:jc w:val="center"/>
              <w:rPr>
                <w:rFonts w:hint="eastAsia" w:ascii="宋体" w:hAnsi="宋体" w:cs="宋体"/>
                <w:bCs/>
                <w:sz w:val="24"/>
              </w:rPr>
            </w:pPr>
          </w:p>
        </w:tc>
        <w:tc>
          <w:tcPr>
            <w:tcW w:w="1937" w:type="dxa"/>
            <w:vAlign w:val="center"/>
          </w:tcPr>
          <w:p w14:paraId="2392BD69">
            <w:pPr>
              <w:spacing w:after="50" w:line="360" w:lineRule="auto"/>
              <w:ind w:right="-10"/>
              <w:jc w:val="center"/>
              <w:rPr>
                <w:rFonts w:hint="eastAsia" w:ascii="宋体" w:hAnsi="宋体" w:cs="宋体"/>
                <w:sz w:val="24"/>
              </w:rPr>
            </w:pPr>
          </w:p>
        </w:tc>
        <w:tc>
          <w:tcPr>
            <w:tcW w:w="825" w:type="dxa"/>
            <w:vAlign w:val="center"/>
          </w:tcPr>
          <w:p w14:paraId="7C57F872">
            <w:pPr>
              <w:adjustRightInd w:val="0"/>
              <w:snapToGrid w:val="0"/>
              <w:spacing w:line="360" w:lineRule="auto"/>
              <w:ind w:right="-10"/>
              <w:rPr>
                <w:rFonts w:hint="eastAsia" w:ascii="宋体" w:hAnsi="宋体" w:cs="宋体"/>
                <w:sz w:val="24"/>
              </w:rPr>
            </w:pPr>
          </w:p>
        </w:tc>
        <w:tc>
          <w:tcPr>
            <w:tcW w:w="2371" w:type="dxa"/>
            <w:vAlign w:val="center"/>
          </w:tcPr>
          <w:p w14:paraId="0BF2ECB6">
            <w:pPr>
              <w:adjustRightInd w:val="0"/>
              <w:snapToGrid w:val="0"/>
              <w:spacing w:line="360" w:lineRule="auto"/>
              <w:ind w:right="-10"/>
              <w:jc w:val="center"/>
              <w:rPr>
                <w:rFonts w:hint="eastAsia" w:ascii="宋体" w:hAnsi="宋体" w:cs="宋体"/>
                <w:sz w:val="24"/>
              </w:rPr>
            </w:pPr>
          </w:p>
        </w:tc>
      </w:tr>
      <w:tr w14:paraId="5E48A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407AA44">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3A1157EF">
            <w:pPr>
              <w:spacing w:after="50" w:line="360" w:lineRule="auto"/>
              <w:ind w:right="-10"/>
              <w:jc w:val="center"/>
              <w:rPr>
                <w:rFonts w:hint="eastAsia" w:ascii="宋体" w:hAnsi="宋体" w:cs="宋体"/>
                <w:sz w:val="24"/>
              </w:rPr>
            </w:pPr>
          </w:p>
        </w:tc>
        <w:tc>
          <w:tcPr>
            <w:tcW w:w="1937" w:type="dxa"/>
            <w:vAlign w:val="center"/>
          </w:tcPr>
          <w:p w14:paraId="719D5584">
            <w:pPr>
              <w:spacing w:after="50" w:line="360" w:lineRule="auto"/>
              <w:ind w:right="-10"/>
              <w:jc w:val="center"/>
              <w:rPr>
                <w:rFonts w:hint="eastAsia" w:ascii="宋体" w:hAnsi="宋体" w:cs="宋体"/>
                <w:sz w:val="24"/>
              </w:rPr>
            </w:pPr>
          </w:p>
        </w:tc>
        <w:tc>
          <w:tcPr>
            <w:tcW w:w="825" w:type="dxa"/>
            <w:vAlign w:val="center"/>
          </w:tcPr>
          <w:p w14:paraId="6B0E7834">
            <w:pPr>
              <w:adjustRightInd w:val="0"/>
              <w:snapToGrid w:val="0"/>
              <w:spacing w:line="360" w:lineRule="auto"/>
              <w:ind w:right="-10"/>
              <w:rPr>
                <w:rFonts w:hint="eastAsia" w:ascii="宋体" w:hAnsi="宋体" w:cs="宋体"/>
                <w:sz w:val="24"/>
              </w:rPr>
            </w:pPr>
          </w:p>
        </w:tc>
        <w:tc>
          <w:tcPr>
            <w:tcW w:w="2371" w:type="dxa"/>
            <w:vAlign w:val="center"/>
          </w:tcPr>
          <w:p w14:paraId="3D5CD325">
            <w:pPr>
              <w:adjustRightInd w:val="0"/>
              <w:snapToGrid w:val="0"/>
              <w:spacing w:line="360" w:lineRule="auto"/>
              <w:ind w:right="-10"/>
              <w:jc w:val="center"/>
              <w:rPr>
                <w:rFonts w:hint="eastAsia" w:ascii="宋体" w:hAnsi="宋体" w:cs="宋体"/>
                <w:sz w:val="24"/>
              </w:rPr>
            </w:pPr>
          </w:p>
        </w:tc>
      </w:tr>
      <w:tr w14:paraId="62DA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299908B">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320065EC">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359ECB12">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560CE559">
      <w:pPr>
        <w:pStyle w:val="38"/>
        <w:rPr>
          <w:rFonts w:hint="eastAsia" w:ascii="宋体" w:hAnsi="宋体" w:cs="宋体"/>
          <w:sz w:val="24"/>
          <w:szCs w:val="24"/>
        </w:rPr>
      </w:pPr>
    </w:p>
    <w:p w14:paraId="606C374D">
      <w:pPr>
        <w:pStyle w:val="38"/>
        <w:rPr>
          <w:rFonts w:hint="eastAsia" w:ascii="宋体" w:hAnsi="宋体" w:cs="宋体"/>
          <w:sz w:val="24"/>
          <w:szCs w:val="24"/>
        </w:rPr>
      </w:pPr>
    </w:p>
    <w:p w14:paraId="2CEA07A7">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67868FBB">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65B9D62">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22F8EEF">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1C00D4D">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142B5893">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1393B8D8">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0DA5BA42">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555290FB">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47DF4505">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3DEDEE7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01FA95FB">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1DC2406">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08B3C81D">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62DF6F17">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D033764">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2393C8D">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7282BA22">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29E281BA">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7B312F1C">
      <w:pPr>
        <w:spacing w:line="560" w:lineRule="exact"/>
        <w:ind w:firstLine="480" w:firstLineChars="200"/>
        <w:rPr>
          <w:rFonts w:hint="eastAsia"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p>
    <w:p w14:paraId="55124B1E">
      <w:pPr>
        <w:spacing w:line="560" w:lineRule="exact"/>
        <w:ind w:firstLine="480" w:firstLineChars="200"/>
        <w:rPr>
          <w:rFonts w:hint="eastAsia" w:ascii="宋体" w:hAnsi="宋体" w:cs="宋体"/>
          <w:sz w:val="24"/>
          <w:lang w:val="zh-CN"/>
        </w:rPr>
      </w:pPr>
      <w:r>
        <w:rPr>
          <w:rFonts w:hint="eastAsia" w:ascii="宋体" w:hAnsi="宋体" w:cs="宋体"/>
          <w:sz w:val="24"/>
        </w:rPr>
        <w:t>2.如有多次报价，</w:t>
      </w:r>
      <w:r>
        <w:rPr>
          <w:rFonts w:hint="eastAsia" w:ascii="宋体" w:hAnsi="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sz w:val="24"/>
        </w:rPr>
        <w:t>报价次数见供应商须知前附表。</w:t>
      </w:r>
    </w:p>
    <w:p w14:paraId="7A009943">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4E6507C4">
      <w:pPr>
        <w:spacing w:line="720" w:lineRule="auto"/>
        <w:jc w:val="center"/>
        <w:rPr>
          <w:rFonts w:hint="eastAsia" w:ascii="宋体" w:hAnsi="宋体" w:cs="宋体"/>
          <w:b/>
          <w:sz w:val="24"/>
        </w:rPr>
      </w:pPr>
      <w:r>
        <w:rPr>
          <w:rFonts w:hint="eastAsia" w:ascii="宋体" w:hAnsi="宋体" w:cs="宋体"/>
          <w:b/>
          <w:sz w:val="24"/>
        </w:rPr>
        <w:t>六、评定标准</w:t>
      </w:r>
    </w:p>
    <w:p w14:paraId="1CFF28C8">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353872BD">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3C5AC864">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23775F53">
      <w:pPr>
        <w:pStyle w:val="17"/>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18C9E7FB">
      <w:pPr>
        <w:spacing w:line="360" w:lineRule="auto"/>
        <w:ind w:right="-92" w:rightChars="-44"/>
        <w:rPr>
          <w:rFonts w:hint="eastAsia" w:ascii="宋体" w:hAnsi="宋体" w:cs="宋体"/>
          <w:sz w:val="24"/>
        </w:rPr>
      </w:pPr>
      <w:r>
        <w:rPr>
          <w:rFonts w:hint="eastAsia" w:ascii="宋体" w:hAnsi="宋体" w:cs="宋体"/>
          <w:sz w:val="24"/>
        </w:rPr>
        <w:t>评标方法：</w:t>
      </w:r>
    </w:p>
    <w:p w14:paraId="5CCEF158">
      <w:pPr>
        <w:rPr>
          <w:rFonts w:hint="eastAsia" w:ascii="宋体" w:hAnsi="宋体" w:cs="宋体"/>
          <w:sz w:val="24"/>
        </w:rPr>
      </w:pPr>
      <w:r>
        <w:rPr>
          <w:rFonts w:hint="eastAsia" w:ascii="宋体" w:hAnsi="宋体" w:cs="宋体"/>
          <w:sz w:val="24"/>
        </w:rPr>
        <w:br w:type="page"/>
      </w:r>
    </w:p>
    <w:tbl>
      <w:tblPr>
        <w:tblStyle w:val="28"/>
        <w:tblW w:w="9458" w:type="dxa"/>
        <w:jc w:val="center"/>
        <w:tblLayout w:type="fixed"/>
        <w:tblCellMar>
          <w:top w:w="0" w:type="dxa"/>
          <w:left w:w="108" w:type="dxa"/>
          <w:bottom w:w="0" w:type="dxa"/>
          <w:right w:w="108" w:type="dxa"/>
        </w:tblCellMar>
      </w:tblPr>
      <w:tblGrid>
        <w:gridCol w:w="1391"/>
        <w:gridCol w:w="1874"/>
        <w:gridCol w:w="6193"/>
      </w:tblGrid>
      <w:tr w14:paraId="5BDEEF1E">
        <w:tblPrEx>
          <w:tblCellMar>
            <w:top w:w="0" w:type="dxa"/>
            <w:left w:w="108" w:type="dxa"/>
            <w:bottom w:w="0" w:type="dxa"/>
            <w:right w:w="108" w:type="dxa"/>
          </w:tblCellMar>
        </w:tblPrEx>
        <w:trPr>
          <w:trHeight w:val="607"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14:paraId="6F4F9C3E">
            <w:pPr>
              <w:spacing w:line="440" w:lineRule="exact"/>
              <w:jc w:val="center"/>
              <w:rPr>
                <w:rFonts w:hint="eastAsia" w:ascii="宋体" w:hAnsi="宋体" w:cs="宋体"/>
                <w:b/>
                <w:bCs/>
                <w:sz w:val="24"/>
              </w:rPr>
            </w:pPr>
            <w:r>
              <w:rPr>
                <w:rFonts w:hint="eastAsia" w:ascii="宋体" w:hAnsi="宋体" w:cs="宋体"/>
                <w:b/>
                <w:bCs/>
                <w:sz w:val="24"/>
              </w:rPr>
              <w:t>评分指标</w:t>
            </w:r>
          </w:p>
        </w:tc>
        <w:tc>
          <w:tcPr>
            <w:tcW w:w="1874" w:type="dxa"/>
            <w:tcBorders>
              <w:top w:val="single" w:color="auto" w:sz="4" w:space="0"/>
              <w:left w:val="single" w:color="auto" w:sz="4" w:space="0"/>
              <w:bottom w:val="single" w:color="auto" w:sz="4" w:space="0"/>
              <w:right w:val="single" w:color="auto" w:sz="4" w:space="0"/>
            </w:tcBorders>
            <w:vAlign w:val="center"/>
          </w:tcPr>
          <w:p w14:paraId="2AD88D52">
            <w:pPr>
              <w:spacing w:line="440" w:lineRule="exact"/>
              <w:jc w:val="center"/>
              <w:rPr>
                <w:rFonts w:hint="eastAsia" w:ascii="宋体" w:hAnsi="宋体" w:cs="宋体"/>
                <w:b/>
                <w:bCs/>
                <w:sz w:val="24"/>
              </w:rPr>
            </w:pPr>
            <w:r>
              <w:rPr>
                <w:rFonts w:hint="eastAsia" w:ascii="宋体" w:hAnsi="宋体" w:cs="宋体"/>
                <w:b/>
                <w:bCs/>
                <w:sz w:val="24"/>
              </w:rPr>
              <w:t>分值</w:t>
            </w:r>
          </w:p>
        </w:tc>
        <w:tc>
          <w:tcPr>
            <w:tcW w:w="6193" w:type="dxa"/>
            <w:tcBorders>
              <w:top w:val="single" w:color="auto" w:sz="4" w:space="0"/>
              <w:left w:val="single" w:color="auto" w:sz="4" w:space="0"/>
              <w:bottom w:val="single" w:color="auto" w:sz="4" w:space="0"/>
              <w:right w:val="single" w:color="auto" w:sz="4" w:space="0"/>
            </w:tcBorders>
            <w:vAlign w:val="center"/>
          </w:tcPr>
          <w:p w14:paraId="5E3B266C">
            <w:pPr>
              <w:spacing w:line="440" w:lineRule="exact"/>
              <w:jc w:val="center"/>
              <w:rPr>
                <w:rFonts w:hint="eastAsia" w:ascii="宋体" w:hAnsi="宋体" w:cs="宋体"/>
                <w:b/>
                <w:bCs/>
                <w:sz w:val="24"/>
              </w:rPr>
            </w:pPr>
            <w:r>
              <w:rPr>
                <w:rFonts w:hint="eastAsia" w:ascii="宋体" w:hAnsi="宋体" w:cs="宋体"/>
                <w:b/>
                <w:bCs/>
                <w:sz w:val="24"/>
              </w:rPr>
              <w:t>评分依据</w:t>
            </w:r>
          </w:p>
        </w:tc>
      </w:tr>
      <w:tr w14:paraId="33D8F03B">
        <w:tblPrEx>
          <w:tblCellMar>
            <w:top w:w="0" w:type="dxa"/>
            <w:left w:w="108" w:type="dxa"/>
            <w:bottom w:w="0" w:type="dxa"/>
            <w:right w:w="108" w:type="dxa"/>
          </w:tblCellMar>
        </w:tblPrEx>
        <w:trPr>
          <w:trHeight w:val="7445" w:hRule="atLeast"/>
          <w:jc w:val="center"/>
        </w:trPr>
        <w:tc>
          <w:tcPr>
            <w:tcW w:w="1391" w:type="dxa"/>
            <w:tcBorders>
              <w:top w:val="single" w:color="auto" w:sz="4" w:space="0"/>
              <w:left w:val="single" w:color="auto" w:sz="4" w:space="0"/>
              <w:bottom w:val="single" w:color="auto" w:sz="4" w:space="0"/>
              <w:right w:val="single" w:color="auto" w:sz="4" w:space="0"/>
            </w:tcBorders>
            <w:vAlign w:val="center"/>
          </w:tcPr>
          <w:p w14:paraId="085BBBA6">
            <w:pPr>
              <w:spacing w:line="440" w:lineRule="exact"/>
              <w:jc w:val="center"/>
              <w:rPr>
                <w:rFonts w:hint="eastAsia" w:ascii="宋体" w:hAnsi="宋体" w:cs="宋体"/>
                <w:sz w:val="24"/>
              </w:rPr>
            </w:pPr>
            <w:r>
              <w:rPr>
                <w:rFonts w:hint="eastAsia" w:ascii="宋体" w:hAnsi="宋体" w:cs="宋体"/>
                <w:sz w:val="24"/>
              </w:rPr>
              <w:t>报价得分（10分）</w:t>
            </w:r>
          </w:p>
        </w:tc>
        <w:tc>
          <w:tcPr>
            <w:tcW w:w="1874" w:type="dxa"/>
            <w:tcBorders>
              <w:top w:val="single" w:color="auto" w:sz="4" w:space="0"/>
              <w:left w:val="single" w:color="auto" w:sz="4" w:space="0"/>
              <w:bottom w:val="single" w:color="auto" w:sz="4" w:space="0"/>
              <w:right w:val="single" w:color="auto" w:sz="4" w:space="0"/>
            </w:tcBorders>
            <w:vAlign w:val="center"/>
          </w:tcPr>
          <w:p w14:paraId="435DF570">
            <w:pPr>
              <w:spacing w:line="440" w:lineRule="exact"/>
              <w:rPr>
                <w:rFonts w:hint="eastAsia" w:ascii="宋体" w:hAnsi="宋体" w:cs="宋体"/>
                <w:sz w:val="24"/>
              </w:rPr>
            </w:pPr>
            <w:r>
              <w:rPr>
                <w:rFonts w:hint="eastAsia" w:ascii="宋体" w:hAnsi="宋体" w:cs="宋体"/>
                <w:sz w:val="24"/>
              </w:rPr>
              <w:t>（10分）</w:t>
            </w:r>
          </w:p>
        </w:tc>
        <w:tc>
          <w:tcPr>
            <w:tcW w:w="6193" w:type="dxa"/>
            <w:tcBorders>
              <w:top w:val="single" w:color="auto" w:sz="4" w:space="0"/>
              <w:left w:val="single" w:color="auto" w:sz="4" w:space="0"/>
              <w:bottom w:val="single" w:color="auto" w:sz="4" w:space="0"/>
              <w:right w:val="single" w:color="auto" w:sz="4" w:space="0"/>
            </w:tcBorders>
            <w:vAlign w:val="center"/>
          </w:tcPr>
          <w:p w14:paraId="1F2220EB">
            <w:pPr>
              <w:spacing w:line="440" w:lineRule="exact"/>
              <w:rPr>
                <w:rFonts w:hint="eastAsia" w:ascii="宋体" w:hAnsi="宋体" w:cs="宋体"/>
                <w:sz w:val="24"/>
              </w:rPr>
            </w:pPr>
            <w:r>
              <w:rPr>
                <w:rFonts w:hint="eastAsia" w:ascii="宋体" w:hAnsi="宋体" w:cs="宋体"/>
                <w:sz w:val="24"/>
              </w:rPr>
              <w:t>满足磋商文件要求且最后报价最低的供应商的价格为磋商基准价，其价格分为满分。其他供应商的价格分统一按照下列公式计算：</w:t>
            </w:r>
          </w:p>
          <w:p w14:paraId="4E66FEED">
            <w:pPr>
              <w:spacing w:line="440" w:lineRule="exact"/>
              <w:rPr>
                <w:rFonts w:hint="eastAsia" w:ascii="宋体" w:hAnsi="宋体" w:cs="宋体"/>
                <w:sz w:val="24"/>
              </w:rPr>
            </w:pPr>
            <w:r>
              <w:rPr>
                <w:rFonts w:hint="eastAsia" w:ascii="宋体" w:hAnsi="宋体" w:cs="宋体"/>
                <w:sz w:val="24"/>
              </w:rPr>
              <w:t>磋商报价得分=（磋商基准价/最后磋商报价）×价格权值×10</w:t>
            </w:r>
          </w:p>
          <w:p w14:paraId="0CBBEA11">
            <w:pPr>
              <w:spacing w:line="440" w:lineRule="exact"/>
              <w:rPr>
                <w:rFonts w:hint="eastAsia" w:ascii="宋体" w:hAnsi="宋体" w:cs="宋体"/>
                <w:sz w:val="24"/>
              </w:rPr>
            </w:pPr>
            <w:r>
              <w:rPr>
                <w:rFonts w:hint="eastAsia" w:ascii="宋体" w:hAnsi="宋体" w:cs="宋体"/>
                <w:sz w:val="24"/>
              </w:rPr>
              <w:t>备注：价格分计算保留小数点后二位。</w:t>
            </w:r>
          </w:p>
          <w:p w14:paraId="644A4CF1">
            <w:pPr>
              <w:spacing w:line="440" w:lineRule="exact"/>
              <w:rPr>
                <w:rFonts w:hint="eastAsia" w:ascii="宋体" w:hAnsi="宋体" w:cs="宋体"/>
                <w:sz w:val="24"/>
              </w:rPr>
            </w:pPr>
            <w:r>
              <w:rPr>
                <w:rFonts w:hint="eastAsia" w:ascii="宋体" w:hAnsi="宋体" w:cs="宋体"/>
                <w:sz w:val="24"/>
              </w:rPr>
              <w:t>根据财政部、工信部关于印发《政府采购促进中小企业发展管理办法》的通知（财库〔2020〕46号）文件规定：</w:t>
            </w:r>
          </w:p>
          <w:p w14:paraId="192CA1CB">
            <w:pPr>
              <w:spacing w:line="440" w:lineRule="exact"/>
              <w:rPr>
                <w:rFonts w:hint="eastAsia" w:ascii="宋体" w:hAnsi="宋体" w:cs="宋体"/>
                <w:sz w:val="24"/>
              </w:rPr>
            </w:pPr>
            <w:r>
              <w:rPr>
                <w:rFonts w:hint="eastAsia" w:ascii="宋体" w:hAnsi="宋体" w:cs="宋体"/>
                <w:sz w:val="24"/>
              </w:rPr>
              <w:t>（1）对小微企业报价给予20%扣除，请按照《政府采购促进中小企业发展管理办法》要求提供中小企业声明函。</w:t>
            </w:r>
          </w:p>
          <w:p w14:paraId="1E46C94F">
            <w:pPr>
              <w:spacing w:line="440" w:lineRule="exact"/>
              <w:rPr>
                <w:rFonts w:hint="eastAsia" w:ascii="宋体" w:hAnsi="宋体" w:cs="宋体"/>
                <w:sz w:val="24"/>
              </w:rPr>
            </w:pPr>
            <w:r>
              <w:rPr>
                <w:rFonts w:hint="eastAsia" w:ascii="宋体" w:hAnsi="宋体" w:cs="宋体"/>
                <w:sz w:val="24"/>
              </w:rPr>
              <w:t>（2）关于监狱企业：视同小微企业。须提供由省级以上监狱管理局、戒毒管理局（含新疆生产建设兵团）出具的属于监狱企业的证明文件，否则不考虑价格扣除。</w:t>
            </w:r>
          </w:p>
          <w:p w14:paraId="79A17657">
            <w:pPr>
              <w:spacing w:line="440" w:lineRule="exact"/>
              <w:rPr>
                <w:rFonts w:hint="eastAsia" w:ascii="宋体" w:hAnsi="宋体" w:cs="宋体"/>
                <w:sz w:val="24"/>
              </w:rPr>
            </w:pPr>
            <w:r>
              <w:rPr>
                <w:rFonts w:hint="eastAsia" w:ascii="宋体" w:hAnsi="宋体" w:cs="宋体"/>
                <w:sz w:val="24"/>
              </w:rPr>
              <w:t>（3）关于残疾人福利性单位：视同小微企业。须提供完整的“残疾人福利性单位声明函”，否则在价格评审时不予考虑价格扣除。残疾人福利性单位属于小型、微型企业的，不重复享受政策。</w:t>
            </w:r>
          </w:p>
          <w:p w14:paraId="7BCCC2F9">
            <w:pPr>
              <w:spacing w:line="440" w:lineRule="exact"/>
              <w:rPr>
                <w:rFonts w:hint="eastAsia" w:ascii="宋体" w:hAnsi="宋体" w:cs="宋体"/>
                <w:sz w:val="24"/>
              </w:rPr>
            </w:pPr>
            <w:r>
              <w:rPr>
                <w:rFonts w:hint="eastAsia" w:ascii="宋体" w:hAnsi="宋体" w:cs="宋体"/>
                <w:sz w:val="24"/>
              </w:rPr>
              <w:t>（4）没有提供有效证明材料的供应商将被视为不接受投标总价的扣除，用原投标总价参与评审。</w:t>
            </w:r>
          </w:p>
        </w:tc>
      </w:tr>
      <w:tr w14:paraId="761FE6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55" w:hRule="atLeast"/>
          <w:jc w:val="center"/>
        </w:trPr>
        <w:tc>
          <w:tcPr>
            <w:tcW w:w="1391" w:type="dxa"/>
            <w:vMerge w:val="restart"/>
            <w:tcBorders>
              <w:top w:val="single" w:color="000000" w:sz="6" w:space="0"/>
              <w:left w:val="single" w:color="000000" w:sz="6" w:space="0"/>
              <w:bottom w:val="single" w:color="000000" w:sz="6" w:space="0"/>
              <w:right w:val="single" w:color="000000" w:sz="6" w:space="0"/>
            </w:tcBorders>
            <w:vAlign w:val="center"/>
          </w:tcPr>
          <w:p w14:paraId="276031F8">
            <w:pPr>
              <w:spacing w:line="440" w:lineRule="exact"/>
              <w:jc w:val="center"/>
              <w:rPr>
                <w:rFonts w:hint="eastAsia" w:ascii="宋体" w:hAnsi="宋体" w:cs="宋体"/>
                <w:sz w:val="24"/>
              </w:rPr>
            </w:pPr>
            <w:r>
              <w:rPr>
                <w:rFonts w:hint="eastAsia" w:ascii="宋体" w:hAnsi="宋体" w:cs="宋体"/>
                <w:sz w:val="24"/>
              </w:rPr>
              <w:t>技术部分</w:t>
            </w:r>
          </w:p>
          <w:p w14:paraId="7AF742CE">
            <w:pPr>
              <w:spacing w:line="440" w:lineRule="exact"/>
              <w:jc w:val="center"/>
              <w:rPr>
                <w:rFonts w:hint="eastAsia" w:ascii="宋体" w:hAnsi="宋体" w:cs="宋体"/>
                <w:sz w:val="24"/>
              </w:rPr>
            </w:pPr>
            <w:r>
              <w:rPr>
                <w:rFonts w:hint="eastAsia" w:ascii="宋体" w:hAnsi="宋体" w:cs="宋体"/>
                <w:sz w:val="24"/>
              </w:rPr>
              <w:t>（50分）</w:t>
            </w:r>
          </w:p>
        </w:tc>
        <w:tc>
          <w:tcPr>
            <w:tcW w:w="1874" w:type="dxa"/>
            <w:tcBorders>
              <w:top w:val="single" w:color="000000" w:sz="6" w:space="0"/>
              <w:left w:val="single" w:color="000000" w:sz="6" w:space="0"/>
              <w:bottom w:val="single" w:color="000000" w:sz="6" w:space="0"/>
              <w:right w:val="single" w:color="auto" w:sz="4" w:space="0"/>
            </w:tcBorders>
            <w:vAlign w:val="center"/>
          </w:tcPr>
          <w:p w14:paraId="44F1063B">
            <w:pPr>
              <w:spacing w:line="440" w:lineRule="exact"/>
              <w:jc w:val="center"/>
              <w:rPr>
                <w:rFonts w:hint="eastAsia" w:ascii="宋体" w:hAnsi="宋体" w:cs="宋体"/>
                <w:sz w:val="24"/>
              </w:rPr>
            </w:pPr>
            <w:r>
              <w:rPr>
                <w:rFonts w:hint="eastAsia" w:ascii="宋体" w:hAnsi="宋体" w:cs="宋体"/>
                <w:sz w:val="24"/>
              </w:rPr>
              <w:t>对勘察设计工作的理解和总体设计思路（8分）</w:t>
            </w:r>
          </w:p>
        </w:tc>
        <w:tc>
          <w:tcPr>
            <w:tcW w:w="6193" w:type="dxa"/>
            <w:tcBorders>
              <w:top w:val="single" w:color="000000" w:sz="6" w:space="0"/>
              <w:left w:val="single" w:color="auto" w:sz="4" w:space="0"/>
              <w:bottom w:val="single" w:color="000000" w:sz="6" w:space="0"/>
              <w:right w:val="single" w:color="000000" w:sz="6" w:space="0"/>
            </w:tcBorders>
            <w:vAlign w:val="center"/>
          </w:tcPr>
          <w:p w14:paraId="047D3720">
            <w:pPr>
              <w:spacing w:line="440" w:lineRule="exact"/>
              <w:rPr>
                <w:rFonts w:hint="eastAsia" w:ascii="宋体" w:hAnsi="宋体" w:cs="宋体"/>
                <w:sz w:val="24"/>
              </w:rPr>
            </w:pPr>
            <w:r>
              <w:rPr>
                <w:rFonts w:hint="eastAsia" w:ascii="宋体" w:hAnsi="宋体" w:cs="宋体"/>
                <w:sz w:val="24"/>
              </w:rPr>
              <w:t>提供对本项目勘察设计工作的范围及任务的描述理解、总体设计思路方案的得8分，不提供不得分。</w:t>
            </w:r>
          </w:p>
        </w:tc>
      </w:tr>
      <w:tr w14:paraId="2C6B8B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37"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387C6DAA">
            <w:pPr>
              <w:spacing w:line="440" w:lineRule="exact"/>
              <w:rPr>
                <w:rFonts w:hint="eastAsia" w:ascii="宋体" w:hAnsi="宋体" w:cs="宋体"/>
                <w:sz w:val="24"/>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36B04D87">
            <w:pPr>
              <w:spacing w:line="440" w:lineRule="exact"/>
              <w:jc w:val="center"/>
              <w:rPr>
                <w:rFonts w:hint="eastAsia" w:ascii="宋体" w:hAnsi="宋体" w:cs="宋体"/>
                <w:sz w:val="24"/>
              </w:rPr>
            </w:pPr>
            <w:r>
              <w:rPr>
                <w:rFonts w:hint="eastAsia" w:ascii="宋体" w:hAnsi="宋体" w:cs="宋体"/>
                <w:sz w:val="24"/>
              </w:rPr>
              <w:t>对项目的勘察设计特点、关键技术问题的认识及其对策措施（8分)</w:t>
            </w:r>
          </w:p>
        </w:tc>
        <w:tc>
          <w:tcPr>
            <w:tcW w:w="6193" w:type="dxa"/>
            <w:tcBorders>
              <w:top w:val="single" w:color="000000" w:sz="6" w:space="0"/>
              <w:left w:val="single" w:color="auto" w:sz="4" w:space="0"/>
              <w:bottom w:val="single" w:color="000000" w:sz="6" w:space="0"/>
              <w:right w:val="single" w:color="000000" w:sz="6" w:space="0"/>
            </w:tcBorders>
            <w:vAlign w:val="center"/>
          </w:tcPr>
          <w:p w14:paraId="394DD208">
            <w:pPr>
              <w:spacing w:line="440" w:lineRule="exact"/>
              <w:rPr>
                <w:rFonts w:hint="eastAsia" w:ascii="宋体" w:hAnsi="宋体" w:cs="宋体"/>
                <w:sz w:val="24"/>
              </w:rPr>
            </w:pPr>
            <w:r>
              <w:rPr>
                <w:rFonts w:hint="eastAsia" w:ascii="宋体" w:hAnsi="宋体" w:cs="宋体"/>
                <w:sz w:val="24"/>
              </w:rPr>
              <w:t>提供对本项目的勘察设计特点、关键性技术问题分析和处理措施的得8分，不提供不得分。</w:t>
            </w:r>
          </w:p>
        </w:tc>
      </w:tr>
      <w:tr w14:paraId="6E6680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25"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559CDFDC">
            <w:pPr>
              <w:spacing w:line="440" w:lineRule="exact"/>
              <w:rPr>
                <w:rFonts w:hint="eastAsia" w:ascii="宋体" w:hAnsi="宋体" w:cs="宋体"/>
                <w:sz w:val="24"/>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212C4488">
            <w:pPr>
              <w:spacing w:line="440" w:lineRule="exact"/>
              <w:jc w:val="center"/>
              <w:rPr>
                <w:rFonts w:hint="eastAsia" w:ascii="宋体" w:hAnsi="宋体" w:cs="宋体"/>
                <w:sz w:val="24"/>
              </w:rPr>
            </w:pPr>
            <w:r>
              <w:rPr>
                <w:rFonts w:hint="eastAsia" w:ascii="宋体" w:hAnsi="宋体" w:cs="宋体"/>
                <w:sz w:val="24"/>
              </w:rPr>
              <w:t>勘察设计工作内容、工作方案（8分）</w:t>
            </w:r>
          </w:p>
        </w:tc>
        <w:tc>
          <w:tcPr>
            <w:tcW w:w="6193" w:type="dxa"/>
            <w:tcBorders>
              <w:top w:val="single" w:color="000000" w:sz="6" w:space="0"/>
              <w:left w:val="single" w:color="auto" w:sz="4" w:space="0"/>
              <w:bottom w:val="single" w:color="000000" w:sz="6" w:space="0"/>
              <w:right w:val="single" w:color="000000" w:sz="6" w:space="0"/>
            </w:tcBorders>
            <w:vAlign w:val="center"/>
          </w:tcPr>
          <w:p w14:paraId="757D38C7">
            <w:pPr>
              <w:spacing w:line="440" w:lineRule="exact"/>
              <w:rPr>
                <w:rFonts w:hint="eastAsia" w:ascii="宋体" w:hAnsi="宋体" w:cs="宋体"/>
                <w:sz w:val="24"/>
              </w:rPr>
            </w:pPr>
            <w:r>
              <w:rPr>
                <w:rFonts w:hint="eastAsia" w:ascii="宋体" w:hAnsi="宋体" w:cs="宋体"/>
                <w:sz w:val="24"/>
              </w:rPr>
              <w:t>提供对本项目的勘察设计工作内容、工作方案编制的得8分，不提供不得分。</w:t>
            </w:r>
          </w:p>
        </w:tc>
      </w:tr>
      <w:tr w14:paraId="134576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25"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2C4083A0">
            <w:pPr>
              <w:spacing w:line="440" w:lineRule="exact"/>
              <w:rPr>
                <w:rFonts w:hint="eastAsia" w:ascii="宋体" w:hAnsi="宋体" w:cs="宋体"/>
                <w:sz w:val="24"/>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252B1480">
            <w:pPr>
              <w:spacing w:line="440" w:lineRule="exact"/>
              <w:jc w:val="center"/>
              <w:rPr>
                <w:rFonts w:hint="eastAsia" w:ascii="宋体" w:hAnsi="宋体" w:cs="宋体"/>
                <w:sz w:val="24"/>
              </w:rPr>
            </w:pPr>
            <w:r>
              <w:rPr>
                <w:rFonts w:hint="eastAsia" w:ascii="宋体" w:hAnsi="宋体" w:cs="宋体"/>
                <w:sz w:val="24"/>
              </w:rPr>
              <w:t>进度计划保证措施（8分）</w:t>
            </w:r>
          </w:p>
        </w:tc>
        <w:tc>
          <w:tcPr>
            <w:tcW w:w="6193" w:type="dxa"/>
            <w:tcBorders>
              <w:top w:val="single" w:color="000000" w:sz="6" w:space="0"/>
              <w:left w:val="single" w:color="auto" w:sz="4" w:space="0"/>
              <w:bottom w:val="single" w:color="000000" w:sz="6" w:space="0"/>
              <w:right w:val="single" w:color="000000" w:sz="6" w:space="0"/>
            </w:tcBorders>
            <w:vAlign w:val="center"/>
          </w:tcPr>
          <w:p w14:paraId="51F1CA85">
            <w:pPr>
              <w:spacing w:line="440" w:lineRule="exact"/>
              <w:rPr>
                <w:rFonts w:hint="eastAsia" w:ascii="宋体" w:hAnsi="宋体" w:cs="宋体"/>
                <w:sz w:val="24"/>
              </w:rPr>
            </w:pPr>
            <w:r>
              <w:rPr>
                <w:rFonts w:hint="eastAsia" w:ascii="宋体" w:hAnsi="宋体" w:cs="宋体"/>
                <w:sz w:val="24"/>
              </w:rPr>
              <w:t>提供对本项目的勘察设计进度计划与保证措施的得8分，不提供不得分。</w:t>
            </w:r>
          </w:p>
        </w:tc>
      </w:tr>
      <w:tr w14:paraId="21BDC1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52"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29610EE7">
            <w:pPr>
              <w:spacing w:line="440" w:lineRule="exact"/>
              <w:rPr>
                <w:rFonts w:hint="eastAsia" w:ascii="宋体" w:hAnsi="宋体" w:cs="宋体"/>
                <w:sz w:val="24"/>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3C40723B">
            <w:pPr>
              <w:spacing w:line="440" w:lineRule="exact"/>
              <w:jc w:val="center"/>
              <w:rPr>
                <w:rFonts w:hint="eastAsia" w:ascii="宋体" w:hAnsi="宋体" w:cs="宋体"/>
                <w:sz w:val="24"/>
              </w:rPr>
            </w:pPr>
            <w:r>
              <w:rPr>
                <w:rFonts w:hint="eastAsia" w:ascii="宋体" w:hAnsi="宋体" w:cs="宋体"/>
                <w:sz w:val="24"/>
              </w:rPr>
              <w:t>质量保证措施</w:t>
            </w:r>
          </w:p>
          <w:p w14:paraId="56A5DE92">
            <w:pPr>
              <w:spacing w:line="440" w:lineRule="exact"/>
              <w:jc w:val="center"/>
              <w:rPr>
                <w:rFonts w:hint="eastAsia" w:ascii="宋体" w:hAnsi="宋体" w:cs="宋体"/>
                <w:sz w:val="24"/>
              </w:rPr>
            </w:pPr>
            <w:r>
              <w:rPr>
                <w:rFonts w:hint="eastAsia" w:ascii="宋体" w:hAnsi="宋体" w:cs="宋体"/>
                <w:sz w:val="24"/>
              </w:rPr>
              <w:t>（8分）</w:t>
            </w:r>
          </w:p>
        </w:tc>
        <w:tc>
          <w:tcPr>
            <w:tcW w:w="6193" w:type="dxa"/>
            <w:tcBorders>
              <w:top w:val="single" w:color="000000" w:sz="6" w:space="0"/>
              <w:left w:val="single" w:color="auto" w:sz="4" w:space="0"/>
              <w:bottom w:val="single" w:color="000000" w:sz="6" w:space="0"/>
              <w:right w:val="single" w:color="000000" w:sz="6" w:space="0"/>
            </w:tcBorders>
            <w:vAlign w:val="center"/>
          </w:tcPr>
          <w:p w14:paraId="7E15D3E4">
            <w:pPr>
              <w:spacing w:line="440" w:lineRule="exact"/>
              <w:rPr>
                <w:rFonts w:hint="eastAsia" w:ascii="宋体" w:hAnsi="宋体" w:cs="宋体"/>
                <w:sz w:val="24"/>
              </w:rPr>
            </w:pPr>
            <w:r>
              <w:rPr>
                <w:rFonts w:hint="eastAsia" w:ascii="宋体" w:hAnsi="宋体" w:cs="宋体"/>
                <w:sz w:val="24"/>
              </w:rPr>
              <w:t>提供对本项目的勘察设计质量保证措施的得8分，不提供不得分。</w:t>
            </w:r>
          </w:p>
        </w:tc>
      </w:tr>
      <w:tr w14:paraId="3FCAC2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08" w:hRule="atLeast"/>
          <w:jc w:val="center"/>
        </w:trPr>
        <w:tc>
          <w:tcPr>
            <w:tcW w:w="1391" w:type="dxa"/>
            <w:vMerge w:val="continue"/>
            <w:tcBorders>
              <w:top w:val="single" w:color="000000" w:sz="6" w:space="0"/>
              <w:left w:val="single" w:color="000000" w:sz="6" w:space="0"/>
              <w:bottom w:val="single" w:color="000000" w:sz="6" w:space="0"/>
              <w:right w:val="single" w:color="000000" w:sz="6" w:space="0"/>
            </w:tcBorders>
          </w:tcPr>
          <w:p w14:paraId="4A5ECDEC">
            <w:pPr>
              <w:spacing w:line="440" w:lineRule="exact"/>
              <w:rPr>
                <w:rFonts w:hint="eastAsia" w:ascii="宋体" w:hAnsi="宋体" w:cs="宋体"/>
                <w:sz w:val="24"/>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52B50E05">
            <w:pPr>
              <w:spacing w:line="440" w:lineRule="exact"/>
              <w:jc w:val="center"/>
              <w:rPr>
                <w:rFonts w:hint="eastAsia" w:ascii="宋体" w:hAnsi="宋体" w:cs="宋体"/>
                <w:sz w:val="24"/>
              </w:rPr>
            </w:pPr>
            <w:r>
              <w:rPr>
                <w:rFonts w:hint="eastAsia" w:ascii="宋体" w:hAnsi="宋体" w:cs="宋体"/>
                <w:sz w:val="24"/>
              </w:rPr>
              <w:t>后续服务措施</w:t>
            </w:r>
          </w:p>
          <w:p w14:paraId="797A56E3">
            <w:pPr>
              <w:spacing w:line="440" w:lineRule="exact"/>
              <w:jc w:val="center"/>
              <w:rPr>
                <w:rFonts w:hint="eastAsia" w:ascii="宋体" w:hAnsi="宋体" w:cs="宋体"/>
                <w:sz w:val="24"/>
                <w:lang w:eastAsia="en-US"/>
              </w:rPr>
            </w:pPr>
            <w:r>
              <w:rPr>
                <w:rFonts w:hint="eastAsia" w:ascii="宋体" w:hAnsi="宋体" w:cs="宋体"/>
                <w:sz w:val="24"/>
              </w:rPr>
              <w:t>（10分）</w:t>
            </w:r>
          </w:p>
        </w:tc>
        <w:tc>
          <w:tcPr>
            <w:tcW w:w="6193" w:type="dxa"/>
            <w:tcBorders>
              <w:top w:val="single" w:color="000000" w:sz="6" w:space="0"/>
              <w:left w:val="single" w:color="auto" w:sz="4" w:space="0"/>
              <w:bottom w:val="single" w:color="000000" w:sz="6" w:space="0"/>
              <w:right w:val="single" w:color="000000" w:sz="6" w:space="0"/>
            </w:tcBorders>
            <w:vAlign w:val="center"/>
          </w:tcPr>
          <w:p w14:paraId="3D479B09">
            <w:pPr>
              <w:spacing w:line="440" w:lineRule="exact"/>
              <w:rPr>
                <w:rFonts w:hint="eastAsia" w:ascii="宋体" w:hAnsi="宋体" w:cs="宋体"/>
                <w:sz w:val="24"/>
              </w:rPr>
            </w:pPr>
            <w:r>
              <w:rPr>
                <w:rFonts w:hint="eastAsia" w:ascii="宋体" w:hAnsi="宋体" w:cs="宋体"/>
                <w:sz w:val="24"/>
              </w:rPr>
              <w:t>提供对本项目的后续服务工作安排及承诺的得10分，不提供不得分。</w:t>
            </w:r>
          </w:p>
        </w:tc>
      </w:tr>
      <w:tr w14:paraId="5E4E52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3" w:hRule="atLeast"/>
          <w:jc w:val="center"/>
        </w:trPr>
        <w:tc>
          <w:tcPr>
            <w:tcW w:w="1391" w:type="dxa"/>
            <w:vMerge w:val="restart"/>
            <w:tcBorders>
              <w:top w:val="single" w:color="000000" w:sz="6" w:space="0"/>
              <w:left w:val="single" w:color="000000" w:sz="6" w:space="0"/>
              <w:right w:val="single" w:color="000000" w:sz="6" w:space="0"/>
            </w:tcBorders>
            <w:vAlign w:val="center"/>
          </w:tcPr>
          <w:p w14:paraId="6B672435">
            <w:pPr>
              <w:spacing w:line="440" w:lineRule="exact"/>
              <w:jc w:val="center"/>
              <w:rPr>
                <w:rFonts w:hint="eastAsia" w:ascii="宋体" w:hAnsi="宋体" w:cs="宋体"/>
                <w:sz w:val="24"/>
              </w:rPr>
            </w:pPr>
            <w:r>
              <w:rPr>
                <w:rFonts w:hint="eastAsia" w:ascii="宋体" w:hAnsi="宋体" w:cs="宋体"/>
                <w:sz w:val="24"/>
              </w:rPr>
              <w:t>综合部分（40分）</w:t>
            </w:r>
          </w:p>
        </w:tc>
        <w:tc>
          <w:tcPr>
            <w:tcW w:w="1874" w:type="dxa"/>
            <w:tcBorders>
              <w:top w:val="single" w:color="000000" w:sz="6" w:space="0"/>
              <w:left w:val="single" w:color="000000" w:sz="6" w:space="0"/>
              <w:bottom w:val="single" w:color="auto" w:sz="4" w:space="0"/>
              <w:right w:val="single" w:color="auto" w:sz="4" w:space="0"/>
            </w:tcBorders>
            <w:vAlign w:val="center"/>
          </w:tcPr>
          <w:p w14:paraId="0505159C">
            <w:pPr>
              <w:spacing w:line="440" w:lineRule="exact"/>
              <w:jc w:val="center"/>
              <w:rPr>
                <w:rFonts w:hint="eastAsia" w:ascii="宋体" w:hAnsi="宋体" w:cs="宋体"/>
                <w:sz w:val="24"/>
              </w:rPr>
            </w:pPr>
            <w:r>
              <w:rPr>
                <w:rFonts w:hint="eastAsia" w:ascii="宋体" w:hAnsi="宋体" w:cs="宋体"/>
                <w:sz w:val="24"/>
              </w:rPr>
              <w:t>拟派人员情况</w:t>
            </w:r>
          </w:p>
          <w:p w14:paraId="0DD23492">
            <w:pPr>
              <w:spacing w:line="440" w:lineRule="exact"/>
              <w:jc w:val="center"/>
              <w:rPr>
                <w:rFonts w:hint="eastAsia" w:ascii="宋体" w:hAnsi="宋体" w:cs="宋体"/>
                <w:sz w:val="24"/>
                <w:lang w:eastAsia="en-US"/>
              </w:rPr>
            </w:pPr>
            <w:r>
              <w:rPr>
                <w:rFonts w:hint="eastAsia" w:ascii="宋体" w:hAnsi="宋体" w:cs="宋体"/>
                <w:sz w:val="24"/>
              </w:rPr>
              <w:t>（25分）</w:t>
            </w:r>
          </w:p>
        </w:tc>
        <w:tc>
          <w:tcPr>
            <w:tcW w:w="6193" w:type="dxa"/>
            <w:tcBorders>
              <w:top w:val="single" w:color="000000" w:sz="6" w:space="0"/>
              <w:left w:val="single" w:color="auto" w:sz="4" w:space="0"/>
              <w:bottom w:val="single" w:color="auto" w:sz="4" w:space="0"/>
              <w:right w:val="single" w:color="000000" w:sz="6" w:space="0"/>
            </w:tcBorders>
            <w:vAlign w:val="center"/>
          </w:tcPr>
          <w:p w14:paraId="3B8F223A">
            <w:pPr>
              <w:spacing w:line="440" w:lineRule="exact"/>
              <w:rPr>
                <w:rFonts w:hint="eastAsia" w:ascii="宋体" w:hAnsi="宋体" w:cs="宋体"/>
                <w:sz w:val="24"/>
              </w:rPr>
            </w:pPr>
            <w:r>
              <w:rPr>
                <w:rFonts w:hint="eastAsia" w:ascii="宋体" w:hAnsi="宋体" w:cs="宋体"/>
                <w:sz w:val="24"/>
              </w:rPr>
              <w:t>1、项目负责人具备相关专业高级职称得5分。</w:t>
            </w:r>
          </w:p>
          <w:p w14:paraId="4F7C42DE">
            <w:pPr>
              <w:spacing w:line="440" w:lineRule="exact"/>
              <w:rPr>
                <w:rFonts w:hint="eastAsia" w:ascii="宋体" w:hAnsi="宋体" w:cs="宋体"/>
                <w:color w:val="FF0000"/>
                <w:sz w:val="24"/>
              </w:rPr>
            </w:pPr>
            <w:r>
              <w:rPr>
                <w:rFonts w:hint="eastAsia" w:ascii="宋体" w:hAnsi="宋体" w:cs="宋体"/>
                <w:sz w:val="24"/>
              </w:rPr>
              <w:t>2.设计团队其他人员(不含项目负责人)(满分20分)</w:t>
            </w:r>
          </w:p>
          <w:p w14:paraId="7015F604">
            <w:pPr>
              <w:pStyle w:val="3"/>
              <w:spacing w:line="440" w:lineRule="exact"/>
              <w:jc w:val="both"/>
              <w:rPr>
                <w:rFonts w:hint="eastAsia" w:ascii="宋体" w:hAnsi="宋体" w:cs="宋体"/>
                <w:kern w:val="2"/>
                <w:sz w:val="24"/>
              </w:rPr>
            </w:pPr>
            <w:bookmarkStart w:id="37" w:name="_Toc32051"/>
            <w:r>
              <w:rPr>
                <w:rFonts w:hint="eastAsia" w:ascii="宋体" w:hAnsi="宋体" w:cs="宋体"/>
                <w:kern w:val="2"/>
                <w:sz w:val="24"/>
              </w:rPr>
              <w:t>项目成员（除项目负责人外）具有相关专业中级职称的每有一人得2分，相关专业高级职称的每有一人得3分，最多得 20分。</w:t>
            </w:r>
            <w:bookmarkEnd w:id="37"/>
          </w:p>
          <w:p w14:paraId="34432763">
            <w:pPr>
              <w:spacing w:line="440" w:lineRule="exact"/>
              <w:rPr>
                <w:rFonts w:hint="eastAsia" w:ascii="宋体" w:hAnsi="宋体" w:cs="宋体"/>
                <w:sz w:val="24"/>
              </w:rPr>
            </w:pPr>
            <w:r>
              <w:rPr>
                <w:rFonts w:hint="eastAsia" w:ascii="宋体" w:hAnsi="宋体" w:cs="宋体"/>
                <w:sz w:val="24"/>
              </w:rPr>
              <w:t>上述人员配备全部满足的得25分，每缺1项扣3分。同一人具有多个专业的仅计一个专业的资格。</w:t>
            </w:r>
          </w:p>
          <w:p w14:paraId="588A0E81">
            <w:pPr>
              <w:spacing w:line="440" w:lineRule="exact"/>
              <w:rPr>
                <w:rFonts w:hint="eastAsia" w:ascii="宋体" w:hAnsi="宋体" w:cs="宋体"/>
                <w:sz w:val="24"/>
              </w:rPr>
            </w:pPr>
            <w:r>
              <w:rPr>
                <w:rFonts w:hint="eastAsia" w:ascii="宋体" w:hAnsi="宋体" w:cs="宋体"/>
                <w:sz w:val="24"/>
              </w:rPr>
              <w:t>注:投标时提供相关证书以及开标之日前1年内任意连续三个月(如投标人为新成立不足三个月的企业，可提供自成立至今)社保缴费证明(或社保有效证明材料)。</w:t>
            </w:r>
          </w:p>
        </w:tc>
      </w:tr>
      <w:tr w14:paraId="094F90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18" w:hRule="atLeast"/>
          <w:jc w:val="center"/>
        </w:trPr>
        <w:tc>
          <w:tcPr>
            <w:tcW w:w="1391" w:type="dxa"/>
            <w:vMerge w:val="continue"/>
            <w:tcBorders>
              <w:left w:val="single" w:color="000000" w:sz="6" w:space="0"/>
              <w:right w:val="single" w:color="000000" w:sz="6" w:space="0"/>
            </w:tcBorders>
            <w:vAlign w:val="center"/>
          </w:tcPr>
          <w:p w14:paraId="61615A84">
            <w:pPr>
              <w:spacing w:line="440" w:lineRule="exact"/>
              <w:rPr>
                <w:rFonts w:hint="eastAsia" w:ascii="宋体" w:hAnsi="宋体" w:cs="宋体"/>
                <w:sz w:val="24"/>
              </w:rPr>
            </w:pPr>
          </w:p>
        </w:tc>
        <w:tc>
          <w:tcPr>
            <w:tcW w:w="1874" w:type="dxa"/>
            <w:tcBorders>
              <w:top w:val="single" w:color="auto" w:sz="4" w:space="0"/>
              <w:left w:val="single" w:color="000000" w:sz="6" w:space="0"/>
              <w:bottom w:val="single" w:color="000000" w:sz="6" w:space="0"/>
              <w:right w:val="single" w:color="auto" w:sz="4" w:space="0"/>
            </w:tcBorders>
            <w:vAlign w:val="center"/>
          </w:tcPr>
          <w:p w14:paraId="2C424CCD">
            <w:pPr>
              <w:spacing w:line="440" w:lineRule="exact"/>
              <w:jc w:val="center"/>
              <w:rPr>
                <w:rFonts w:hint="eastAsia" w:ascii="宋体" w:hAnsi="宋体" w:cs="宋体"/>
                <w:sz w:val="24"/>
              </w:rPr>
            </w:pPr>
            <w:r>
              <w:rPr>
                <w:rFonts w:hint="eastAsia" w:ascii="宋体" w:hAnsi="宋体" w:cs="宋体"/>
                <w:sz w:val="24"/>
              </w:rPr>
              <w:t>企业业绩</w:t>
            </w:r>
          </w:p>
          <w:p w14:paraId="74E7FE8E">
            <w:pPr>
              <w:spacing w:line="440" w:lineRule="exact"/>
              <w:jc w:val="center"/>
              <w:rPr>
                <w:rFonts w:hint="eastAsia" w:ascii="宋体" w:hAnsi="宋体" w:cs="宋体"/>
                <w:sz w:val="24"/>
                <w:lang w:eastAsia="en-US"/>
              </w:rPr>
            </w:pPr>
            <w:r>
              <w:rPr>
                <w:rFonts w:hint="eastAsia" w:ascii="宋体" w:hAnsi="宋体" w:cs="宋体"/>
                <w:sz w:val="24"/>
              </w:rPr>
              <w:t>（8分）</w:t>
            </w:r>
          </w:p>
        </w:tc>
        <w:tc>
          <w:tcPr>
            <w:tcW w:w="6193" w:type="dxa"/>
            <w:tcBorders>
              <w:top w:val="single" w:color="auto" w:sz="4" w:space="0"/>
              <w:left w:val="single" w:color="auto" w:sz="4" w:space="0"/>
              <w:bottom w:val="single" w:color="000000" w:sz="6" w:space="0"/>
              <w:right w:val="single" w:color="000000" w:sz="6" w:space="0"/>
            </w:tcBorders>
            <w:vAlign w:val="center"/>
          </w:tcPr>
          <w:p w14:paraId="59F1E67C">
            <w:pPr>
              <w:spacing w:line="440" w:lineRule="exact"/>
              <w:rPr>
                <w:rFonts w:hint="eastAsia" w:ascii="宋体" w:hAnsi="宋体" w:cs="宋体"/>
                <w:sz w:val="24"/>
              </w:rPr>
            </w:pPr>
            <w:r>
              <w:rPr>
                <w:rFonts w:hint="eastAsia" w:ascii="宋体" w:hAnsi="宋体" w:cs="宋体"/>
                <w:sz w:val="24"/>
              </w:rPr>
              <w:t>2022年01月01日至今（以合同签订时间为准），投标人每具有1个类似工程勘察设计业绩得4分，最多得8分。（提供合同扫描件，若为联合体，投标人应为牵头单位，且内部分工为设计专业）</w:t>
            </w:r>
          </w:p>
        </w:tc>
      </w:tr>
      <w:tr w14:paraId="04499E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68" w:hRule="atLeast"/>
          <w:jc w:val="center"/>
        </w:trPr>
        <w:tc>
          <w:tcPr>
            <w:tcW w:w="1391" w:type="dxa"/>
            <w:vMerge w:val="continue"/>
            <w:tcBorders>
              <w:left w:val="single" w:color="000000" w:sz="6" w:space="0"/>
              <w:right w:val="single" w:color="000000" w:sz="6" w:space="0"/>
            </w:tcBorders>
            <w:vAlign w:val="center"/>
          </w:tcPr>
          <w:p w14:paraId="35809EA1">
            <w:pPr>
              <w:spacing w:line="440" w:lineRule="exact"/>
              <w:rPr>
                <w:rFonts w:hint="eastAsia" w:ascii="宋体" w:hAnsi="宋体" w:cs="宋体"/>
                <w:sz w:val="24"/>
              </w:rPr>
            </w:pPr>
          </w:p>
        </w:tc>
        <w:tc>
          <w:tcPr>
            <w:tcW w:w="1874" w:type="dxa"/>
            <w:tcBorders>
              <w:top w:val="single" w:color="000000" w:sz="6" w:space="0"/>
              <w:left w:val="single" w:color="000000" w:sz="6" w:space="0"/>
              <w:bottom w:val="single" w:color="000000" w:sz="6" w:space="0"/>
              <w:right w:val="single" w:color="auto" w:sz="4" w:space="0"/>
            </w:tcBorders>
            <w:vAlign w:val="center"/>
          </w:tcPr>
          <w:p w14:paraId="3DA709AE">
            <w:pPr>
              <w:spacing w:line="440" w:lineRule="exact"/>
              <w:jc w:val="center"/>
              <w:rPr>
                <w:rFonts w:hint="eastAsia" w:ascii="宋体" w:hAnsi="宋体" w:cs="宋体"/>
                <w:sz w:val="24"/>
              </w:rPr>
            </w:pPr>
            <w:r>
              <w:rPr>
                <w:rFonts w:hint="eastAsia" w:ascii="宋体" w:hAnsi="宋体" w:cs="宋体"/>
                <w:sz w:val="24"/>
              </w:rPr>
              <w:t>售后服务方案、承诺（7分）</w:t>
            </w:r>
          </w:p>
        </w:tc>
        <w:tc>
          <w:tcPr>
            <w:tcW w:w="6193" w:type="dxa"/>
            <w:tcBorders>
              <w:top w:val="single" w:color="000000" w:sz="6" w:space="0"/>
              <w:left w:val="single" w:color="auto" w:sz="4" w:space="0"/>
              <w:bottom w:val="single" w:color="000000" w:sz="6" w:space="0"/>
              <w:right w:val="single" w:color="000000" w:sz="6" w:space="0"/>
            </w:tcBorders>
            <w:vAlign w:val="center"/>
          </w:tcPr>
          <w:p w14:paraId="3F4BB4E2">
            <w:pPr>
              <w:spacing w:line="440" w:lineRule="exact"/>
              <w:rPr>
                <w:rFonts w:hint="eastAsia" w:ascii="宋体" w:hAnsi="宋体" w:cs="宋体"/>
                <w:sz w:val="24"/>
              </w:rPr>
            </w:pPr>
            <w:r>
              <w:rPr>
                <w:rFonts w:hint="eastAsia" w:ascii="宋体" w:hAnsi="宋体" w:cs="宋体"/>
                <w:sz w:val="24"/>
              </w:rPr>
              <w:t>1、提供针对本项目的后期服务方案的得4分，缺项或不提供的不得分。</w:t>
            </w:r>
          </w:p>
          <w:p w14:paraId="61B6EBA3">
            <w:pPr>
              <w:spacing w:line="440" w:lineRule="exact"/>
              <w:rPr>
                <w:rFonts w:hint="eastAsia" w:ascii="宋体" w:hAnsi="宋体" w:cs="宋体"/>
                <w:sz w:val="24"/>
              </w:rPr>
            </w:pPr>
            <w:r>
              <w:rPr>
                <w:rFonts w:hint="eastAsia" w:ascii="宋体" w:hAnsi="宋体" w:cs="宋体"/>
                <w:sz w:val="24"/>
              </w:rPr>
              <w:t>2、提供响应时间，解决问题时间，因服务质量问题引起纠纷时提供的应急解决方案及赔偿标准的得3分，缺项或不提供的不得分。</w:t>
            </w:r>
          </w:p>
        </w:tc>
      </w:tr>
    </w:tbl>
    <w:p w14:paraId="1095F355">
      <w:pPr>
        <w:spacing w:line="560" w:lineRule="exact"/>
        <w:ind w:firstLine="241" w:firstLineChars="100"/>
        <w:rPr>
          <w:rFonts w:hint="eastAsia" w:ascii="宋体" w:hAnsi="宋体" w:cs="宋体"/>
          <w:b/>
          <w:sz w:val="24"/>
        </w:rPr>
      </w:pPr>
      <w:r>
        <w:rPr>
          <w:rFonts w:hint="eastAsia" w:ascii="宋体" w:hAnsi="宋体" w:cs="宋体"/>
          <w:b/>
          <w:sz w:val="24"/>
        </w:rPr>
        <w:t>最终得分为磋商小组所有成员计分的算术平均值，计算保留小数点两位，小数点后第三位四舍五入。</w:t>
      </w:r>
    </w:p>
    <w:p w14:paraId="0BE03514">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04FC3B21">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ADCE424">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12502F9F">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56FAEC7">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52343CB">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0646BE11">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3427B258">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3EA2D756">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181DE1DF">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6F664BB4">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41F8CE11">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52FF83BD">
      <w:pPr>
        <w:spacing w:line="720" w:lineRule="auto"/>
        <w:jc w:val="center"/>
        <w:rPr>
          <w:rFonts w:hint="eastAsia" w:ascii="宋体" w:hAnsi="宋体" w:cs="宋体"/>
          <w:b/>
          <w:sz w:val="24"/>
        </w:rPr>
      </w:pPr>
      <w:r>
        <w:rPr>
          <w:rFonts w:hint="eastAsia" w:ascii="宋体" w:hAnsi="宋体" w:cs="宋体"/>
          <w:b/>
          <w:sz w:val="24"/>
        </w:rPr>
        <w:t>七、成交通知</w:t>
      </w:r>
    </w:p>
    <w:p w14:paraId="1CD2B4EE">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3774DFE9">
      <w:pPr>
        <w:pStyle w:val="36"/>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945E82F">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2D776C04">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4536E882">
      <w:pPr>
        <w:spacing w:line="720" w:lineRule="auto"/>
        <w:jc w:val="center"/>
        <w:rPr>
          <w:rFonts w:hint="eastAsia" w:ascii="宋体" w:hAnsi="宋体" w:cs="宋体"/>
          <w:sz w:val="24"/>
        </w:rPr>
      </w:pPr>
      <w:r>
        <w:rPr>
          <w:rFonts w:hint="eastAsia" w:ascii="宋体" w:hAnsi="宋体" w:cs="宋体"/>
          <w:b/>
          <w:sz w:val="24"/>
        </w:rPr>
        <w:t>八、合同授予</w:t>
      </w:r>
    </w:p>
    <w:p w14:paraId="16D1772D">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7B0387FB">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5FD1AD82">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49F2DE1">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710EA31">
      <w:pPr>
        <w:spacing w:line="720" w:lineRule="auto"/>
        <w:jc w:val="center"/>
        <w:rPr>
          <w:rFonts w:hint="eastAsia" w:ascii="宋体" w:hAnsi="宋体" w:cs="宋体"/>
          <w:b/>
          <w:sz w:val="24"/>
        </w:rPr>
      </w:pPr>
      <w:r>
        <w:rPr>
          <w:rFonts w:hint="eastAsia" w:ascii="宋体" w:hAnsi="宋体" w:cs="宋体"/>
          <w:b/>
          <w:sz w:val="24"/>
        </w:rPr>
        <w:t>九、质疑处理</w:t>
      </w:r>
    </w:p>
    <w:p w14:paraId="2C855685">
      <w:pPr>
        <w:spacing w:line="560" w:lineRule="exact"/>
        <w:ind w:firstLine="482" w:firstLineChars="200"/>
        <w:rPr>
          <w:rFonts w:hint="eastAsia" w:ascii="宋体" w:hAnsi="宋体" w:cs="宋体"/>
          <w:b/>
          <w:sz w:val="24"/>
        </w:rPr>
      </w:pPr>
      <w:r>
        <w:rPr>
          <w:rFonts w:hint="eastAsia" w:ascii="宋体" w:hAnsi="宋体" w:cs="宋体"/>
          <w:b/>
          <w:sz w:val="24"/>
        </w:rPr>
        <w:t>26.质疑程序及处理</w:t>
      </w:r>
    </w:p>
    <w:p w14:paraId="43824D68">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5538B929">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56823E2">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582FA688">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42F422D">
      <w:pPr>
        <w:spacing w:line="560" w:lineRule="exact"/>
        <w:rPr>
          <w:rFonts w:hint="eastAsia" w:ascii="宋体" w:hAnsi="宋体" w:cs="宋体"/>
          <w:sz w:val="24"/>
        </w:rPr>
        <w:sectPr>
          <w:footerReference r:id="rId3" w:type="default"/>
          <w:pgSz w:w="11907" w:h="16840"/>
          <w:pgMar w:top="1440" w:right="1800" w:bottom="1440" w:left="1800" w:header="851" w:footer="992" w:gutter="0"/>
          <w:cols w:space="720" w:num="1"/>
          <w:docGrid w:type="lines" w:linePitch="312" w:charSpace="0"/>
        </w:sectPr>
      </w:pPr>
    </w:p>
    <w:p w14:paraId="55524E55">
      <w:pPr>
        <w:jc w:val="center"/>
        <w:outlineLvl w:val="0"/>
        <w:rPr>
          <w:rFonts w:hint="eastAsia" w:ascii="宋体" w:hAnsi="宋体" w:cs="宋体"/>
          <w:b/>
          <w:sz w:val="24"/>
        </w:rPr>
      </w:pPr>
      <w:bookmarkStart w:id="38" w:name="_Toc2231"/>
      <w:r>
        <w:rPr>
          <w:rFonts w:hint="eastAsia" w:ascii="宋体" w:hAnsi="宋体" w:cs="宋体"/>
          <w:b/>
          <w:sz w:val="24"/>
        </w:rPr>
        <w:t>第三章 采购项目内容及要求</w:t>
      </w:r>
      <w:bookmarkEnd w:id="38"/>
    </w:p>
    <w:p w14:paraId="03B6B5DC">
      <w:pPr>
        <w:spacing w:line="520" w:lineRule="exact"/>
        <w:rPr>
          <w:rFonts w:hint="eastAsia" w:ascii="宋体" w:hAnsi="宋体" w:cs="宋体"/>
          <w:sz w:val="24"/>
          <w:lang w:val="zh-CN"/>
        </w:rPr>
      </w:pPr>
      <w:r>
        <w:rPr>
          <w:rFonts w:hint="eastAsia" w:ascii="宋体" w:hAnsi="宋体" w:cs="宋体"/>
          <w:sz w:val="24"/>
        </w:rPr>
        <w:t>1、</w:t>
      </w:r>
      <w:r>
        <w:rPr>
          <w:rFonts w:hint="eastAsia" w:ascii="宋体" w:hAnsi="宋体" w:cs="宋体"/>
          <w:sz w:val="24"/>
          <w:lang w:val="zh-CN"/>
        </w:rPr>
        <w:t>本项目采购内容</w:t>
      </w:r>
      <w:r>
        <w:rPr>
          <w:rFonts w:hint="eastAsia" w:ascii="宋体" w:hAnsi="宋体" w:cs="宋体"/>
          <w:sz w:val="24"/>
        </w:rPr>
        <w:t>及要求</w:t>
      </w:r>
      <w:r>
        <w:rPr>
          <w:rFonts w:hint="eastAsia" w:ascii="宋体" w:hAnsi="宋体" w:cs="宋体"/>
          <w:sz w:val="24"/>
          <w:lang w:val="zh-CN"/>
        </w:rPr>
        <w:t>：</w:t>
      </w:r>
    </w:p>
    <w:p w14:paraId="66A2109A">
      <w:pPr>
        <w:spacing w:line="520" w:lineRule="exact"/>
        <w:ind w:firstLine="480" w:firstLineChars="200"/>
        <w:rPr>
          <w:rFonts w:hint="eastAsia" w:ascii="宋体" w:hAnsi="宋体" w:cs="宋体"/>
          <w:sz w:val="24"/>
          <w:lang w:val="zh-CN"/>
        </w:rPr>
      </w:pPr>
      <w:r>
        <w:rPr>
          <w:rFonts w:hint="eastAsia" w:ascii="宋体" w:hAnsi="宋体" w:cs="宋体"/>
          <w:sz w:val="24"/>
        </w:rPr>
        <w:t>1.1</w:t>
      </w:r>
      <w:r>
        <w:rPr>
          <w:rFonts w:hint="eastAsia" w:ascii="宋体" w:hAnsi="宋体" w:cs="宋体"/>
          <w:sz w:val="24"/>
          <w:lang w:val="zh-CN"/>
        </w:rPr>
        <w:t>采购内容:扶沟县公路事业发展中心扶沟县2025年第一批农村公路路网改善建设项目勘察设计项目</w:t>
      </w:r>
    </w:p>
    <w:p w14:paraId="7B813E72">
      <w:pPr>
        <w:spacing w:line="520" w:lineRule="exact"/>
        <w:ind w:firstLine="480" w:firstLineChars="200"/>
        <w:rPr>
          <w:rFonts w:hint="eastAsia" w:ascii="宋体" w:hAnsi="宋体" w:cs="宋体"/>
          <w:sz w:val="24"/>
          <w:lang w:val="zh-CN"/>
        </w:rPr>
      </w:pPr>
      <w:r>
        <w:rPr>
          <w:rFonts w:hint="eastAsia" w:ascii="宋体" w:hAnsi="宋体" w:cs="宋体"/>
          <w:sz w:val="24"/>
        </w:rPr>
        <w:t>1.2</w:t>
      </w:r>
      <w:r>
        <w:rPr>
          <w:rFonts w:hint="eastAsia" w:ascii="宋体" w:hAnsi="宋体" w:cs="宋体"/>
          <w:sz w:val="24"/>
          <w:lang w:val="zh-CN"/>
        </w:rPr>
        <w:t>服务期要求:合同签订后30日历天完成。</w:t>
      </w:r>
    </w:p>
    <w:p w14:paraId="4E053092">
      <w:pPr>
        <w:spacing w:line="520" w:lineRule="exact"/>
        <w:ind w:firstLine="480" w:firstLineChars="200"/>
        <w:rPr>
          <w:rFonts w:hint="eastAsia" w:ascii="宋体" w:hAnsi="宋体" w:cs="宋体"/>
          <w:sz w:val="24"/>
          <w:lang w:val="zh-CN"/>
        </w:rPr>
      </w:pPr>
      <w:r>
        <w:rPr>
          <w:rFonts w:hint="eastAsia" w:ascii="宋体" w:hAnsi="宋体" w:cs="宋体"/>
          <w:sz w:val="24"/>
        </w:rPr>
        <w:t>1.3</w:t>
      </w:r>
      <w:r>
        <w:rPr>
          <w:rFonts w:hint="eastAsia" w:ascii="宋体" w:hAnsi="宋体" w:cs="宋体"/>
          <w:sz w:val="24"/>
          <w:lang w:val="zh-CN"/>
        </w:rPr>
        <w:t>质量要求:合格，符合国家或行业现行规范及标准。</w:t>
      </w:r>
    </w:p>
    <w:p w14:paraId="3A2BB179">
      <w:pPr>
        <w:spacing w:line="520" w:lineRule="exact"/>
        <w:ind w:firstLine="480" w:firstLineChars="200"/>
        <w:rPr>
          <w:rFonts w:hint="eastAsia" w:ascii="宋体" w:hAnsi="宋体" w:cs="宋体"/>
          <w:sz w:val="24"/>
          <w:lang w:val="zh-CN"/>
        </w:rPr>
      </w:pPr>
      <w:r>
        <w:rPr>
          <w:rFonts w:hint="eastAsia" w:ascii="宋体" w:hAnsi="宋体" w:cs="宋体"/>
          <w:sz w:val="24"/>
        </w:rPr>
        <w:t>1.4</w:t>
      </w:r>
      <w:r>
        <w:rPr>
          <w:rFonts w:hint="eastAsia" w:ascii="宋体" w:hAnsi="宋体" w:cs="宋体"/>
          <w:sz w:val="24"/>
          <w:lang w:val="zh-CN"/>
        </w:rPr>
        <w:t>设计要求</w:t>
      </w:r>
    </w:p>
    <w:p w14:paraId="5FA712C6">
      <w:pPr>
        <w:spacing w:line="52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通过调研本项目以及与采购人的沟通，充分了解本项目设计思路及要求。</w:t>
      </w:r>
    </w:p>
    <w:p w14:paraId="005D49D4">
      <w:pPr>
        <w:spacing w:line="520" w:lineRule="exact"/>
        <w:ind w:firstLine="480" w:firstLineChars="200"/>
        <w:rPr>
          <w:rFonts w:hint="eastAsia" w:ascii="宋体" w:hAnsi="宋体" w:cs="宋体"/>
          <w:sz w:val="24"/>
          <w:lang w:val="zh-CN"/>
        </w:rPr>
      </w:pPr>
      <w:r>
        <w:rPr>
          <w:rFonts w:hint="eastAsia" w:ascii="宋体" w:hAnsi="宋体" w:cs="宋体"/>
          <w:sz w:val="24"/>
        </w:rPr>
        <w:t>1.4.</w:t>
      </w:r>
      <w:r>
        <w:rPr>
          <w:rFonts w:hint="eastAsia" w:ascii="宋体" w:hAnsi="宋体" w:cs="宋体"/>
          <w:sz w:val="24"/>
          <w:lang w:val="zh-CN"/>
        </w:rPr>
        <w:t>2自行组织现场的实际踏勘和测量，根据提供的相关资料，设计时做到科学布局。</w:t>
      </w:r>
    </w:p>
    <w:p w14:paraId="4587E32B">
      <w:pPr>
        <w:spacing w:line="520" w:lineRule="exact"/>
        <w:ind w:firstLine="480" w:firstLineChars="200"/>
        <w:rPr>
          <w:rFonts w:hint="eastAsia" w:ascii="宋体" w:hAnsi="宋体" w:cs="宋体"/>
          <w:sz w:val="24"/>
          <w:lang w:val="zh-CN"/>
        </w:rPr>
      </w:pPr>
      <w:r>
        <w:rPr>
          <w:rFonts w:hint="eastAsia" w:ascii="宋体" w:hAnsi="宋体" w:cs="宋体"/>
          <w:sz w:val="24"/>
        </w:rPr>
        <w:t>1.4.3</w:t>
      </w:r>
      <w:r>
        <w:rPr>
          <w:rFonts w:hint="eastAsia" w:ascii="宋体" w:hAnsi="宋体" w:cs="宋体"/>
          <w:sz w:val="24"/>
          <w:lang w:val="zh-CN"/>
        </w:rPr>
        <w:t>此次设计文件完整齐全，内容、深度符合规定，文字说明和图纸均应符合相关规范标准，表达清晰、准确。对设计人的所有设计成果文件(包括书面和电子文件等)，采购人具有使用权和提供优化建议的权力。</w:t>
      </w:r>
    </w:p>
    <w:p w14:paraId="70215B18">
      <w:pPr>
        <w:spacing w:line="520" w:lineRule="exact"/>
        <w:ind w:firstLine="480" w:firstLineChars="200"/>
        <w:rPr>
          <w:rFonts w:hint="eastAsia" w:ascii="宋体" w:hAnsi="宋体" w:cs="宋体"/>
          <w:sz w:val="24"/>
          <w:lang w:val="zh-CN"/>
        </w:rPr>
      </w:pPr>
      <w:r>
        <w:rPr>
          <w:rFonts w:hint="eastAsia" w:ascii="宋体" w:hAnsi="宋体" w:cs="宋体"/>
          <w:sz w:val="24"/>
          <w:lang w:val="zh-CN"/>
        </w:rPr>
        <w:t>2、服务内容及要求：</w:t>
      </w:r>
    </w:p>
    <w:p w14:paraId="298BBB92">
      <w:pPr>
        <w:spacing w:line="520" w:lineRule="exact"/>
        <w:ind w:firstLine="480" w:firstLineChars="200"/>
        <w:rPr>
          <w:rFonts w:hint="eastAsia" w:ascii="宋体" w:hAnsi="宋体" w:cs="宋体"/>
          <w:sz w:val="24"/>
          <w:lang w:val="zh-CN"/>
        </w:rPr>
      </w:pPr>
      <w:r>
        <w:rPr>
          <w:rFonts w:hint="eastAsia" w:ascii="宋体" w:hAnsi="宋体" w:cs="宋体"/>
          <w:sz w:val="24"/>
          <w:lang w:val="zh-CN"/>
        </w:rPr>
        <w:t>2.1服务要求：服务年限,在接到采购方服务请求后，1小时响应，2小时内上门解决问题；质保期内提供免费上门服务，质保期外的收费按相关行业规则或由双方协商收取。</w:t>
      </w:r>
    </w:p>
    <w:p w14:paraId="1A683222">
      <w:pPr>
        <w:spacing w:line="520" w:lineRule="exact"/>
        <w:ind w:firstLine="480" w:firstLineChars="200"/>
        <w:rPr>
          <w:rFonts w:hint="eastAsia" w:ascii="宋体" w:hAnsi="宋体" w:cs="宋体"/>
          <w:sz w:val="24"/>
          <w:lang w:val="zh-CN"/>
        </w:rPr>
      </w:pPr>
      <w:r>
        <w:rPr>
          <w:rFonts w:hint="eastAsia" w:ascii="宋体" w:hAnsi="宋体" w:cs="宋体"/>
          <w:sz w:val="24"/>
          <w:lang w:val="zh-CN"/>
        </w:rPr>
        <w:t>2.2</w:t>
      </w:r>
      <w:r>
        <w:rPr>
          <w:rFonts w:hint="eastAsia" w:ascii="宋体" w:hAnsi="宋体" w:cs="宋体"/>
          <w:sz w:val="24"/>
        </w:rPr>
        <w:t>服务</w:t>
      </w:r>
      <w:r>
        <w:rPr>
          <w:rFonts w:hint="eastAsia" w:ascii="宋体" w:hAnsi="宋体" w:cs="宋体"/>
          <w:sz w:val="24"/>
          <w:lang w:val="zh-CN"/>
        </w:rPr>
        <w:t>地点：采购人指定地点。</w:t>
      </w:r>
    </w:p>
    <w:p w14:paraId="77D64FCB">
      <w:pPr>
        <w:spacing w:line="520" w:lineRule="exact"/>
        <w:ind w:firstLine="480" w:firstLineChars="200"/>
        <w:rPr>
          <w:rFonts w:hint="eastAsia" w:ascii="宋体" w:hAnsi="宋体" w:cs="宋体"/>
          <w:sz w:val="24"/>
          <w:lang w:val="zh-CN"/>
        </w:rPr>
      </w:pPr>
      <w:r>
        <w:rPr>
          <w:rFonts w:hint="eastAsia" w:ascii="宋体" w:hAnsi="宋体" w:cs="宋体"/>
          <w:sz w:val="24"/>
          <w:lang w:val="zh-CN"/>
        </w:rPr>
        <w:t>2.3</w:t>
      </w:r>
      <w:r>
        <w:rPr>
          <w:rFonts w:hint="eastAsia" w:ascii="宋体" w:hAnsi="宋体" w:cs="宋体"/>
          <w:sz w:val="24"/>
        </w:rPr>
        <w:t>服务</w:t>
      </w:r>
      <w:r>
        <w:rPr>
          <w:rFonts w:hint="eastAsia" w:ascii="宋体" w:hAnsi="宋体" w:cs="宋体"/>
          <w:sz w:val="24"/>
          <w:lang w:val="zh-CN"/>
        </w:rPr>
        <w:t>日期：合同签订后30日历天完成。</w:t>
      </w:r>
    </w:p>
    <w:p w14:paraId="640D2950">
      <w:pPr>
        <w:spacing w:line="520" w:lineRule="exact"/>
        <w:ind w:firstLine="480" w:firstLineChars="200"/>
        <w:rPr>
          <w:rFonts w:hint="eastAsia" w:ascii="宋体" w:hAnsi="宋体" w:cs="宋体"/>
          <w:sz w:val="24"/>
          <w:lang w:val="zh-CN"/>
        </w:rPr>
      </w:pPr>
      <w:r>
        <w:rPr>
          <w:rFonts w:hint="eastAsia" w:ascii="宋体" w:hAnsi="宋体" w:cs="宋体"/>
          <w:sz w:val="24"/>
          <w:lang w:val="zh-CN"/>
        </w:rPr>
        <w:t>2.4验收：由最终用户组织验收。</w:t>
      </w:r>
    </w:p>
    <w:p w14:paraId="46EB7EFF">
      <w:pPr>
        <w:rPr>
          <w:rFonts w:hint="eastAsia" w:ascii="宋体" w:hAnsi="宋体" w:cs="宋体"/>
          <w:b/>
          <w:bCs/>
          <w:sz w:val="24"/>
        </w:rPr>
      </w:pPr>
      <w:r>
        <w:rPr>
          <w:rFonts w:hint="eastAsia" w:ascii="宋体" w:hAnsi="宋体" w:cs="宋体"/>
          <w:b/>
          <w:bCs/>
          <w:sz w:val="24"/>
        </w:rPr>
        <w:br w:type="page"/>
      </w:r>
    </w:p>
    <w:p w14:paraId="650E1538">
      <w:pPr>
        <w:spacing w:line="480" w:lineRule="auto"/>
        <w:outlineLvl w:val="0"/>
        <w:rPr>
          <w:rFonts w:hint="eastAsia" w:ascii="宋体" w:hAnsi="宋体" w:cs="宋体"/>
          <w:sz w:val="24"/>
        </w:rPr>
      </w:pPr>
      <w:bookmarkStart w:id="39" w:name="_Toc8622"/>
      <w:r>
        <w:rPr>
          <w:rFonts w:hint="eastAsia" w:ascii="宋体" w:hAnsi="宋体" w:cs="宋体"/>
          <w:b/>
          <w:bCs/>
          <w:sz w:val="24"/>
        </w:rPr>
        <w:t>第四章  响应性文件内容及格式</w:t>
      </w:r>
      <w:bookmarkEnd w:id="39"/>
    </w:p>
    <w:p w14:paraId="2524812E">
      <w:pPr>
        <w:widowControl/>
        <w:spacing w:line="520" w:lineRule="exact"/>
        <w:ind w:firstLine="480" w:firstLineChars="200"/>
        <w:jc w:val="center"/>
        <w:rPr>
          <w:rFonts w:hint="eastAsia" w:ascii="宋体" w:hAnsi="宋体" w:cs="宋体"/>
          <w:sz w:val="24"/>
        </w:rPr>
      </w:pPr>
    </w:p>
    <w:p w14:paraId="007033CC">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4BC5685E">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5BB1FE8C">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6784C9B4">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227280A9">
      <w:pPr>
        <w:snapToGrid w:val="0"/>
        <w:jc w:val="left"/>
        <w:rPr>
          <w:rFonts w:hint="eastAsia" w:ascii="宋体" w:hAnsi="宋体" w:cs="宋体"/>
          <w:sz w:val="24"/>
        </w:rPr>
      </w:pPr>
    </w:p>
    <w:p w14:paraId="2EDFCC57">
      <w:pPr>
        <w:snapToGrid w:val="0"/>
        <w:jc w:val="left"/>
        <w:rPr>
          <w:rFonts w:hint="eastAsia" w:ascii="宋体" w:hAnsi="宋体" w:cs="宋体"/>
          <w:sz w:val="24"/>
        </w:rPr>
      </w:pPr>
    </w:p>
    <w:p w14:paraId="25997543">
      <w:pPr>
        <w:snapToGrid w:val="0"/>
        <w:jc w:val="left"/>
        <w:rPr>
          <w:rFonts w:hint="eastAsia" w:ascii="宋体" w:hAnsi="宋体" w:cs="宋体"/>
          <w:sz w:val="24"/>
        </w:rPr>
      </w:pPr>
    </w:p>
    <w:p w14:paraId="6A5BA905">
      <w:pPr>
        <w:snapToGrid w:val="0"/>
        <w:jc w:val="left"/>
        <w:rPr>
          <w:rFonts w:hint="eastAsia" w:ascii="宋体" w:hAnsi="宋体" w:cs="宋体"/>
          <w:sz w:val="24"/>
        </w:rPr>
      </w:pPr>
    </w:p>
    <w:p w14:paraId="1DF16087">
      <w:pPr>
        <w:snapToGrid w:val="0"/>
        <w:jc w:val="left"/>
        <w:rPr>
          <w:rFonts w:hint="eastAsia" w:ascii="宋体" w:hAnsi="宋体" w:cs="宋体"/>
          <w:sz w:val="24"/>
        </w:rPr>
      </w:pPr>
    </w:p>
    <w:p w14:paraId="1D19F129">
      <w:pPr>
        <w:snapToGrid w:val="0"/>
        <w:jc w:val="left"/>
        <w:rPr>
          <w:rFonts w:hint="eastAsia" w:ascii="宋体" w:hAnsi="宋体" w:cs="宋体"/>
          <w:sz w:val="24"/>
        </w:rPr>
      </w:pPr>
    </w:p>
    <w:p w14:paraId="76966DC8">
      <w:pPr>
        <w:snapToGrid w:val="0"/>
        <w:jc w:val="left"/>
        <w:rPr>
          <w:rFonts w:hint="eastAsia" w:ascii="宋体" w:hAnsi="宋体" w:cs="宋体"/>
          <w:sz w:val="24"/>
        </w:rPr>
      </w:pPr>
    </w:p>
    <w:p w14:paraId="1C2798BC">
      <w:pPr>
        <w:snapToGrid w:val="0"/>
        <w:jc w:val="left"/>
        <w:rPr>
          <w:rFonts w:hint="eastAsia" w:ascii="宋体" w:hAnsi="宋体" w:cs="宋体"/>
          <w:sz w:val="24"/>
        </w:rPr>
      </w:pPr>
    </w:p>
    <w:p w14:paraId="13D7A86A">
      <w:pPr>
        <w:snapToGrid w:val="0"/>
        <w:jc w:val="left"/>
        <w:rPr>
          <w:rFonts w:hint="eastAsia" w:ascii="宋体" w:hAnsi="宋体" w:cs="宋体"/>
          <w:sz w:val="24"/>
        </w:rPr>
      </w:pPr>
    </w:p>
    <w:p w14:paraId="3DAA1D0D">
      <w:pPr>
        <w:snapToGrid w:val="0"/>
        <w:jc w:val="left"/>
        <w:rPr>
          <w:rFonts w:hint="eastAsia" w:ascii="宋体" w:hAnsi="宋体" w:cs="宋体"/>
          <w:sz w:val="24"/>
        </w:rPr>
      </w:pPr>
    </w:p>
    <w:p w14:paraId="16921A9D">
      <w:pPr>
        <w:snapToGrid w:val="0"/>
        <w:jc w:val="left"/>
        <w:rPr>
          <w:rFonts w:hint="eastAsia" w:ascii="宋体" w:hAnsi="宋体" w:cs="宋体"/>
          <w:sz w:val="24"/>
        </w:rPr>
      </w:pPr>
    </w:p>
    <w:p w14:paraId="07B21324">
      <w:pPr>
        <w:snapToGrid w:val="0"/>
        <w:jc w:val="left"/>
        <w:rPr>
          <w:rFonts w:hint="eastAsia" w:ascii="宋体" w:hAnsi="宋体" w:cs="宋体"/>
          <w:sz w:val="24"/>
        </w:rPr>
      </w:pPr>
    </w:p>
    <w:p w14:paraId="33D5D6D7">
      <w:pPr>
        <w:snapToGrid w:val="0"/>
        <w:jc w:val="left"/>
        <w:rPr>
          <w:rFonts w:hint="eastAsia" w:ascii="宋体" w:hAnsi="宋体" w:cs="宋体"/>
          <w:sz w:val="24"/>
        </w:rPr>
      </w:pPr>
    </w:p>
    <w:p w14:paraId="1ED7D246">
      <w:pPr>
        <w:snapToGrid w:val="0"/>
        <w:jc w:val="left"/>
        <w:rPr>
          <w:rFonts w:hint="eastAsia" w:ascii="宋体" w:hAnsi="宋体" w:cs="宋体"/>
          <w:sz w:val="24"/>
        </w:rPr>
      </w:pPr>
    </w:p>
    <w:p w14:paraId="47646465">
      <w:pPr>
        <w:pStyle w:val="13"/>
        <w:ind w:firstLine="480"/>
        <w:rPr>
          <w:rFonts w:hint="eastAsia" w:ascii="宋体" w:hAnsi="宋体" w:eastAsia="宋体" w:cs="宋体"/>
          <w:sz w:val="24"/>
        </w:rPr>
      </w:pPr>
    </w:p>
    <w:p w14:paraId="7D19D6E2">
      <w:pPr>
        <w:pStyle w:val="13"/>
        <w:ind w:firstLine="480"/>
        <w:rPr>
          <w:rFonts w:hint="eastAsia" w:ascii="宋体" w:hAnsi="宋体" w:eastAsia="宋体" w:cs="宋体"/>
          <w:sz w:val="24"/>
        </w:rPr>
      </w:pPr>
    </w:p>
    <w:p w14:paraId="11861A94">
      <w:pPr>
        <w:pStyle w:val="13"/>
        <w:ind w:firstLine="480"/>
        <w:rPr>
          <w:rFonts w:hint="eastAsia" w:ascii="宋体" w:hAnsi="宋体" w:eastAsia="宋体" w:cs="宋体"/>
          <w:sz w:val="24"/>
        </w:rPr>
      </w:pPr>
    </w:p>
    <w:p w14:paraId="3ECDDF55">
      <w:pPr>
        <w:pStyle w:val="13"/>
        <w:ind w:firstLine="480"/>
        <w:rPr>
          <w:rFonts w:hint="eastAsia" w:ascii="宋体" w:hAnsi="宋体" w:eastAsia="宋体" w:cs="宋体"/>
          <w:sz w:val="24"/>
        </w:rPr>
      </w:pPr>
    </w:p>
    <w:p w14:paraId="1E3035C2">
      <w:pPr>
        <w:snapToGrid w:val="0"/>
        <w:jc w:val="left"/>
        <w:rPr>
          <w:rFonts w:hint="eastAsia" w:ascii="宋体" w:hAnsi="宋体" w:cs="宋体"/>
          <w:sz w:val="24"/>
        </w:rPr>
      </w:pPr>
    </w:p>
    <w:p w14:paraId="49391C42">
      <w:pPr>
        <w:snapToGrid w:val="0"/>
        <w:jc w:val="left"/>
        <w:rPr>
          <w:rFonts w:hint="eastAsia" w:ascii="宋体" w:hAnsi="宋体" w:cs="宋体"/>
          <w:sz w:val="24"/>
        </w:rPr>
      </w:pPr>
    </w:p>
    <w:p w14:paraId="552C8E0D">
      <w:pPr>
        <w:snapToGrid w:val="0"/>
        <w:jc w:val="left"/>
        <w:rPr>
          <w:rFonts w:hint="eastAsia" w:ascii="宋体" w:hAnsi="宋体" w:cs="宋体"/>
          <w:sz w:val="24"/>
        </w:rPr>
      </w:pPr>
    </w:p>
    <w:p w14:paraId="32D91A77">
      <w:pPr>
        <w:snapToGrid w:val="0"/>
        <w:jc w:val="left"/>
        <w:rPr>
          <w:rFonts w:hint="eastAsia" w:ascii="宋体" w:hAnsi="宋体" w:cs="宋体"/>
          <w:sz w:val="24"/>
        </w:rPr>
      </w:pPr>
    </w:p>
    <w:p w14:paraId="3ECA33D1">
      <w:pPr>
        <w:snapToGrid w:val="0"/>
        <w:jc w:val="left"/>
        <w:rPr>
          <w:rFonts w:hint="eastAsia" w:ascii="宋体" w:hAnsi="宋体" w:cs="宋体"/>
          <w:sz w:val="24"/>
        </w:rPr>
      </w:pPr>
    </w:p>
    <w:p w14:paraId="40495D6B">
      <w:pPr>
        <w:snapToGrid w:val="0"/>
        <w:jc w:val="left"/>
        <w:rPr>
          <w:rFonts w:hint="eastAsia" w:ascii="宋体" w:hAnsi="宋体" w:cs="宋体"/>
          <w:sz w:val="24"/>
        </w:rPr>
      </w:pPr>
    </w:p>
    <w:p w14:paraId="78EDFD5D">
      <w:pPr>
        <w:snapToGrid w:val="0"/>
        <w:jc w:val="left"/>
        <w:rPr>
          <w:rFonts w:hint="eastAsia" w:ascii="宋体" w:hAnsi="宋体" w:cs="宋体"/>
          <w:sz w:val="24"/>
        </w:rPr>
      </w:pPr>
    </w:p>
    <w:p w14:paraId="7F82F490">
      <w:pPr>
        <w:snapToGrid w:val="0"/>
        <w:jc w:val="left"/>
        <w:rPr>
          <w:rFonts w:hint="eastAsia" w:ascii="宋体" w:hAnsi="宋体" w:cs="宋体"/>
          <w:sz w:val="24"/>
        </w:rPr>
      </w:pPr>
    </w:p>
    <w:p w14:paraId="6F1BCE84">
      <w:pPr>
        <w:pStyle w:val="13"/>
        <w:ind w:firstLine="480"/>
        <w:rPr>
          <w:rFonts w:hint="eastAsia" w:ascii="宋体" w:hAnsi="宋体" w:eastAsia="宋体" w:cs="宋体"/>
          <w:sz w:val="24"/>
        </w:rPr>
      </w:pPr>
    </w:p>
    <w:p w14:paraId="2304AD23">
      <w:pPr>
        <w:snapToGrid w:val="0"/>
        <w:jc w:val="left"/>
        <w:rPr>
          <w:rFonts w:hint="eastAsia" w:ascii="宋体" w:hAnsi="宋体" w:cs="宋体"/>
          <w:sz w:val="24"/>
        </w:rPr>
      </w:pPr>
    </w:p>
    <w:p w14:paraId="714CCD84">
      <w:pPr>
        <w:snapToGrid w:val="0"/>
        <w:jc w:val="left"/>
        <w:rPr>
          <w:rFonts w:hint="eastAsia" w:ascii="宋体" w:hAnsi="宋体" w:cs="宋体"/>
          <w:sz w:val="24"/>
        </w:rPr>
      </w:pPr>
    </w:p>
    <w:p w14:paraId="5DA59A5A">
      <w:pPr>
        <w:pStyle w:val="13"/>
        <w:ind w:firstLine="480"/>
        <w:rPr>
          <w:rFonts w:hint="eastAsia" w:ascii="宋体" w:hAnsi="宋体" w:eastAsia="宋体" w:cs="宋体"/>
          <w:sz w:val="24"/>
        </w:rPr>
      </w:pPr>
    </w:p>
    <w:p w14:paraId="49E35F98">
      <w:pPr>
        <w:spacing w:line="360" w:lineRule="auto"/>
        <w:jc w:val="left"/>
        <w:rPr>
          <w:rFonts w:hint="eastAsia" w:ascii="宋体" w:hAnsi="宋体" w:cs="宋体"/>
          <w:sz w:val="24"/>
        </w:rPr>
      </w:pPr>
      <w:r>
        <w:rPr>
          <w:rFonts w:hint="eastAsia" w:ascii="宋体" w:hAnsi="宋体" w:cs="宋体"/>
          <w:sz w:val="24"/>
        </w:rPr>
        <w:t>格式2-1</w:t>
      </w:r>
    </w:p>
    <w:p w14:paraId="2DFD1449">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65610B8B">
      <w:pPr>
        <w:pStyle w:val="36"/>
        <w:ind w:firstLine="210"/>
      </w:pPr>
    </w:p>
    <w:p w14:paraId="089C8567">
      <w:pPr>
        <w:spacing w:line="360" w:lineRule="auto"/>
        <w:jc w:val="left"/>
        <w:rPr>
          <w:rFonts w:hint="eastAsia" w:ascii="宋体" w:hAnsi="宋体" w:cs="宋体"/>
          <w:sz w:val="24"/>
        </w:rPr>
      </w:pPr>
      <w:r>
        <w:rPr>
          <w:rFonts w:hint="eastAsia" w:ascii="宋体" w:hAnsi="宋体" w:cs="宋体"/>
          <w:sz w:val="24"/>
        </w:rPr>
        <w:t>格式2-2</w:t>
      </w:r>
    </w:p>
    <w:p w14:paraId="3FED6B70">
      <w:pPr>
        <w:spacing w:line="360" w:lineRule="auto"/>
        <w:jc w:val="center"/>
        <w:rPr>
          <w:rFonts w:hint="eastAsia" w:ascii="宋体" w:hAnsi="宋体" w:cs="宋体"/>
          <w:sz w:val="24"/>
        </w:rPr>
      </w:pPr>
      <w:r>
        <w:rPr>
          <w:rFonts w:hint="eastAsia" w:ascii="宋体" w:hAnsi="宋体" w:cs="宋体"/>
          <w:sz w:val="24"/>
        </w:rPr>
        <w:t>法定代表人身份证明书</w:t>
      </w:r>
    </w:p>
    <w:p w14:paraId="46A4E82B">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507C0CC6">
      <w:pPr>
        <w:spacing w:line="360" w:lineRule="auto"/>
        <w:ind w:firstLine="480" w:firstLineChars="200"/>
        <w:rPr>
          <w:rFonts w:hint="eastAsia" w:ascii="宋体" w:hAnsi="宋体" w:cs="宋体"/>
          <w:sz w:val="24"/>
        </w:rPr>
      </w:pPr>
    </w:p>
    <w:p w14:paraId="0D1DBDFF">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7B3C65A4">
      <w:pPr>
        <w:spacing w:line="360" w:lineRule="auto"/>
        <w:ind w:firstLine="480" w:firstLineChars="200"/>
        <w:rPr>
          <w:rFonts w:hint="eastAsia" w:ascii="宋体" w:hAnsi="宋体" w:cs="宋体"/>
          <w:sz w:val="24"/>
        </w:rPr>
      </w:pPr>
      <w:r>
        <w:rPr>
          <w:rFonts w:hint="eastAsia" w:ascii="宋体" w:hAnsi="宋体" w:cs="宋体"/>
          <w:sz w:val="24"/>
        </w:rPr>
        <w:t>特此证明。</w:t>
      </w:r>
    </w:p>
    <w:p w14:paraId="0873E2D3">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77F88D69">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C390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4547932">
            <w:pPr>
              <w:spacing w:line="480" w:lineRule="exact"/>
              <w:rPr>
                <w:rFonts w:hint="eastAsia" w:ascii="宋体" w:hAnsi="宋体" w:cs="宋体"/>
                <w:b/>
                <w:bCs/>
                <w:sz w:val="24"/>
              </w:rPr>
            </w:pPr>
          </w:p>
          <w:p w14:paraId="5FED0160">
            <w:pPr>
              <w:spacing w:line="480" w:lineRule="exact"/>
              <w:rPr>
                <w:rFonts w:hint="eastAsia" w:ascii="宋体" w:hAnsi="宋体" w:cs="宋体"/>
                <w:b/>
                <w:bCs/>
                <w:sz w:val="24"/>
              </w:rPr>
            </w:pPr>
          </w:p>
          <w:p w14:paraId="25546DDD">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41D9EF16">
            <w:pPr>
              <w:spacing w:line="480" w:lineRule="exact"/>
              <w:rPr>
                <w:rFonts w:hint="eastAsia" w:ascii="宋体" w:hAnsi="宋体" w:cs="宋体"/>
                <w:sz w:val="24"/>
              </w:rPr>
            </w:pPr>
          </w:p>
          <w:p w14:paraId="1A55F2D9">
            <w:pPr>
              <w:spacing w:line="480" w:lineRule="exact"/>
              <w:rPr>
                <w:rFonts w:hint="eastAsia" w:ascii="宋体" w:hAnsi="宋体" w:cs="宋体"/>
                <w:sz w:val="24"/>
              </w:rPr>
            </w:pPr>
          </w:p>
        </w:tc>
      </w:tr>
    </w:tbl>
    <w:p w14:paraId="4B561542">
      <w:pPr>
        <w:spacing w:line="360" w:lineRule="auto"/>
        <w:ind w:firstLine="960" w:firstLineChars="400"/>
        <w:rPr>
          <w:rFonts w:hint="eastAsia" w:ascii="宋体" w:hAnsi="宋体" w:cs="宋体"/>
          <w:sz w:val="24"/>
        </w:rPr>
      </w:pPr>
    </w:p>
    <w:p w14:paraId="1080519D">
      <w:pPr>
        <w:spacing w:line="360" w:lineRule="auto"/>
        <w:ind w:firstLine="3840" w:firstLineChars="1600"/>
        <w:rPr>
          <w:rFonts w:hint="eastAsia" w:ascii="宋体" w:hAnsi="宋体" w:cs="宋体"/>
          <w:sz w:val="24"/>
        </w:rPr>
      </w:pPr>
    </w:p>
    <w:p w14:paraId="38EFA8B7">
      <w:pPr>
        <w:spacing w:line="360" w:lineRule="auto"/>
        <w:ind w:firstLine="3840" w:firstLineChars="1600"/>
        <w:rPr>
          <w:rFonts w:hint="eastAsia" w:ascii="宋体" w:hAnsi="宋体" w:cs="宋体"/>
          <w:sz w:val="24"/>
        </w:rPr>
      </w:pPr>
    </w:p>
    <w:p w14:paraId="44F653C5">
      <w:pPr>
        <w:spacing w:line="360" w:lineRule="auto"/>
        <w:ind w:firstLine="3840" w:firstLineChars="1600"/>
        <w:rPr>
          <w:rFonts w:hint="eastAsia" w:ascii="宋体" w:hAnsi="宋体" w:cs="宋体"/>
          <w:sz w:val="24"/>
        </w:rPr>
      </w:pPr>
    </w:p>
    <w:p w14:paraId="59F16860">
      <w:pPr>
        <w:spacing w:line="360" w:lineRule="auto"/>
        <w:jc w:val="center"/>
        <w:rPr>
          <w:rFonts w:hint="eastAsia" w:ascii="宋体" w:hAnsi="宋体" w:cs="宋体"/>
          <w:sz w:val="24"/>
        </w:rPr>
      </w:pPr>
    </w:p>
    <w:p w14:paraId="30391546">
      <w:pPr>
        <w:spacing w:line="360" w:lineRule="auto"/>
        <w:jc w:val="center"/>
        <w:rPr>
          <w:rFonts w:hint="eastAsia" w:ascii="宋体" w:hAnsi="宋体" w:cs="宋体"/>
          <w:sz w:val="24"/>
        </w:rPr>
      </w:pPr>
    </w:p>
    <w:p w14:paraId="0AA45541">
      <w:pPr>
        <w:spacing w:line="360" w:lineRule="auto"/>
        <w:jc w:val="center"/>
        <w:rPr>
          <w:rFonts w:hint="eastAsia" w:ascii="宋体" w:hAnsi="宋体" w:cs="宋体"/>
          <w:sz w:val="24"/>
        </w:rPr>
      </w:pPr>
    </w:p>
    <w:p w14:paraId="7FBD42D1">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46216F6">
      <w:pPr>
        <w:spacing w:line="360" w:lineRule="auto"/>
        <w:jc w:val="center"/>
        <w:rPr>
          <w:rFonts w:hint="eastAsia" w:ascii="宋体" w:hAnsi="宋体" w:cs="宋体"/>
          <w:sz w:val="24"/>
        </w:rPr>
      </w:pPr>
      <w:r>
        <w:rPr>
          <w:rFonts w:hint="eastAsia" w:ascii="宋体" w:hAnsi="宋体" w:cs="宋体"/>
          <w:sz w:val="24"/>
        </w:rPr>
        <w:t xml:space="preserve">                年   月  日</w:t>
      </w:r>
    </w:p>
    <w:p w14:paraId="264347BE">
      <w:pPr>
        <w:spacing w:line="360" w:lineRule="auto"/>
        <w:jc w:val="center"/>
        <w:rPr>
          <w:rFonts w:hint="eastAsia" w:ascii="宋体" w:hAnsi="宋体" w:cs="宋体"/>
          <w:sz w:val="24"/>
        </w:rPr>
      </w:pPr>
    </w:p>
    <w:p w14:paraId="60DF59ED">
      <w:pPr>
        <w:spacing w:line="360" w:lineRule="auto"/>
        <w:jc w:val="center"/>
        <w:rPr>
          <w:rFonts w:hint="eastAsia" w:ascii="宋体" w:hAnsi="宋体" w:cs="宋体"/>
          <w:sz w:val="24"/>
        </w:rPr>
      </w:pPr>
    </w:p>
    <w:p w14:paraId="5E34E46D">
      <w:pPr>
        <w:spacing w:line="360" w:lineRule="auto"/>
        <w:jc w:val="center"/>
        <w:rPr>
          <w:rFonts w:hint="eastAsia" w:ascii="宋体" w:hAnsi="宋体" w:cs="宋体"/>
          <w:sz w:val="24"/>
        </w:rPr>
      </w:pPr>
    </w:p>
    <w:p w14:paraId="596741A6">
      <w:pPr>
        <w:pStyle w:val="36"/>
        <w:ind w:firstLine="240"/>
        <w:rPr>
          <w:rFonts w:hint="eastAsia" w:ascii="宋体" w:hAnsi="宋体" w:cs="宋体"/>
          <w:sz w:val="24"/>
        </w:rPr>
      </w:pPr>
    </w:p>
    <w:p w14:paraId="1B77B99D">
      <w:pPr>
        <w:pStyle w:val="36"/>
        <w:ind w:firstLine="240"/>
        <w:rPr>
          <w:rFonts w:hint="eastAsia" w:ascii="宋体" w:hAnsi="宋体" w:cs="宋体"/>
          <w:sz w:val="24"/>
        </w:rPr>
      </w:pPr>
    </w:p>
    <w:p w14:paraId="496C76BD">
      <w:pPr>
        <w:pStyle w:val="36"/>
        <w:ind w:firstLine="240"/>
        <w:rPr>
          <w:rFonts w:hint="eastAsia" w:ascii="宋体" w:hAnsi="宋体" w:cs="宋体"/>
          <w:sz w:val="24"/>
        </w:rPr>
      </w:pPr>
    </w:p>
    <w:p w14:paraId="1F459659">
      <w:pPr>
        <w:pStyle w:val="36"/>
        <w:ind w:firstLine="240"/>
        <w:rPr>
          <w:rFonts w:hint="eastAsia" w:ascii="宋体" w:hAnsi="宋体" w:cs="宋体"/>
          <w:sz w:val="24"/>
        </w:rPr>
      </w:pPr>
    </w:p>
    <w:p w14:paraId="0AB5EB3F">
      <w:pPr>
        <w:pStyle w:val="36"/>
        <w:ind w:firstLine="240"/>
        <w:rPr>
          <w:rFonts w:hint="eastAsia" w:ascii="宋体" w:hAnsi="宋体" w:cs="宋体"/>
          <w:sz w:val="24"/>
        </w:rPr>
      </w:pPr>
    </w:p>
    <w:p w14:paraId="2D7304A8">
      <w:pPr>
        <w:pStyle w:val="36"/>
        <w:ind w:firstLine="240"/>
        <w:rPr>
          <w:rFonts w:hint="eastAsia" w:ascii="宋体" w:hAnsi="宋体" w:cs="宋体"/>
          <w:sz w:val="24"/>
        </w:rPr>
      </w:pPr>
    </w:p>
    <w:p w14:paraId="72A703C7">
      <w:pPr>
        <w:pStyle w:val="36"/>
        <w:ind w:firstLine="240"/>
        <w:rPr>
          <w:rFonts w:hint="eastAsia" w:ascii="宋体" w:hAnsi="宋体" w:cs="宋体"/>
          <w:sz w:val="24"/>
        </w:rPr>
      </w:pPr>
    </w:p>
    <w:p w14:paraId="72A7C09E">
      <w:pPr>
        <w:pStyle w:val="36"/>
        <w:ind w:firstLine="240"/>
        <w:rPr>
          <w:rFonts w:hint="eastAsia" w:ascii="宋体" w:hAnsi="宋体" w:cs="宋体"/>
          <w:sz w:val="24"/>
        </w:rPr>
      </w:pPr>
    </w:p>
    <w:p w14:paraId="3188D237">
      <w:pPr>
        <w:spacing w:line="360" w:lineRule="auto"/>
        <w:jc w:val="center"/>
        <w:rPr>
          <w:rFonts w:hint="eastAsia" w:ascii="宋体" w:hAnsi="宋体" w:cs="宋体"/>
          <w:sz w:val="24"/>
        </w:rPr>
      </w:pPr>
    </w:p>
    <w:p w14:paraId="4230C783">
      <w:pPr>
        <w:spacing w:line="360" w:lineRule="auto"/>
        <w:jc w:val="left"/>
        <w:rPr>
          <w:rFonts w:hint="eastAsia" w:ascii="宋体" w:hAnsi="宋体" w:cs="宋体"/>
          <w:sz w:val="24"/>
        </w:rPr>
      </w:pPr>
      <w:r>
        <w:rPr>
          <w:rFonts w:hint="eastAsia" w:ascii="宋体" w:hAnsi="宋体" w:cs="宋体"/>
          <w:sz w:val="24"/>
        </w:rPr>
        <w:t>格式2-3</w:t>
      </w:r>
    </w:p>
    <w:p w14:paraId="588CA88B">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4B45BFC7">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2F473237">
      <w:pPr>
        <w:spacing w:line="360" w:lineRule="auto"/>
        <w:ind w:firstLine="480" w:firstLineChars="200"/>
        <w:rPr>
          <w:rFonts w:hint="eastAsia" w:ascii="宋体" w:hAnsi="宋体" w:cs="宋体"/>
          <w:sz w:val="24"/>
        </w:rPr>
      </w:pPr>
    </w:p>
    <w:p w14:paraId="25A1B3E1">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4BD43F63">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4DCB75C0">
      <w:pPr>
        <w:spacing w:line="360" w:lineRule="auto"/>
        <w:rPr>
          <w:rFonts w:hint="eastAsia" w:ascii="宋体" w:hAnsi="宋体" w:cs="宋体"/>
          <w:sz w:val="24"/>
        </w:rPr>
      </w:pPr>
    </w:p>
    <w:p w14:paraId="3CD02CC9">
      <w:pPr>
        <w:spacing w:line="360" w:lineRule="auto"/>
        <w:ind w:firstLine="480" w:firstLineChars="200"/>
        <w:rPr>
          <w:rFonts w:hint="eastAsia" w:ascii="宋体" w:hAnsi="宋体" w:cs="宋体"/>
          <w:sz w:val="24"/>
        </w:rPr>
      </w:pPr>
      <w:r>
        <w:rPr>
          <w:rFonts w:hint="eastAsia" w:ascii="宋体" w:hAnsi="宋体" w:cs="宋体"/>
          <w:sz w:val="24"/>
        </w:rPr>
        <w:t>委托人：</w:t>
      </w:r>
    </w:p>
    <w:p w14:paraId="67CB937C">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40CD0637">
      <w:pPr>
        <w:spacing w:line="360" w:lineRule="auto"/>
        <w:ind w:firstLine="480" w:firstLineChars="200"/>
        <w:rPr>
          <w:rFonts w:hint="eastAsia" w:ascii="宋体" w:hAnsi="宋体" w:cs="宋体"/>
          <w:sz w:val="24"/>
        </w:rPr>
      </w:pPr>
      <w:r>
        <w:rPr>
          <w:rFonts w:hint="eastAsia" w:ascii="宋体" w:hAnsi="宋体" w:cs="宋体"/>
          <w:sz w:val="24"/>
        </w:rPr>
        <w:t>被委托人：</w:t>
      </w:r>
    </w:p>
    <w:p w14:paraId="4F1F349F">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4289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152C08C">
            <w:pPr>
              <w:spacing w:line="480" w:lineRule="exact"/>
              <w:rPr>
                <w:rFonts w:hint="eastAsia" w:ascii="宋体" w:hAnsi="宋体" w:cs="宋体"/>
                <w:b/>
                <w:bCs/>
                <w:sz w:val="24"/>
              </w:rPr>
            </w:pPr>
          </w:p>
          <w:p w14:paraId="3A13581F">
            <w:pPr>
              <w:spacing w:line="480" w:lineRule="exact"/>
              <w:rPr>
                <w:rFonts w:hint="eastAsia" w:ascii="宋体" w:hAnsi="宋体" w:cs="宋体"/>
                <w:b/>
                <w:bCs/>
                <w:sz w:val="24"/>
              </w:rPr>
            </w:pPr>
          </w:p>
          <w:p w14:paraId="7BEE0AC5">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727E4548">
      <w:pPr>
        <w:spacing w:line="360" w:lineRule="auto"/>
        <w:ind w:firstLine="480" w:firstLineChars="200"/>
        <w:rPr>
          <w:rFonts w:hint="eastAsia" w:ascii="宋体" w:hAnsi="宋体" w:cs="宋体"/>
          <w:sz w:val="24"/>
        </w:rPr>
      </w:pPr>
    </w:p>
    <w:p w14:paraId="66EE6B49">
      <w:pPr>
        <w:spacing w:line="360" w:lineRule="auto"/>
        <w:ind w:firstLine="480" w:firstLineChars="200"/>
        <w:rPr>
          <w:rFonts w:hint="eastAsia" w:ascii="宋体" w:hAnsi="宋体" w:cs="宋体"/>
          <w:sz w:val="24"/>
        </w:rPr>
      </w:pPr>
    </w:p>
    <w:p w14:paraId="5BC13380">
      <w:pPr>
        <w:spacing w:line="360" w:lineRule="auto"/>
        <w:ind w:firstLine="480" w:firstLineChars="200"/>
        <w:rPr>
          <w:rFonts w:hint="eastAsia" w:ascii="宋体" w:hAnsi="宋体" w:cs="宋体"/>
          <w:sz w:val="24"/>
        </w:rPr>
      </w:pPr>
    </w:p>
    <w:p w14:paraId="5A0CE525">
      <w:pPr>
        <w:spacing w:line="360" w:lineRule="auto"/>
        <w:ind w:firstLine="4920" w:firstLineChars="2050"/>
        <w:rPr>
          <w:rFonts w:hint="eastAsia" w:ascii="宋体" w:hAnsi="宋体" w:cs="宋体"/>
          <w:sz w:val="24"/>
        </w:rPr>
      </w:pPr>
    </w:p>
    <w:p w14:paraId="02A6A7F6">
      <w:pPr>
        <w:spacing w:line="360" w:lineRule="auto"/>
        <w:jc w:val="center"/>
        <w:rPr>
          <w:rFonts w:hint="eastAsia" w:ascii="宋体" w:hAnsi="宋体" w:cs="宋体"/>
          <w:sz w:val="24"/>
        </w:rPr>
      </w:pPr>
    </w:p>
    <w:p w14:paraId="6912A456">
      <w:pPr>
        <w:spacing w:line="360" w:lineRule="auto"/>
        <w:jc w:val="center"/>
        <w:rPr>
          <w:rFonts w:hint="eastAsia" w:ascii="宋体" w:hAnsi="宋体" w:cs="宋体"/>
          <w:sz w:val="24"/>
        </w:rPr>
      </w:pPr>
    </w:p>
    <w:p w14:paraId="6C0F4488">
      <w:pPr>
        <w:spacing w:line="360" w:lineRule="auto"/>
        <w:jc w:val="center"/>
        <w:rPr>
          <w:rFonts w:hint="eastAsia" w:ascii="宋体" w:hAnsi="宋体" w:cs="宋体"/>
          <w:sz w:val="24"/>
        </w:rPr>
      </w:pPr>
    </w:p>
    <w:p w14:paraId="7A8CB541">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EC76611">
      <w:pPr>
        <w:spacing w:line="360" w:lineRule="auto"/>
        <w:jc w:val="center"/>
        <w:rPr>
          <w:rFonts w:hint="eastAsia" w:ascii="宋体" w:hAnsi="宋体" w:cs="宋体"/>
          <w:sz w:val="24"/>
        </w:rPr>
      </w:pPr>
      <w:r>
        <w:rPr>
          <w:rFonts w:hint="eastAsia" w:ascii="宋体" w:hAnsi="宋体" w:cs="宋体"/>
          <w:sz w:val="24"/>
        </w:rPr>
        <w:t xml:space="preserve">                                      </w:t>
      </w:r>
    </w:p>
    <w:p w14:paraId="2FF58976">
      <w:pPr>
        <w:spacing w:line="360" w:lineRule="auto"/>
        <w:jc w:val="center"/>
        <w:rPr>
          <w:rFonts w:hint="eastAsia" w:ascii="宋体" w:hAnsi="宋体" w:cs="宋体"/>
          <w:sz w:val="24"/>
        </w:rPr>
      </w:pPr>
      <w:r>
        <w:rPr>
          <w:rFonts w:hint="eastAsia" w:ascii="宋体" w:hAnsi="宋体" w:cs="宋体"/>
          <w:sz w:val="24"/>
        </w:rPr>
        <w:t xml:space="preserve"> 年   月   日</w:t>
      </w:r>
    </w:p>
    <w:p w14:paraId="4CAAC16D">
      <w:pPr>
        <w:pStyle w:val="36"/>
        <w:ind w:firstLine="210"/>
      </w:pPr>
    </w:p>
    <w:p w14:paraId="5F33BB21">
      <w:pPr>
        <w:pStyle w:val="36"/>
        <w:ind w:firstLine="210"/>
      </w:pPr>
    </w:p>
    <w:p w14:paraId="24F08F73">
      <w:pPr>
        <w:pStyle w:val="36"/>
        <w:ind w:firstLine="210"/>
      </w:pPr>
    </w:p>
    <w:p w14:paraId="3B2288F5">
      <w:pPr>
        <w:pStyle w:val="36"/>
        <w:ind w:firstLine="210"/>
      </w:pPr>
    </w:p>
    <w:p w14:paraId="3AF613FF">
      <w:pPr>
        <w:pStyle w:val="36"/>
        <w:ind w:firstLine="210"/>
      </w:pPr>
    </w:p>
    <w:p w14:paraId="2FC3BDFB">
      <w:pPr>
        <w:spacing w:line="360" w:lineRule="auto"/>
        <w:jc w:val="left"/>
        <w:rPr>
          <w:rFonts w:hint="eastAsia" w:ascii="宋体" w:hAnsi="宋体" w:cs="宋体"/>
          <w:sz w:val="24"/>
        </w:rPr>
      </w:pPr>
    </w:p>
    <w:p w14:paraId="0A69EB98">
      <w:pPr>
        <w:spacing w:line="360" w:lineRule="auto"/>
        <w:jc w:val="left"/>
        <w:rPr>
          <w:rFonts w:hint="eastAsia" w:ascii="宋体" w:hAnsi="宋体" w:cs="宋体"/>
          <w:sz w:val="24"/>
        </w:rPr>
      </w:pPr>
    </w:p>
    <w:p w14:paraId="76FCDD87">
      <w:pPr>
        <w:spacing w:line="360" w:lineRule="auto"/>
        <w:jc w:val="left"/>
        <w:rPr>
          <w:rFonts w:hint="eastAsia" w:ascii="宋体" w:hAnsi="宋体" w:cs="宋体"/>
          <w:sz w:val="24"/>
        </w:rPr>
      </w:pPr>
    </w:p>
    <w:p w14:paraId="04B7121D">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16DB3C4B">
      <w:pPr>
        <w:spacing w:line="360" w:lineRule="auto"/>
        <w:jc w:val="left"/>
        <w:rPr>
          <w:rFonts w:hint="eastAsia" w:ascii="宋体" w:hAnsi="宋体" w:cs="宋体"/>
          <w:sz w:val="24"/>
        </w:rPr>
      </w:pPr>
    </w:p>
    <w:p w14:paraId="64516EA0">
      <w:pPr>
        <w:spacing w:line="360" w:lineRule="auto"/>
        <w:jc w:val="left"/>
        <w:rPr>
          <w:rFonts w:hint="eastAsia" w:ascii="宋体" w:hAnsi="宋体" w:cs="宋体"/>
          <w:sz w:val="24"/>
        </w:rPr>
      </w:pPr>
    </w:p>
    <w:p w14:paraId="1035AC4E">
      <w:pPr>
        <w:spacing w:line="360" w:lineRule="auto"/>
        <w:jc w:val="left"/>
        <w:rPr>
          <w:rFonts w:hint="eastAsia" w:ascii="宋体" w:hAnsi="宋体" w:cs="宋体"/>
          <w:sz w:val="24"/>
        </w:rPr>
      </w:pPr>
    </w:p>
    <w:p w14:paraId="73201C19">
      <w:pPr>
        <w:spacing w:line="360" w:lineRule="auto"/>
        <w:jc w:val="left"/>
        <w:rPr>
          <w:rFonts w:hint="eastAsia" w:ascii="宋体" w:hAnsi="宋体" w:cs="宋体"/>
          <w:sz w:val="24"/>
        </w:rPr>
      </w:pPr>
    </w:p>
    <w:p w14:paraId="66F5E5EF">
      <w:pPr>
        <w:rPr>
          <w:rFonts w:hint="eastAsia" w:ascii="宋体" w:hAnsi="宋体" w:cs="宋体"/>
          <w:sz w:val="24"/>
        </w:rPr>
      </w:pPr>
      <w:r>
        <w:rPr>
          <w:rFonts w:hint="eastAsia" w:ascii="宋体" w:hAnsi="宋体" w:cs="宋体"/>
          <w:sz w:val="24"/>
        </w:rPr>
        <w:br w:type="page"/>
      </w:r>
    </w:p>
    <w:p w14:paraId="577171C7">
      <w:pPr>
        <w:spacing w:line="360" w:lineRule="auto"/>
        <w:jc w:val="left"/>
        <w:rPr>
          <w:rFonts w:hint="eastAsia" w:ascii="宋体" w:hAnsi="宋体" w:cs="宋体"/>
          <w:sz w:val="24"/>
        </w:rPr>
      </w:pPr>
      <w:r>
        <w:rPr>
          <w:rFonts w:hint="eastAsia" w:ascii="宋体" w:hAnsi="宋体" w:cs="宋体"/>
          <w:sz w:val="24"/>
        </w:rPr>
        <w:t>格式3</w:t>
      </w:r>
    </w:p>
    <w:p w14:paraId="6912D04B">
      <w:pPr>
        <w:spacing w:line="560" w:lineRule="exact"/>
        <w:jc w:val="center"/>
        <w:rPr>
          <w:rFonts w:hint="eastAsia" w:ascii="宋体" w:hAnsi="宋体" w:cs="宋体"/>
          <w:sz w:val="24"/>
        </w:rPr>
      </w:pPr>
      <w:r>
        <w:rPr>
          <w:rFonts w:hint="eastAsia" w:ascii="宋体" w:hAnsi="宋体" w:cs="宋体"/>
          <w:sz w:val="24"/>
        </w:rPr>
        <w:t>投标函</w:t>
      </w:r>
    </w:p>
    <w:p w14:paraId="04D2C5A3">
      <w:pPr>
        <w:pStyle w:val="26"/>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6CEDF8C5">
      <w:pPr>
        <w:pStyle w:val="56"/>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0C3E5660">
      <w:pPr>
        <w:ind w:firstLine="568" w:firstLineChars="237"/>
        <w:rPr>
          <w:rFonts w:hint="eastAsia" w:ascii="宋体" w:hAnsi="宋体" w:cs="宋体"/>
          <w:sz w:val="24"/>
        </w:rPr>
      </w:pPr>
      <w:r>
        <w:rPr>
          <w:rFonts w:hint="eastAsia" w:ascii="宋体" w:hAnsi="宋体" w:cs="宋体"/>
          <w:sz w:val="24"/>
        </w:rPr>
        <w:t>据此函，宣布同意如下：</w:t>
      </w:r>
    </w:p>
    <w:p w14:paraId="54F39521">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15758CA6">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7B2DBB77">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23EC8598">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3CDD3CD0">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7443B97C">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00B88DAE">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7ED5901F">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1F60BBDF">
      <w:pPr>
        <w:ind w:firstLine="480" w:firstLineChars="200"/>
        <w:rPr>
          <w:rFonts w:hint="eastAsia" w:ascii="宋体" w:hAnsi="宋体" w:cs="宋体"/>
          <w:sz w:val="24"/>
        </w:rPr>
      </w:pPr>
      <w:r>
        <w:rPr>
          <w:rFonts w:hint="eastAsia" w:ascii="宋体" w:hAnsi="宋体" w:cs="宋体"/>
          <w:sz w:val="24"/>
        </w:rPr>
        <w:t>地 址：                  邮 编：</w:t>
      </w:r>
    </w:p>
    <w:p w14:paraId="5605409D">
      <w:pPr>
        <w:ind w:firstLine="480" w:firstLineChars="200"/>
        <w:rPr>
          <w:rFonts w:hint="eastAsia" w:ascii="宋体" w:hAnsi="宋体" w:cs="宋体"/>
          <w:sz w:val="24"/>
        </w:rPr>
      </w:pPr>
      <w:r>
        <w:rPr>
          <w:rFonts w:hint="eastAsia" w:ascii="宋体" w:hAnsi="宋体" w:cs="宋体"/>
          <w:sz w:val="24"/>
        </w:rPr>
        <w:t>电 话：                  电子信箱：</w:t>
      </w:r>
    </w:p>
    <w:p w14:paraId="07DEC596">
      <w:pPr>
        <w:ind w:firstLine="480" w:firstLineChars="200"/>
        <w:jc w:val="left"/>
        <w:rPr>
          <w:rFonts w:hint="eastAsia" w:ascii="宋体" w:hAnsi="宋体" w:cs="宋体"/>
          <w:sz w:val="24"/>
        </w:rPr>
      </w:pPr>
      <w:r>
        <w:rPr>
          <w:rFonts w:hint="eastAsia" w:ascii="宋体" w:hAnsi="宋体" w:cs="宋体"/>
          <w:sz w:val="24"/>
        </w:rPr>
        <w:t>我们保证：</w:t>
      </w:r>
    </w:p>
    <w:p w14:paraId="776F3AA7">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24BDFB62">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7A9B2A2C">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07485B9D">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7E9DA140">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3F330C41">
      <w:pPr>
        <w:spacing w:line="560" w:lineRule="exact"/>
        <w:jc w:val="left"/>
        <w:rPr>
          <w:rFonts w:hint="eastAsia" w:ascii="宋体" w:hAnsi="宋体" w:cs="宋体"/>
          <w:sz w:val="24"/>
        </w:rPr>
      </w:pPr>
    </w:p>
    <w:p w14:paraId="2919E709">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5AE811A4">
      <w:pPr>
        <w:spacing w:line="360" w:lineRule="auto"/>
        <w:jc w:val="left"/>
        <w:rPr>
          <w:rFonts w:hint="eastAsia" w:ascii="宋体" w:hAnsi="宋体" w:cs="宋体"/>
          <w:sz w:val="24"/>
        </w:rPr>
      </w:pPr>
    </w:p>
    <w:p w14:paraId="5F933FF4">
      <w:pPr>
        <w:spacing w:line="360" w:lineRule="auto"/>
        <w:jc w:val="left"/>
        <w:rPr>
          <w:rFonts w:hint="eastAsia" w:ascii="宋体" w:hAnsi="宋体" w:cs="宋体"/>
          <w:sz w:val="24"/>
        </w:rPr>
      </w:pPr>
    </w:p>
    <w:p w14:paraId="3735F0B2">
      <w:pPr>
        <w:spacing w:line="360" w:lineRule="auto"/>
        <w:jc w:val="left"/>
        <w:rPr>
          <w:rFonts w:hint="eastAsia" w:ascii="宋体" w:hAnsi="宋体" w:cs="宋体"/>
          <w:sz w:val="24"/>
        </w:rPr>
      </w:pPr>
    </w:p>
    <w:p w14:paraId="32AD2AB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F2B6124">
      <w:pPr>
        <w:spacing w:line="360" w:lineRule="auto"/>
        <w:jc w:val="center"/>
        <w:rPr>
          <w:rFonts w:hint="eastAsia" w:ascii="宋体" w:hAnsi="宋体" w:cs="宋体"/>
          <w:sz w:val="24"/>
        </w:rPr>
      </w:pPr>
      <w:r>
        <w:rPr>
          <w:rFonts w:hint="eastAsia" w:ascii="宋体" w:hAnsi="宋体" w:cs="宋体"/>
          <w:sz w:val="24"/>
        </w:rPr>
        <w:t xml:space="preserve">      年   月   日</w:t>
      </w:r>
    </w:p>
    <w:p w14:paraId="3F223345">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68336449">
      <w:pPr>
        <w:keepNext/>
        <w:keepLines/>
        <w:spacing w:line="416" w:lineRule="auto"/>
        <w:jc w:val="center"/>
        <w:rPr>
          <w:rFonts w:hint="eastAsia" w:ascii="宋体" w:hAnsi="宋体" w:cs="宋体"/>
          <w:sz w:val="24"/>
        </w:rPr>
      </w:pPr>
      <w:bookmarkStart w:id="40" w:name="_Toc495414231"/>
      <w:bookmarkStart w:id="41" w:name="_Toc197934561"/>
      <w:r>
        <w:rPr>
          <w:rFonts w:hint="eastAsia" w:ascii="宋体" w:hAnsi="宋体" w:cs="宋体"/>
          <w:sz w:val="24"/>
        </w:rPr>
        <w:t>一．报价一览表</w:t>
      </w:r>
      <w:bookmarkEnd w:id="40"/>
      <w:bookmarkEnd w:id="41"/>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CC7F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0BEBD39">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B7BE442">
            <w:pPr>
              <w:spacing w:line="360" w:lineRule="exact"/>
              <w:jc w:val="center"/>
              <w:rPr>
                <w:rFonts w:hint="eastAsia" w:ascii="宋体" w:hAnsi="宋体" w:cs="宋体"/>
                <w:sz w:val="24"/>
              </w:rPr>
            </w:pPr>
          </w:p>
        </w:tc>
      </w:tr>
      <w:tr w14:paraId="2CD3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33B9A6C">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4811FB14">
            <w:pPr>
              <w:spacing w:line="360" w:lineRule="auto"/>
              <w:rPr>
                <w:rFonts w:hint="eastAsia" w:ascii="宋体" w:hAnsi="宋体" w:cs="宋体"/>
                <w:sz w:val="24"/>
              </w:rPr>
            </w:pPr>
          </w:p>
        </w:tc>
      </w:tr>
      <w:tr w14:paraId="3C5FF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AB79674">
            <w:pPr>
              <w:spacing w:line="360" w:lineRule="exact"/>
              <w:jc w:val="center"/>
              <w:rPr>
                <w:rFonts w:hint="eastAsia" w:ascii="宋体" w:hAnsi="宋体" w:cs="宋体"/>
                <w:sz w:val="24"/>
              </w:rPr>
            </w:pPr>
            <w:r>
              <w:rPr>
                <w:rFonts w:hint="eastAsia" w:ascii="宋体" w:hAnsi="宋体" w:cs="宋体"/>
                <w:sz w:val="24"/>
              </w:rPr>
              <w:t>最终投标报价（包：）</w:t>
            </w:r>
          </w:p>
          <w:p w14:paraId="167CAB14">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2BC0A100">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31E76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F1E610C">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7C1DEAEA">
            <w:pPr>
              <w:spacing w:line="360" w:lineRule="auto"/>
              <w:jc w:val="left"/>
              <w:rPr>
                <w:rFonts w:hint="eastAsia" w:ascii="宋体" w:hAnsi="宋体" w:cs="宋体"/>
                <w:sz w:val="24"/>
              </w:rPr>
            </w:pPr>
          </w:p>
        </w:tc>
      </w:tr>
    </w:tbl>
    <w:p w14:paraId="76D89B17">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251E721">
      <w:pPr>
        <w:spacing w:line="360" w:lineRule="auto"/>
        <w:rPr>
          <w:rFonts w:hint="eastAsia" w:ascii="宋体" w:hAnsi="宋体" w:cs="宋体"/>
          <w:sz w:val="24"/>
        </w:rPr>
      </w:pPr>
      <w:r>
        <w:rPr>
          <w:rFonts w:hint="eastAsia" w:ascii="宋体" w:hAnsi="宋体" w:cs="宋体"/>
          <w:sz w:val="24"/>
        </w:rPr>
        <w:t>备注：</w:t>
      </w:r>
    </w:p>
    <w:p w14:paraId="64C66D35">
      <w:pPr>
        <w:spacing w:line="360" w:lineRule="auto"/>
        <w:rPr>
          <w:rFonts w:hint="eastAsia" w:ascii="宋体" w:hAnsi="宋体" w:cs="宋体"/>
          <w:sz w:val="24"/>
        </w:rPr>
      </w:pPr>
      <w:r>
        <w:rPr>
          <w:rFonts w:hint="eastAsia" w:ascii="宋体" w:hAnsi="宋体" w:cs="宋体"/>
          <w:sz w:val="24"/>
        </w:rPr>
        <w:t>1、此表用于开标会唱标之用。</w:t>
      </w:r>
    </w:p>
    <w:p w14:paraId="28834382">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7A5B0908">
      <w:pPr>
        <w:spacing w:line="360" w:lineRule="auto"/>
        <w:jc w:val="left"/>
        <w:rPr>
          <w:rFonts w:hint="eastAsia" w:ascii="宋体" w:hAnsi="宋体" w:cs="宋体"/>
          <w:sz w:val="24"/>
        </w:rPr>
      </w:pPr>
      <w:bookmarkStart w:id="42" w:name="_Toc220232409"/>
      <w:bookmarkStart w:id="43" w:name="_Toc495414234"/>
    </w:p>
    <w:p w14:paraId="6B7CFB87">
      <w:pPr>
        <w:pStyle w:val="36"/>
        <w:ind w:firstLine="240"/>
        <w:rPr>
          <w:rFonts w:hint="eastAsia" w:ascii="宋体" w:hAnsi="宋体" w:cs="宋体"/>
          <w:sz w:val="24"/>
        </w:rPr>
      </w:pPr>
    </w:p>
    <w:p w14:paraId="1E67FA90">
      <w:pPr>
        <w:pStyle w:val="36"/>
        <w:ind w:firstLine="240"/>
        <w:rPr>
          <w:rFonts w:hint="eastAsia" w:ascii="宋体" w:hAnsi="宋体" w:cs="宋体"/>
          <w:sz w:val="24"/>
        </w:rPr>
      </w:pPr>
    </w:p>
    <w:p w14:paraId="5FAD9B66">
      <w:pPr>
        <w:pStyle w:val="36"/>
        <w:ind w:firstLine="240"/>
        <w:rPr>
          <w:rFonts w:hint="eastAsia" w:ascii="宋体" w:hAnsi="宋体" w:cs="宋体"/>
          <w:sz w:val="24"/>
        </w:rPr>
      </w:pPr>
    </w:p>
    <w:p w14:paraId="63E1D88E">
      <w:pPr>
        <w:pStyle w:val="36"/>
        <w:ind w:firstLine="240"/>
        <w:rPr>
          <w:rFonts w:hint="eastAsia" w:ascii="宋体" w:hAnsi="宋体" w:cs="宋体"/>
          <w:sz w:val="24"/>
        </w:rPr>
      </w:pPr>
    </w:p>
    <w:p w14:paraId="12541F6F">
      <w:pPr>
        <w:pStyle w:val="36"/>
        <w:ind w:firstLine="240"/>
        <w:rPr>
          <w:rFonts w:hint="eastAsia" w:ascii="宋体" w:hAnsi="宋体" w:cs="宋体"/>
          <w:sz w:val="24"/>
        </w:rPr>
      </w:pPr>
    </w:p>
    <w:p w14:paraId="52C2DA7A">
      <w:pPr>
        <w:pStyle w:val="36"/>
        <w:ind w:firstLine="240"/>
        <w:rPr>
          <w:rFonts w:hint="eastAsia" w:ascii="宋体" w:hAnsi="宋体" w:cs="宋体"/>
          <w:sz w:val="24"/>
        </w:rPr>
      </w:pPr>
    </w:p>
    <w:p w14:paraId="107AD6F1">
      <w:pPr>
        <w:spacing w:line="360" w:lineRule="auto"/>
        <w:jc w:val="left"/>
        <w:rPr>
          <w:rFonts w:hint="eastAsia" w:ascii="宋体" w:hAnsi="宋体" w:cs="宋体"/>
          <w:sz w:val="24"/>
        </w:rPr>
      </w:pPr>
    </w:p>
    <w:p w14:paraId="54CE5941">
      <w:pPr>
        <w:spacing w:line="360" w:lineRule="auto"/>
        <w:jc w:val="left"/>
        <w:rPr>
          <w:rFonts w:hint="eastAsia" w:ascii="宋体" w:hAnsi="宋体" w:cs="宋体"/>
          <w:sz w:val="24"/>
        </w:rPr>
      </w:pPr>
      <w:r>
        <w:rPr>
          <w:rFonts w:hint="eastAsia" w:ascii="宋体" w:hAnsi="宋体" w:cs="宋体"/>
          <w:sz w:val="24"/>
        </w:rPr>
        <w:t>格式5</w:t>
      </w:r>
    </w:p>
    <w:p w14:paraId="63446869">
      <w:pPr>
        <w:keepNext/>
        <w:keepLines/>
        <w:spacing w:line="416" w:lineRule="auto"/>
        <w:jc w:val="center"/>
        <w:rPr>
          <w:rFonts w:hint="eastAsia" w:ascii="宋体" w:hAnsi="宋体" w:cs="宋体"/>
          <w:sz w:val="24"/>
        </w:rPr>
      </w:pPr>
      <w:r>
        <w:rPr>
          <w:rFonts w:hint="eastAsia" w:ascii="宋体" w:hAnsi="宋体" w:cs="宋体"/>
          <w:sz w:val="24"/>
        </w:rPr>
        <w:t>投标分项报价表</w:t>
      </w:r>
      <w:bookmarkEnd w:id="42"/>
      <w:bookmarkEnd w:id="43"/>
    </w:p>
    <w:p w14:paraId="4E08DE24"/>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3A342C2">
        <w:tblPrEx>
          <w:tblCellMar>
            <w:top w:w="0" w:type="dxa"/>
            <w:left w:w="108" w:type="dxa"/>
            <w:bottom w:w="0" w:type="dxa"/>
            <w:right w:w="108" w:type="dxa"/>
          </w:tblCellMar>
        </w:tblPrEx>
        <w:trPr>
          <w:cantSplit/>
          <w:trHeight w:val="423" w:hRule="atLeast"/>
        </w:trPr>
        <w:tc>
          <w:tcPr>
            <w:tcW w:w="840" w:type="dxa"/>
            <w:vAlign w:val="center"/>
          </w:tcPr>
          <w:p w14:paraId="406F66FC">
            <w:pPr>
              <w:pStyle w:val="60"/>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0DDE58E6">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4DB51BC5">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17EEF548">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7819097E">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78E1231D">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74F5AF73">
            <w:pPr>
              <w:spacing w:line="340" w:lineRule="exact"/>
              <w:jc w:val="center"/>
              <w:rPr>
                <w:rFonts w:hint="eastAsia" w:ascii="宋体" w:hAnsi="宋体" w:cs="宋体"/>
                <w:sz w:val="24"/>
              </w:rPr>
            </w:pPr>
            <w:r>
              <w:rPr>
                <w:rFonts w:hint="eastAsia" w:ascii="宋体" w:hAnsi="宋体" w:cs="宋体"/>
                <w:sz w:val="24"/>
              </w:rPr>
              <w:t>备注</w:t>
            </w:r>
          </w:p>
        </w:tc>
      </w:tr>
      <w:tr w14:paraId="564A5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D2937D4">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09BA6CEC">
            <w:pPr>
              <w:spacing w:line="340" w:lineRule="exact"/>
              <w:rPr>
                <w:rFonts w:hint="eastAsia" w:ascii="宋体" w:hAnsi="宋体" w:cs="宋体"/>
                <w:sz w:val="24"/>
              </w:rPr>
            </w:pPr>
          </w:p>
        </w:tc>
        <w:tc>
          <w:tcPr>
            <w:tcW w:w="957" w:type="dxa"/>
          </w:tcPr>
          <w:p w14:paraId="1B066385">
            <w:pPr>
              <w:spacing w:line="340" w:lineRule="exact"/>
              <w:rPr>
                <w:rFonts w:hint="eastAsia" w:ascii="宋体" w:hAnsi="宋体" w:cs="宋体"/>
                <w:sz w:val="24"/>
              </w:rPr>
            </w:pPr>
          </w:p>
        </w:tc>
        <w:tc>
          <w:tcPr>
            <w:tcW w:w="840" w:type="dxa"/>
          </w:tcPr>
          <w:p w14:paraId="2CA840E3">
            <w:pPr>
              <w:spacing w:line="340" w:lineRule="exact"/>
              <w:rPr>
                <w:rFonts w:hint="eastAsia" w:ascii="宋体" w:hAnsi="宋体" w:cs="宋体"/>
                <w:sz w:val="24"/>
              </w:rPr>
            </w:pPr>
          </w:p>
        </w:tc>
        <w:tc>
          <w:tcPr>
            <w:tcW w:w="1260" w:type="dxa"/>
          </w:tcPr>
          <w:p w14:paraId="67F4110C">
            <w:pPr>
              <w:spacing w:line="340" w:lineRule="exact"/>
              <w:rPr>
                <w:rFonts w:hint="eastAsia" w:ascii="宋体" w:hAnsi="宋体" w:cs="宋体"/>
                <w:sz w:val="24"/>
              </w:rPr>
            </w:pPr>
          </w:p>
        </w:tc>
        <w:tc>
          <w:tcPr>
            <w:tcW w:w="1340" w:type="dxa"/>
          </w:tcPr>
          <w:p w14:paraId="37AFFD09">
            <w:pPr>
              <w:spacing w:line="340" w:lineRule="exact"/>
              <w:rPr>
                <w:rFonts w:hint="eastAsia" w:ascii="宋体" w:hAnsi="宋体" w:cs="宋体"/>
                <w:sz w:val="24"/>
              </w:rPr>
            </w:pPr>
          </w:p>
        </w:tc>
        <w:tc>
          <w:tcPr>
            <w:tcW w:w="1347" w:type="dxa"/>
          </w:tcPr>
          <w:p w14:paraId="5230F9D4">
            <w:pPr>
              <w:spacing w:line="340" w:lineRule="exact"/>
              <w:rPr>
                <w:rFonts w:hint="eastAsia" w:ascii="宋体" w:hAnsi="宋体" w:cs="宋体"/>
                <w:sz w:val="24"/>
              </w:rPr>
            </w:pPr>
          </w:p>
        </w:tc>
      </w:tr>
      <w:tr w14:paraId="60255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B304E99">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4FC5F91B">
            <w:pPr>
              <w:spacing w:line="340" w:lineRule="exact"/>
              <w:rPr>
                <w:rFonts w:hint="eastAsia" w:ascii="宋体" w:hAnsi="宋体" w:cs="宋体"/>
                <w:sz w:val="24"/>
              </w:rPr>
            </w:pPr>
          </w:p>
        </w:tc>
        <w:tc>
          <w:tcPr>
            <w:tcW w:w="957" w:type="dxa"/>
          </w:tcPr>
          <w:p w14:paraId="443745B6">
            <w:pPr>
              <w:spacing w:line="340" w:lineRule="exact"/>
              <w:rPr>
                <w:rFonts w:hint="eastAsia" w:ascii="宋体" w:hAnsi="宋体" w:cs="宋体"/>
                <w:sz w:val="24"/>
              </w:rPr>
            </w:pPr>
          </w:p>
        </w:tc>
        <w:tc>
          <w:tcPr>
            <w:tcW w:w="840" w:type="dxa"/>
          </w:tcPr>
          <w:p w14:paraId="3CFD651A">
            <w:pPr>
              <w:spacing w:line="340" w:lineRule="exact"/>
              <w:rPr>
                <w:rFonts w:hint="eastAsia" w:ascii="宋体" w:hAnsi="宋体" w:cs="宋体"/>
                <w:sz w:val="24"/>
              </w:rPr>
            </w:pPr>
          </w:p>
        </w:tc>
        <w:tc>
          <w:tcPr>
            <w:tcW w:w="1260" w:type="dxa"/>
          </w:tcPr>
          <w:p w14:paraId="0DC87096">
            <w:pPr>
              <w:spacing w:line="340" w:lineRule="exact"/>
              <w:rPr>
                <w:rFonts w:hint="eastAsia" w:ascii="宋体" w:hAnsi="宋体" w:cs="宋体"/>
                <w:sz w:val="24"/>
              </w:rPr>
            </w:pPr>
          </w:p>
        </w:tc>
        <w:tc>
          <w:tcPr>
            <w:tcW w:w="1340" w:type="dxa"/>
          </w:tcPr>
          <w:p w14:paraId="446DAB20">
            <w:pPr>
              <w:spacing w:line="340" w:lineRule="exact"/>
              <w:rPr>
                <w:rFonts w:hint="eastAsia" w:ascii="宋体" w:hAnsi="宋体" w:cs="宋体"/>
                <w:sz w:val="24"/>
              </w:rPr>
            </w:pPr>
          </w:p>
        </w:tc>
        <w:tc>
          <w:tcPr>
            <w:tcW w:w="1347" w:type="dxa"/>
          </w:tcPr>
          <w:p w14:paraId="3FB890F9">
            <w:pPr>
              <w:spacing w:line="340" w:lineRule="exact"/>
              <w:rPr>
                <w:rFonts w:hint="eastAsia" w:ascii="宋体" w:hAnsi="宋体" w:cs="宋体"/>
                <w:sz w:val="24"/>
              </w:rPr>
            </w:pPr>
          </w:p>
        </w:tc>
      </w:tr>
      <w:tr w14:paraId="078B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AA3098">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7610084A">
            <w:pPr>
              <w:spacing w:line="340" w:lineRule="exact"/>
              <w:rPr>
                <w:rFonts w:hint="eastAsia" w:ascii="宋体" w:hAnsi="宋体" w:cs="宋体"/>
                <w:sz w:val="24"/>
              </w:rPr>
            </w:pPr>
          </w:p>
        </w:tc>
        <w:tc>
          <w:tcPr>
            <w:tcW w:w="957" w:type="dxa"/>
          </w:tcPr>
          <w:p w14:paraId="28F07B01">
            <w:pPr>
              <w:spacing w:line="340" w:lineRule="exact"/>
              <w:rPr>
                <w:rFonts w:hint="eastAsia" w:ascii="宋体" w:hAnsi="宋体" w:cs="宋体"/>
                <w:sz w:val="24"/>
              </w:rPr>
            </w:pPr>
          </w:p>
        </w:tc>
        <w:tc>
          <w:tcPr>
            <w:tcW w:w="840" w:type="dxa"/>
          </w:tcPr>
          <w:p w14:paraId="0A5FDB3A">
            <w:pPr>
              <w:spacing w:line="340" w:lineRule="exact"/>
              <w:rPr>
                <w:rFonts w:hint="eastAsia" w:ascii="宋体" w:hAnsi="宋体" w:cs="宋体"/>
                <w:sz w:val="24"/>
              </w:rPr>
            </w:pPr>
          </w:p>
        </w:tc>
        <w:tc>
          <w:tcPr>
            <w:tcW w:w="1260" w:type="dxa"/>
          </w:tcPr>
          <w:p w14:paraId="238A51F0">
            <w:pPr>
              <w:spacing w:line="340" w:lineRule="exact"/>
              <w:rPr>
                <w:rFonts w:hint="eastAsia" w:ascii="宋体" w:hAnsi="宋体" w:cs="宋体"/>
                <w:sz w:val="24"/>
              </w:rPr>
            </w:pPr>
          </w:p>
        </w:tc>
        <w:tc>
          <w:tcPr>
            <w:tcW w:w="1340" w:type="dxa"/>
          </w:tcPr>
          <w:p w14:paraId="42E6D2A7">
            <w:pPr>
              <w:spacing w:line="340" w:lineRule="exact"/>
              <w:rPr>
                <w:rFonts w:hint="eastAsia" w:ascii="宋体" w:hAnsi="宋体" w:cs="宋体"/>
                <w:sz w:val="24"/>
              </w:rPr>
            </w:pPr>
          </w:p>
        </w:tc>
        <w:tc>
          <w:tcPr>
            <w:tcW w:w="1347" w:type="dxa"/>
          </w:tcPr>
          <w:p w14:paraId="2328820B">
            <w:pPr>
              <w:spacing w:line="340" w:lineRule="exact"/>
              <w:rPr>
                <w:rFonts w:hint="eastAsia" w:ascii="宋体" w:hAnsi="宋体" w:cs="宋体"/>
                <w:sz w:val="24"/>
              </w:rPr>
            </w:pPr>
          </w:p>
        </w:tc>
      </w:tr>
      <w:tr w14:paraId="0CBF5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42669DA">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02E41C9A">
            <w:pPr>
              <w:spacing w:line="340" w:lineRule="exact"/>
              <w:rPr>
                <w:rFonts w:hint="eastAsia" w:ascii="宋体" w:hAnsi="宋体" w:cs="宋体"/>
                <w:sz w:val="24"/>
              </w:rPr>
            </w:pPr>
          </w:p>
        </w:tc>
        <w:tc>
          <w:tcPr>
            <w:tcW w:w="957" w:type="dxa"/>
          </w:tcPr>
          <w:p w14:paraId="65FBC3B1">
            <w:pPr>
              <w:spacing w:line="340" w:lineRule="exact"/>
              <w:rPr>
                <w:rFonts w:hint="eastAsia" w:ascii="宋体" w:hAnsi="宋体" w:cs="宋体"/>
                <w:sz w:val="24"/>
              </w:rPr>
            </w:pPr>
          </w:p>
        </w:tc>
        <w:tc>
          <w:tcPr>
            <w:tcW w:w="840" w:type="dxa"/>
          </w:tcPr>
          <w:p w14:paraId="2CB70E59">
            <w:pPr>
              <w:spacing w:line="340" w:lineRule="exact"/>
              <w:rPr>
                <w:rFonts w:hint="eastAsia" w:ascii="宋体" w:hAnsi="宋体" w:cs="宋体"/>
                <w:sz w:val="24"/>
              </w:rPr>
            </w:pPr>
          </w:p>
        </w:tc>
        <w:tc>
          <w:tcPr>
            <w:tcW w:w="1260" w:type="dxa"/>
          </w:tcPr>
          <w:p w14:paraId="25412D71">
            <w:pPr>
              <w:spacing w:line="340" w:lineRule="exact"/>
              <w:rPr>
                <w:rFonts w:hint="eastAsia" w:ascii="宋体" w:hAnsi="宋体" w:cs="宋体"/>
                <w:sz w:val="24"/>
              </w:rPr>
            </w:pPr>
          </w:p>
        </w:tc>
        <w:tc>
          <w:tcPr>
            <w:tcW w:w="1340" w:type="dxa"/>
          </w:tcPr>
          <w:p w14:paraId="64D457AE">
            <w:pPr>
              <w:spacing w:line="340" w:lineRule="exact"/>
              <w:rPr>
                <w:rFonts w:hint="eastAsia" w:ascii="宋体" w:hAnsi="宋体" w:cs="宋体"/>
                <w:sz w:val="24"/>
              </w:rPr>
            </w:pPr>
          </w:p>
        </w:tc>
        <w:tc>
          <w:tcPr>
            <w:tcW w:w="1347" w:type="dxa"/>
          </w:tcPr>
          <w:p w14:paraId="2F18DF73">
            <w:pPr>
              <w:spacing w:line="340" w:lineRule="exact"/>
              <w:rPr>
                <w:rFonts w:hint="eastAsia" w:ascii="宋体" w:hAnsi="宋体" w:cs="宋体"/>
                <w:sz w:val="24"/>
              </w:rPr>
            </w:pPr>
          </w:p>
        </w:tc>
      </w:tr>
      <w:tr w14:paraId="2910F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C3E581">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46808636">
            <w:pPr>
              <w:spacing w:line="340" w:lineRule="exact"/>
              <w:rPr>
                <w:rFonts w:hint="eastAsia" w:ascii="宋体" w:hAnsi="宋体" w:cs="宋体"/>
                <w:sz w:val="24"/>
              </w:rPr>
            </w:pPr>
          </w:p>
        </w:tc>
        <w:tc>
          <w:tcPr>
            <w:tcW w:w="957" w:type="dxa"/>
          </w:tcPr>
          <w:p w14:paraId="279BD864">
            <w:pPr>
              <w:spacing w:line="340" w:lineRule="exact"/>
              <w:rPr>
                <w:rFonts w:hint="eastAsia" w:ascii="宋体" w:hAnsi="宋体" w:cs="宋体"/>
                <w:sz w:val="24"/>
              </w:rPr>
            </w:pPr>
          </w:p>
        </w:tc>
        <w:tc>
          <w:tcPr>
            <w:tcW w:w="840" w:type="dxa"/>
          </w:tcPr>
          <w:p w14:paraId="7B69A552">
            <w:pPr>
              <w:spacing w:line="340" w:lineRule="exact"/>
              <w:rPr>
                <w:rFonts w:hint="eastAsia" w:ascii="宋体" w:hAnsi="宋体" w:cs="宋体"/>
                <w:sz w:val="24"/>
              </w:rPr>
            </w:pPr>
          </w:p>
        </w:tc>
        <w:tc>
          <w:tcPr>
            <w:tcW w:w="1260" w:type="dxa"/>
          </w:tcPr>
          <w:p w14:paraId="77A41CCD">
            <w:pPr>
              <w:spacing w:line="340" w:lineRule="exact"/>
              <w:rPr>
                <w:rFonts w:hint="eastAsia" w:ascii="宋体" w:hAnsi="宋体" w:cs="宋体"/>
                <w:sz w:val="24"/>
              </w:rPr>
            </w:pPr>
          </w:p>
        </w:tc>
        <w:tc>
          <w:tcPr>
            <w:tcW w:w="1340" w:type="dxa"/>
          </w:tcPr>
          <w:p w14:paraId="148F736B">
            <w:pPr>
              <w:spacing w:line="340" w:lineRule="exact"/>
              <w:rPr>
                <w:rFonts w:hint="eastAsia" w:ascii="宋体" w:hAnsi="宋体" w:cs="宋体"/>
                <w:sz w:val="24"/>
              </w:rPr>
            </w:pPr>
          </w:p>
        </w:tc>
        <w:tc>
          <w:tcPr>
            <w:tcW w:w="1347" w:type="dxa"/>
          </w:tcPr>
          <w:p w14:paraId="450B65A2">
            <w:pPr>
              <w:spacing w:line="340" w:lineRule="exact"/>
              <w:rPr>
                <w:rFonts w:hint="eastAsia" w:ascii="宋体" w:hAnsi="宋体" w:cs="宋体"/>
                <w:sz w:val="24"/>
              </w:rPr>
            </w:pPr>
          </w:p>
        </w:tc>
      </w:tr>
      <w:tr w14:paraId="1F8C1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4121BDB">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28FA7BFE">
            <w:pPr>
              <w:spacing w:line="340" w:lineRule="exact"/>
              <w:rPr>
                <w:rFonts w:hint="eastAsia" w:ascii="宋体" w:hAnsi="宋体" w:cs="宋体"/>
                <w:sz w:val="24"/>
              </w:rPr>
            </w:pPr>
          </w:p>
        </w:tc>
        <w:tc>
          <w:tcPr>
            <w:tcW w:w="957" w:type="dxa"/>
          </w:tcPr>
          <w:p w14:paraId="5CB36595">
            <w:pPr>
              <w:spacing w:line="340" w:lineRule="exact"/>
              <w:rPr>
                <w:rFonts w:hint="eastAsia" w:ascii="宋体" w:hAnsi="宋体" w:cs="宋体"/>
                <w:sz w:val="24"/>
              </w:rPr>
            </w:pPr>
          </w:p>
        </w:tc>
        <w:tc>
          <w:tcPr>
            <w:tcW w:w="840" w:type="dxa"/>
          </w:tcPr>
          <w:p w14:paraId="12DE58A4">
            <w:pPr>
              <w:spacing w:line="340" w:lineRule="exact"/>
              <w:rPr>
                <w:rFonts w:hint="eastAsia" w:ascii="宋体" w:hAnsi="宋体" w:cs="宋体"/>
                <w:sz w:val="24"/>
              </w:rPr>
            </w:pPr>
          </w:p>
        </w:tc>
        <w:tc>
          <w:tcPr>
            <w:tcW w:w="1260" w:type="dxa"/>
          </w:tcPr>
          <w:p w14:paraId="7860B6D9">
            <w:pPr>
              <w:spacing w:line="340" w:lineRule="exact"/>
              <w:rPr>
                <w:rFonts w:hint="eastAsia" w:ascii="宋体" w:hAnsi="宋体" w:cs="宋体"/>
                <w:sz w:val="24"/>
              </w:rPr>
            </w:pPr>
          </w:p>
        </w:tc>
        <w:tc>
          <w:tcPr>
            <w:tcW w:w="1340" w:type="dxa"/>
          </w:tcPr>
          <w:p w14:paraId="5FAB9487">
            <w:pPr>
              <w:spacing w:line="340" w:lineRule="exact"/>
              <w:rPr>
                <w:rFonts w:hint="eastAsia" w:ascii="宋体" w:hAnsi="宋体" w:cs="宋体"/>
                <w:sz w:val="24"/>
              </w:rPr>
            </w:pPr>
          </w:p>
        </w:tc>
        <w:tc>
          <w:tcPr>
            <w:tcW w:w="1347" w:type="dxa"/>
          </w:tcPr>
          <w:p w14:paraId="4BE30C42">
            <w:pPr>
              <w:spacing w:line="340" w:lineRule="exact"/>
              <w:rPr>
                <w:rFonts w:hint="eastAsia" w:ascii="宋体" w:hAnsi="宋体" w:cs="宋体"/>
                <w:sz w:val="24"/>
              </w:rPr>
            </w:pPr>
          </w:p>
        </w:tc>
      </w:tr>
      <w:tr w14:paraId="6A065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260B6E">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690BF594">
            <w:pPr>
              <w:spacing w:line="340" w:lineRule="exact"/>
              <w:rPr>
                <w:rFonts w:hint="eastAsia" w:ascii="宋体" w:hAnsi="宋体" w:cs="宋体"/>
                <w:sz w:val="24"/>
              </w:rPr>
            </w:pPr>
          </w:p>
        </w:tc>
        <w:tc>
          <w:tcPr>
            <w:tcW w:w="957" w:type="dxa"/>
          </w:tcPr>
          <w:p w14:paraId="2B48CD8B">
            <w:pPr>
              <w:spacing w:line="340" w:lineRule="exact"/>
              <w:rPr>
                <w:rFonts w:hint="eastAsia" w:ascii="宋体" w:hAnsi="宋体" w:cs="宋体"/>
                <w:sz w:val="24"/>
              </w:rPr>
            </w:pPr>
          </w:p>
        </w:tc>
        <w:tc>
          <w:tcPr>
            <w:tcW w:w="840" w:type="dxa"/>
          </w:tcPr>
          <w:p w14:paraId="17CDA524">
            <w:pPr>
              <w:spacing w:line="340" w:lineRule="exact"/>
              <w:rPr>
                <w:rFonts w:hint="eastAsia" w:ascii="宋体" w:hAnsi="宋体" w:cs="宋体"/>
                <w:sz w:val="24"/>
              </w:rPr>
            </w:pPr>
          </w:p>
        </w:tc>
        <w:tc>
          <w:tcPr>
            <w:tcW w:w="1260" w:type="dxa"/>
          </w:tcPr>
          <w:p w14:paraId="3D0CC6E7">
            <w:pPr>
              <w:spacing w:line="340" w:lineRule="exact"/>
              <w:rPr>
                <w:rFonts w:hint="eastAsia" w:ascii="宋体" w:hAnsi="宋体" w:cs="宋体"/>
                <w:sz w:val="24"/>
              </w:rPr>
            </w:pPr>
          </w:p>
        </w:tc>
        <w:tc>
          <w:tcPr>
            <w:tcW w:w="1340" w:type="dxa"/>
          </w:tcPr>
          <w:p w14:paraId="021C794F">
            <w:pPr>
              <w:spacing w:line="340" w:lineRule="exact"/>
              <w:rPr>
                <w:rFonts w:hint="eastAsia" w:ascii="宋体" w:hAnsi="宋体" w:cs="宋体"/>
                <w:sz w:val="24"/>
              </w:rPr>
            </w:pPr>
          </w:p>
        </w:tc>
        <w:tc>
          <w:tcPr>
            <w:tcW w:w="1347" w:type="dxa"/>
          </w:tcPr>
          <w:p w14:paraId="5122EA0B">
            <w:pPr>
              <w:spacing w:line="340" w:lineRule="exact"/>
              <w:rPr>
                <w:rFonts w:hint="eastAsia" w:ascii="宋体" w:hAnsi="宋体" w:cs="宋体"/>
                <w:sz w:val="24"/>
              </w:rPr>
            </w:pPr>
          </w:p>
        </w:tc>
      </w:tr>
      <w:tr w14:paraId="27A9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3C62521">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3A1AE192">
            <w:pPr>
              <w:spacing w:line="340" w:lineRule="exact"/>
              <w:rPr>
                <w:rFonts w:hint="eastAsia" w:ascii="宋体" w:hAnsi="宋体" w:cs="宋体"/>
                <w:sz w:val="24"/>
              </w:rPr>
            </w:pPr>
          </w:p>
        </w:tc>
        <w:tc>
          <w:tcPr>
            <w:tcW w:w="957" w:type="dxa"/>
          </w:tcPr>
          <w:p w14:paraId="07DAED25">
            <w:pPr>
              <w:spacing w:line="340" w:lineRule="exact"/>
              <w:rPr>
                <w:rFonts w:hint="eastAsia" w:ascii="宋体" w:hAnsi="宋体" w:cs="宋体"/>
                <w:sz w:val="24"/>
              </w:rPr>
            </w:pPr>
          </w:p>
        </w:tc>
        <w:tc>
          <w:tcPr>
            <w:tcW w:w="840" w:type="dxa"/>
          </w:tcPr>
          <w:p w14:paraId="61DB1D71">
            <w:pPr>
              <w:spacing w:line="340" w:lineRule="exact"/>
              <w:rPr>
                <w:rFonts w:hint="eastAsia" w:ascii="宋体" w:hAnsi="宋体" w:cs="宋体"/>
                <w:sz w:val="24"/>
              </w:rPr>
            </w:pPr>
          </w:p>
        </w:tc>
        <w:tc>
          <w:tcPr>
            <w:tcW w:w="1260" w:type="dxa"/>
          </w:tcPr>
          <w:p w14:paraId="47A1C1E9">
            <w:pPr>
              <w:spacing w:line="340" w:lineRule="exact"/>
              <w:rPr>
                <w:rFonts w:hint="eastAsia" w:ascii="宋体" w:hAnsi="宋体" w:cs="宋体"/>
                <w:sz w:val="24"/>
              </w:rPr>
            </w:pPr>
          </w:p>
        </w:tc>
        <w:tc>
          <w:tcPr>
            <w:tcW w:w="1340" w:type="dxa"/>
          </w:tcPr>
          <w:p w14:paraId="70098422">
            <w:pPr>
              <w:spacing w:line="340" w:lineRule="exact"/>
              <w:rPr>
                <w:rFonts w:hint="eastAsia" w:ascii="宋体" w:hAnsi="宋体" w:cs="宋体"/>
                <w:sz w:val="24"/>
              </w:rPr>
            </w:pPr>
          </w:p>
        </w:tc>
        <w:tc>
          <w:tcPr>
            <w:tcW w:w="1347" w:type="dxa"/>
          </w:tcPr>
          <w:p w14:paraId="442DA80D">
            <w:pPr>
              <w:spacing w:line="340" w:lineRule="exact"/>
              <w:rPr>
                <w:rFonts w:hint="eastAsia" w:ascii="宋体" w:hAnsi="宋体" w:cs="宋体"/>
                <w:sz w:val="24"/>
              </w:rPr>
            </w:pPr>
          </w:p>
        </w:tc>
      </w:tr>
      <w:tr w14:paraId="5A69D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440CE7">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2CB0200F">
            <w:pPr>
              <w:spacing w:line="340" w:lineRule="exact"/>
              <w:rPr>
                <w:rFonts w:hint="eastAsia" w:ascii="宋体" w:hAnsi="宋体" w:cs="宋体"/>
                <w:sz w:val="24"/>
              </w:rPr>
            </w:pPr>
          </w:p>
        </w:tc>
        <w:tc>
          <w:tcPr>
            <w:tcW w:w="957" w:type="dxa"/>
          </w:tcPr>
          <w:p w14:paraId="623F88EA">
            <w:pPr>
              <w:spacing w:line="340" w:lineRule="exact"/>
              <w:rPr>
                <w:rFonts w:hint="eastAsia" w:ascii="宋体" w:hAnsi="宋体" w:cs="宋体"/>
                <w:sz w:val="24"/>
              </w:rPr>
            </w:pPr>
          </w:p>
        </w:tc>
        <w:tc>
          <w:tcPr>
            <w:tcW w:w="840" w:type="dxa"/>
          </w:tcPr>
          <w:p w14:paraId="2DF5BBE1">
            <w:pPr>
              <w:spacing w:line="340" w:lineRule="exact"/>
              <w:rPr>
                <w:rFonts w:hint="eastAsia" w:ascii="宋体" w:hAnsi="宋体" w:cs="宋体"/>
                <w:sz w:val="24"/>
              </w:rPr>
            </w:pPr>
          </w:p>
        </w:tc>
        <w:tc>
          <w:tcPr>
            <w:tcW w:w="1260" w:type="dxa"/>
          </w:tcPr>
          <w:p w14:paraId="4996FDBC">
            <w:pPr>
              <w:spacing w:line="340" w:lineRule="exact"/>
              <w:rPr>
                <w:rFonts w:hint="eastAsia" w:ascii="宋体" w:hAnsi="宋体" w:cs="宋体"/>
                <w:sz w:val="24"/>
              </w:rPr>
            </w:pPr>
          </w:p>
        </w:tc>
        <w:tc>
          <w:tcPr>
            <w:tcW w:w="1340" w:type="dxa"/>
          </w:tcPr>
          <w:p w14:paraId="678157A5">
            <w:pPr>
              <w:spacing w:line="340" w:lineRule="exact"/>
              <w:rPr>
                <w:rFonts w:hint="eastAsia" w:ascii="宋体" w:hAnsi="宋体" w:cs="宋体"/>
                <w:sz w:val="24"/>
              </w:rPr>
            </w:pPr>
          </w:p>
        </w:tc>
        <w:tc>
          <w:tcPr>
            <w:tcW w:w="1347" w:type="dxa"/>
          </w:tcPr>
          <w:p w14:paraId="4FC4BDAD">
            <w:pPr>
              <w:spacing w:line="340" w:lineRule="exact"/>
              <w:rPr>
                <w:rFonts w:hint="eastAsia" w:ascii="宋体" w:hAnsi="宋体" w:cs="宋体"/>
                <w:sz w:val="24"/>
              </w:rPr>
            </w:pPr>
          </w:p>
        </w:tc>
      </w:tr>
      <w:tr w14:paraId="36E66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793B81">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55DD2668">
            <w:pPr>
              <w:spacing w:line="340" w:lineRule="exact"/>
              <w:rPr>
                <w:rFonts w:hint="eastAsia" w:ascii="宋体" w:hAnsi="宋体" w:cs="宋体"/>
                <w:sz w:val="24"/>
              </w:rPr>
            </w:pPr>
          </w:p>
        </w:tc>
        <w:tc>
          <w:tcPr>
            <w:tcW w:w="957" w:type="dxa"/>
          </w:tcPr>
          <w:p w14:paraId="49E69FF1">
            <w:pPr>
              <w:spacing w:line="340" w:lineRule="exact"/>
              <w:rPr>
                <w:rFonts w:hint="eastAsia" w:ascii="宋体" w:hAnsi="宋体" w:cs="宋体"/>
                <w:sz w:val="24"/>
              </w:rPr>
            </w:pPr>
          </w:p>
        </w:tc>
        <w:tc>
          <w:tcPr>
            <w:tcW w:w="840" w:type="dxa"/>
          </w:tcPr>
          <w:p w14:paraId="6ED459CD">
            <w:pPr>
              <w:spacing w:line="340" w:lineRule="exact"/>
              <w:rPr>
                <w:rFonts w:hint="eastAsia" w:ascii="宋体" w:hAnsi="宋体" w:cs="宋体"/>
                <w:sz w:val="24"/>
              </w:rPr>
            </w:pPr>
          </w:p>
        </w:tc>
        <w:tc>
          <w:tcPr>
            <w:tcW w:w="1260" w:type="dxa"/>
          </w:tcPr>
          <w:p w14:paraId="42A3DF1A">
            <w:pPr>
              <w:spacing w:line="340" w:lineRule="exact"/>
              <w:rPr>
                <w:rFonts w:hint="eastAsia" w:ascii="宋体" w:hAnsi="宋体" w:cs="宋体"/>
                <w:sz w:val="24"/>
              </w:rPr>
            </w:pPr>
          </w:p>
        </w:tc>
        <w:tc>
          <w:tcPr>
            <w:tcW w:w="1340" w:type="dxa"/>
          </w:tcPr>
          <w:p w14:paraId="0F448B41">
            <w:pPr>
              <w:spacing w:line="340" w:lineRule="exact"/>
              <w:rPr>
                <w:rFonts w:hint="eastAsia" w:ascii="宋体" w:hAnsi="宋体" w:cs="宋体"/>
                <w:sz w:val="24"/>
              </w:rPr>
            </w:pPr>
          </w:p>
        </w:tc>
        <w:tc>
          <w:tcPr>
            <w:tcW w:w="1347" w:type="dxa"/>
          </w:tcPr>
          <w:p w14:paraId="72395D7E">
            <w:pPr>
              <w:spacing w:line="340" w:lineRule="exact"/>
              <w:rPr>
                <w:rFonts w:hint="eastAsia" w:ascii="宋体" w:hAnsi="宋体" w:cs="宋体"/>
                <w:sz w:val="24"/>
              </w:rPr>
            </w:pPr>
          </w:p>
        </w:tc>
      </w:tr>
      <w:tr w14:paraId="596C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4263C1">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18175431">
            <w:pPr>
              <w:spacing w:line="340" w:lineRule="exact"/>
              <w:rPr>
                <w:rFonts w:hint="eastAsia" w:ascii="宋体" w:hAnsi="宋体" w:cs="宋体"/>
                <w:sz w:val="24"/>
              </w:rPr>
            </w:pPr>
          </w:p>
        </w:tc>
        <w:tc>
          <w:tcPr>
            <w:tcW w:w="957" w:type="dxa"/>
          </w:tcPr>
          <w:p w14:paraId="04BF43FA">
            <w:pPr>
              <w:spacing w:line="340" w:lineRule="exact"/>
              <w:rPr>
                <w:rFonts w:hint="eastAsia" w:ascii="宋体" w:hAnsi="宋体" w:cs="宋体"/>
                <w:sz w:val="24"/>
              </w:rPr>
            </w:pPr>
          </w:p>
        </w:tc>
        <w:tc>
          <w:tcPr>
            <w:tcW w:w="840" w:type="dxa"/>
          </w:tcPr>
          <w:p w14:paraId="373D8825">
            <w:pPr>
              <w:spacing w:line="340" w:lineRule="exact"/>
              <w:rPr>
                <w:rFonts w:hint="eastAsia" w:ascii="宋体" w:hAnsi="宋体" w:cs="宋体"/>
                <w:sz w:val="24"/>
              </w:rPr>
            </w:pPr>
          </w:p>
        </w:tc>
        <w:tc>
          <w:tcPr>
            <w:tcW w:w="1260" w:type="dxa"/>
          </w:tcPr>
          <w:p w14:paraId="35CB0312">
            <w:pPr>
              <w:spacing w:line="340" w:lineRule="exact"/>
              <w:rPr>
                <w:rFonts w:hint="eastAsia" w:ascii="宋体" w:hAnsi="宋体" w:cs="宋体"/>
                <w:sz w:val="24"/>
              </w:rPr>
            </w:pPr>
          </w:p>
        </w:tc>
        <w:tc>
          <w:tcPr>
            <w:tcW w:w="1340" w:type="dxa"/>
          </w:tcPr>
          <w:p w14:paraId="709539D7">
            <w:pPr>
              <w:spacing w:line="340" w:lineRule="exact"/>
              <w:rPr>
                <w:rFonts w:hint="eastAsia" w:ascii="宋体" w:hAnsi="宋体" w:cs="宋体"/>
                <w:sz w:val="24"/>
              </w:rPr>
            </w:pPr>
          </w:p>
        </w:tc>
        <w:tc>
          <w:tcPr>
            <w:tcW w:w="1347" w:type="dxa"/>
          </w:tcPr>
          <w:p w14:paraId="145B70BC">
            <w:pPr>
              <w:spacing w:line="340" w:lineRule="exact"/>
              <w:rPr>
                <w:rFonts w:hint="eastAsia" w:ascii="宋体" w:hAnsi="宋体" w:cs="宋体"/>
                <w:sz w:val="24"/>
              </w:rPr>
            </w:pPr>
          </w:p>
        </w:tc>
      </w:tr>
      <w:tr w14:paraId="33BC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6CD0149">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5BBF0B4B">
            <w:pPr>
              <w:spacing w:line="340" w:lineRule="exact"/>
              <w:rPr>
                <w:rFonts w:hint="eastAsia" w:ascii="宋体" w:hAnsi="宋体" w:cs="宋体"/>
                <w:sz w:val="24"/>
              </w:rPr>
            </w:pPr>
          </w:p>
        </w:tc>
        <w:tc>
          <w:tcPr>
            <w:tcW w:w="957" w:type="dxa"/>
          </w:tcPr>
          <w:p w14:paraId="12A74F4A">
            <w:pPr>
              <w:spacing w:line="340" w:lineRule="exact"/>
              <w:rPr>
                <w:rFonts w:hint="eastAsia" w:ascii="宋体" w:hAnsi="宋体" w:cs="宋体"/>
                <w:sz w:val="24"/>
              </w:rPr>
            </w:pPr>
          </w:p>
        </w:tc>
        <w:tc>
          <w:tcPr>
            <w:tcW w:w="840" w:type="dxa"/>
          </w:tcPr>
          <w:p w14:paraId="75ABA584">
            <w:pPr>
              <w:spacing w:line="340" w:lineRule="exact"/>
              <w:rPr>
                <w:rFonts w:hint="eastAsia" w:ascii="宋体" w:hAnsi="宋体" w:cs="宋体"/>
                <w:sz w:val="24"/>
              </w:rPr>
            </w:pPr>
          </w:p>
        </w:tc>
        <w:tc>
          <w:tcPr>
            <w:tcW w:w="1260" w:type="dxa"/>
          </w:tcPr>
          <w:p w14:paraId="500A6A46">
            <w:pPr>
              <w:spacing w:line="340" w:lineRule="exact"/>
              <w:rPr>
                <w:rFonts w:hint="eastAsia" w:ascii="宋体" w:hAnsi="宋体" w:cs="宋体"/>
                <w:sz w:val="24"/>
              </w:rPr>
            </w:pPr>
          </w:p>
        </w:tc>
        <w:tc>
          <w:tcPr>
            <w:tcW w:w="1340" w:type="dxa"/>
          </w:tcPr>
          <w:p w14:paraId="56C13081">
            <w:pPr>
              <w:spacing w:line="340" w:lineRule="exact"/>
              <w:rPr>
                <w:rFonts w:hint="eastAsia" w:ascii="宋体" w:hAnsi="宋体" w:cs="宋体"/>
                <w:sz w:val="24"/>
              </w:rPr>
            </w:pPr>
          </w:p>
        </w:tc>
        <w:tc>
          <w:tcPr>
            <w:tcW w:w="1347" w:type="dxa"/>
          </w:tcPr>
          <w:p w14:paraId="474727EF">
            <w:pPr>
              <w:spacing w:line="340" w:lineRule="exact"/>
              <w:rPr>
                <w:rFonts w:hint="eastAsia" w:ascii="宋体" w:hAnsi="宋体" w:cs="宋体"/>
                <w:sz w:val="24"/>
              </w:rPr>
            </w:pPr>
          </w:p>
        </w:tc>
      </w:tr>
      <w:tr w14:paraId="539CE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6D56B39">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092685A9">
            <w:pPr>
              <w:spacing w:line="340" w:lineRule="exact"/>
              <w:rPr>
                <w:rFonts w:hint="eastAsia" w:ascii="宋体" w:hAnsi="宋体" w:cs="宋体"/>
                <w:sz w:val="24"/>
              </w:rPr>
            </w:pPr>
          </w:p>
        </w:tc>
        <w:tc>
          <w:tcPr>
            <w:tcW w:w="957" w:type="dxa"/>
          </w:tcPr>
          <w:p w14:paraId="25703FAE">
            <w:pPr>
              <w:spacing w:line="340" w:lineRule="exact"/>
              <w:rPr>
                <w:rFonts w:hint="eastAsia" w:ascii="宋体" w:hAnsi="宋体" w:cs="宋体"/>
                <w:sz w:val="24"/>
              </w:rPr>
            </w:pPr>
          </w:p>
        </w:tc>
        <w:tc>
          <w:tcPr>
            <w:tcW w:w="840" w:type="dxa"/>
          </w:tcPr>
          <w:p w14:paraId="266F2A59">
            <w:pPr>
              <w:spacing w:line="340" w:lineRule="exact"/>
              <w:rPr>
                <w:rFonts w:hint="eastAsia" w:ascii="宋体" w:hAnsi="宋体" w:cs="宋体"/>
                <w:sz w:val="24"/>
              </w:rPr>
            </w:pPr>
          </w:p>
        </w:tc>
        <w:tc>
          <w:tcPr>
            <w:tcW w:w="1260" w:type="dxa"/>
          </w:tcPr>
          <w:p w14:paraId="2D97FD2A">
            <w:pPr>
              <w:spacing w:line="340" w:lineRule="exact"/>
              <w:rPr>
                <w:rFonts w:hint="eastAsia" w:ascii="宋体" w:hAnsi="宋体" w:cs="宋体"/>
                <w:sz w:val="24"/>
              </w:rPr>
            </w:pPr>
          </w:p>
        </w:tc>
        <w:tc>
          <w:tcPr>
            <w:tcW w:w="1340" w:type="dxa"/>
          </w:tcPr>
          <w:p w14:paraId="00F05551">
            <w:pPr>
              <w:spacing w:line="340" w:lineRule="exact"/>
              <w:rPr>
                <w:rFonts w:hint="eastAsia" w:ascii="宋体" w:hAnsi="宋体" w:cs="宋体"/>
                <w:sz w:val="24"/>
              </w:rPr>
            </w:pPr>
          </w:p>
        </w:tc>
        <w:tc>
          <w:tcPr>
            <w:tcW w:w="1347" w:type="dxa"/>
          </w:tcPr>
          <w:p w14:paraId="54385068">
            <w:pPr>
              <w:spacing w:line="340" w:lineRule="exact"/>
              <w:rPr>
                <w:rFonts w:hint="eastAsia" w:ascii="宋体" w:hAnsi="宋体" w:cs="宋体"/>
                <w:sz w:val="24"/>
              </w:rPr>
            </w:pPr>
          </w:p>
        </w:tc>
      </w:tr>
      <w:tr w14:paraId="1EEE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22B8018">
            <w:pPr>
              <w:spacing w:line="340" w:lineRule="exact"/>
              <w:jc w:val="center"/>
              <w:rPr>
                <w:rFonts w:hint="eastAsia" w:ascii="宋体" w:hAnsi="宋体" w:cs="宋体"/>
                <w:sz w:val="24"/>
              </w:rPr>
            </w:pPr>
          </w:p>
        </w:tc>
        <w:tc>
          <w:tcPr>
            <w:tcW w:w="2205" w:type="dxa"/>
            <w:vAlign w:val="center"/>
          </w:tcPr>
          <w:p w14:paraId="712CCE24">
            <w:pPr>
              <w:pStyle w:val="61"/>
              <w:spacing w:line="340" w:lineRule="exact"/>
              <w:rPr>
                <w:rFonts w:hint="eastAsia" w:ascii="宋体" w:hAnsi="宋体" w:cs="宋体"/>
                <w:szCs w:val="24"/>
              </w:rPr>
            </w:pPr>
            <w:r>
              <w:rPr>
                <w:rFonts w:hint="eastAsia" w:ascii="宋体" w:hAnsi="宋体" w:cs="宋体"/>
                <w:szCs w:val="24"/>
              </w:rPr>
              <w:t>其他费用</w:t>
            </w:r>
          </w:p>
        </w:tc>
        <w:tc>
          <w:tcPr>
            <w:tcW w:w="957" w:type="dxa"/>
          </w:tcPr>
          <w:p w14:paraId="0543953E">
            <w:pPr>
              <w:spacing w:line="340" w:lineRule="exact"/>
              <w:rPr>
                <w:rFonts w:hint="eastAsia" w:ascii="宋体" w:hAnsi="宋体" w:cs="宋体"/>
                <w:sz w:val="24"/>
              </w:rPr>
            </w:pPr>
          </w:p>
        </w:tc>
        <w:tc>
          <w:tcPr>
            <w:tcW w:w="840" w:type="dxa"/>
          </w:tcPr>
          <w:p w14:paraId="7CC1F5EE">
            <w:pPr>
              <w:spacing w:line="340" w:lineRule="exact"/>
              <w:rPr>
                <w:rFonts w:hint="eastAsia" w:ascii="宋体" w:hAnsi="宋体" w:cs="宋体"/>
                <w:sz w:val="24"/>
              </w:rPr>
            </w:pPr>
          </w:p>
        </w:tc>
        <w:tc>
          <w:tcPr>
            <w:tcW w:w="1260" w:type="dxa"/>
          </w:tcPr>
          <w:p w14:paraId="3CF8EBE6">
            <w:pPr>
              <w:spacing w:line="340" w:lineRule="exact"/>
              <w:rPr>
                <w:rFonts w:hint="eastAsia" w:ascii="宋体" w:hAnsi="宋体" w:cs="宋体"/>
                <w:sz w:val="24"/>
              </w:rPr>
            </w:pPr>
          </w:p>
        </w:tc>
        <w:tc>
          <w:tcPr>
            <w:tcW w:w="1340" w:type="dxa"/>
          </w:tcPr>
          <w:p w14:paraId="12E8E5F3">
            <w:pPr>
              <w:spacing w:line="340" w:lineRule="exact"/>
              <w:rPr>
                <w:rFonts w:hint="eastAsia" w:ascii="宋体" w:hAnsi="宋体" w:cs="宋体"/>
                <w:sz w:val="24"/>
              </w:rPr>
            </w:pPr>
          </w:p>
        </w:tc>
        <w:tc>
          <w:tcPr>
            <w:tcW w:w="1347" w:type="dxa"/>
          </w:tcPr>
          <w:p w14:paraId="083EB7F3">
            <w:pPr>
              <w:spacing w:line="340" w:lineRule="exact"/>
              <w:rPr>
                <w:rFonts w:hint="eastAsia" w:ascii="宋体" w:hAnsi="宋体" w:cs="宋体"/>
                <w:sz w:val="24"/>
              </w:rPr>
            </w:pPr>
          </w:p>
        </w:tc>
      </w:tr>
      <w:tr w14:paraId="62783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3009B3C">
            <w:pPr>
              <w:spacing w:line="340" w:lineRule="exact"/>
              <w:jc w:val="center"/>
              <w:rPr>
                <w:rFonts w:hint="eastAsia" w:ascii="宋体" w:hAnsi="宋体" w:cs="宋体"/>
                <w:sz w:val="24"/>
              </w:rPr>
            </w:pPr>
          </w:p>
        </w:tc>
        <w:tc>
          <w:tcPr>
            <w:tcW w:w="2205" w:type="dxa"/>
          </w:tcPr>
          <w:p w14:paraId="1D883D94">
            <w:pPr>
              <w:spacing w:line="340" w:lineRule="exact"/>
              <w:rPr>
                <w:rFonts w:hint="eastAsia" w:ascii="宋体" w:hAnsi="宋体" w:cs="宋体"/>
                <w:sz w:val="24"/>
              </w:rPr>
            </w:pPr>
            <w:r>
              <w:rPr>
                <w:rFonts w:hint="eastAsia" w:ascii="宋体" w:hAnsi="宋体" w:cs="宋体"/>
                <w:sz w:val="24"/>
              </w:rPr>
              <w:t>…</w:t>
            </w:r>
          </w:p>
        </w:tc>
        <w:tc>
          <w:tcPr>
            <w:tcW w:w="957" w:type="dxa"/>
          </w:tcPr>
          <w:p w14:paraId="56E352AF">
            <w:pPr>
              <w:spacing w:line="340" w:lineRule="exact"/>
              <w:rPr>
                <w:rFonts w:hint="eastAsia" w:ascii="宋体" w:hAnsi="宋体" w:cs="宋体"/>
                <w:sz w:val="24"/>
              </w:rPr>
            </w:pPr>
          </w:p>
        </w:tc>
        <w:tc>
          <w:tcPr>
            <w:tcW w:w="840" w:type="dxa"/>
          </w:tcPr>
          <w:p w14:paraId="42EE1E49">
            <w:pPr>
              <w:spacing w:line="340" w:lineRule="exact"/>
              <w:rPr>
                <w:rFonts w:hint="eastAsia" w:ascii="宋体" w:hAnsi="宋体" w:cs="宋体"/>
                <w:sz w:val="24"/>
              </w:rPr>
            </w:pPr>
          </w:p>
        </w:tc>
        <w:tc>
          <w:tcPr>
            <w:tcW w:w="1260" w:type="dxa"/>
          </w:tcPr>
          <w:p w14:paraId="1CA44F89">
            <w:pPr>
              <w:spacing w:line="340" w:lineRule="exact"/>
              <w:rPr>
                <w:rFonts w:hint="eastAsia" w:ascii="宋体" w:hAnsi="宋体" w:cs="宋体"/>
                <w:sz w:val="24"/>
              </w:rPr>
            </w:pPr>
          </w:p>
        </w:tc>
        <w:tc>
          <w:tcPr>
            <w:tcW w:w="1340" w:type="dxa"/>
          </w:tcPr>
          <w:p w14:paraId="13EE6F8E">
            <w:pPr>
              <w:spacing w:line="340" w:lineRule="exact"/>
              <w:rPr>
                <w:rFonts w:hint="eastAsia" w:ascii="宋体" w:hAnsi="宋体" w:cs="宋体"/>
                <w:sz w:val="24"/>
              </w:rPr>
            </w:pPr>
          </w:p>
        </w:tc>
        <w:tc>
          <w:tcPr>
            <w:tcW w:w="1347" w:type="dxa"/>
          </w:tcPr>
          <w:p w14:paraId="27956E86">
            <w:pPr>
              <w:spacing w:line="340" w:lineRule="exact"/>
              <w:rPr>
                <w:rFonts w:hint="eastAsia" w:ascii="宋体" w:hAnsi="宋体" w:cs="宋体"/>
                <w:sz w:val="24"/>
              </w:rPr>
            </w:pPr>
          </w:p>
        </w:tc>
      </w:tr>
      <w:tr w14:paraId="358F9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F43EC5">
            <w:pPr>
              <w:spacing w:line="340" w:lineRule="exact"/>
              <w:jc w:val="center"/>
              <w:rPr>
                <w:rFonts w:hint="eastAsia" w:ascii="宋体" w:hAnsi="宋体" w:cs="宋体"/>
                <w:sz w:val="24"/>
              </w:rPr>
            </w:pPr>
          </w:p>
        </w:tc>
        <w:tc>
          <w:tcPr>
            <w:tcW w:w="2205" w:type="dxa"/>
          </w:tcPr>
          <w:p w14:paraId="349171C0">
            <w:pPr>
              <w:pStyle w:val="61"/>
              <w:spacing w:line="340" w:lineRule="exact"/>
              <w:rPr>
                <w:rFonts w:hint="eastAsia" w:ascii="宋体" w:hAnsi="宋体" w:cs="宋体"/>
                <w:szCs w:val="24"/>
              </w:rPr>
            </w:pPr>
            <w:r>
              <w:rPr>
                <w:rFonts w:hint="eastAsia" w:ascii="宋体" w:hAnsi="宋体" w:cs="宋体"/>
                <w:szCs w:val="24"/>
              </w:rPr>
              <w:t>…</w:t>
            </w:r>
          </w:p>
        </w:tc>
        <w:tc>
          <w:tcPr>
            <w:tcW w:w="957" w:type="dxa"/>
          </w:tcPr>
          <w:p w14:paraId="16C04B82">
            <w:pPr>
              <w:spacing w:line="340" w:lineRule="exact"/>
              <w:rPr>
                <w:rFonts w:hint="eastAsia" w:ascii="宋体" w:hAnsi="宋体" w:cs="宋体"/>
                <w:sz w:val="24"/>
              </w:rPr>
            </w:pPr>
          </w:p>
        </w:tc>
        <w:tc>
          <w:tcPr>
            <w:tcW w:w="840" w:type="dxa"/>
          </w:tcPr>
          <w:p w14:paraId="7587A97C">
            <w:pPr>
              <w:spacing w:line="340" w:lineRule="exact"/>
              <w:rPr>
                <w:rFonts w:hint="eastAsia" w:ascii="宋体" w:hAnsi="宋体" w:cs="宋体"/>
                <w:sz w:val="24"/>
              </w:rPr>
            </w:pPr>
          </w:p>
        </w:tc>
        <w:tc>
          <w:tcPr>
            <w:tcW w:w="1260" w:type="dxa"/>
          </w:tcPr>
          <w:p w14:paraId="38BD3E79">
            <w:pPr>
              <w:spacing w:line="340" w:lineRule="exact"/>
              <w:rPr>
                <w:rFonts w:hint="eastAsia" w:ascii="宋体" w:hAnsi="宋体" w:cs="宋体"/>
                <w:sz w:val="24"/>
              </w:rPr>
            </w:pPr>
          </w:p>
        </w:tc>
        <w:tc>
          <w:tcPr>
            <w:tcW w:w="1340" w:type="dxa"/>
          </w:tcPr>
          <w:p w14:paraId="622C1A3F">
            <w:pPr>
              <w:spacing w:line="340" w:lineRule="exact"/>
              <w:rPr>
                <w:rFonts w:hint="eastAsia" w:ascii="宋体" w:hAnsi="宋体" w:cs="宋体"/>
                <w:sz w:val="24"/>
              </w:rPr>
            </w:pPr>
          </w:p>
        </w:tc>
        <w:tc>
          <w:tcPr>
            <w:tcW w:w="1347" w:type="dxa"/>
          </w:tcPr>
          <w:p w14:paraId="674A6950">
            <w:pPr>
              <w:spacing w:line="340" w:lineRule="exact"/>
              <w:rPr>
                <w:rFonts w:hint="eastAsia" w:ascii="宋体" w:hAnsi="宋体" w:cs="宋体"/>
                <w:sz w:val="24"/>
              </w:rPr>
            </w:pPr>
          </w:p>
        </w:tc>
      </w:tr>
      <w:tr w14:paraId="73CED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3C4E028">
            <w:pPr>
              <w:spacing w:line="340" w:lineRule="exact"/>
              <w:jc w:val="center"/>
              <w:rPr>
                <w:rFonts w:hint="eastAsia" w:ascii="宋体" w:hAnsi="宋体" w:cs="宋体"/>
                <w:sz w:val="24"/>
              </w:rPr>
            </w:pPr>
          </w:p>
        </w:tc>
        <w:tc>
          <w:tcPr>
            <w:tcW w:w="2205" w:type="dxa"/>
          </w:tcPr>
          <w:p w14:paraId="28775515">
            <w:pPr>
              <w:spacing w:line="340" w:lineRule="exact"/>
              <w:rPr>
                <w:rFonts w:hint="eastAsia" w:ascii="宋体" w:hAnsi="宋体" w:cs="宋体"/>
                <w:sz w:val="24"/>
              </w:rPr>
            </w:pPr>
            <w:r>
              <w:rPr>
                <w:rFonts w:hint="eastAsia" w:ascii="宋体" w:hAnsi="宋体" w:cs="宋体"/>
                <w:sz w:val="24"/>
              </w:rPr>
              <w:t>…</w:t>
            </w:r>
          </w:p>
        </w:tc>
        <w:tc>
          <w:tcPr>
            <w:tcW w:w="957" w:type="dxa"/>
          </w:tcPr>
          <w:p w14:paraId="50D1D7C7">
            <w:pPr>
              <w:spacing w:line="340" w:lineRule="exact"/>
              <w:rPr>
                <w:rFonts w:hint="eastAsia" w:ascii="宋体" w:hAnsi="宋体" w:cs="宋体"/>
                <w:sz w:val="24"/>
              </w:rPr>
            </w:pPr>
          </w:p>
        </w:tc>
        <w:tc>
          <w:tcPr>
            <w:tcW w:w="840" w:type="dxa"/>
          </w:tcPr>
          <w:p w14:paraId="5A475727">
            <w:pPr>
              <w:spacing w:line="340" w:lineRule="exact"/>
              <w:rPr>
                <w:rFonts w:hint="eastAsia" w:ascii="宋体" w:hAnsi="宋体" w:cs="宋体"/>
                <w:sz w:val="24"/>
              </w:rPr>
            </w:pPr>
          </w:p>
        </w:tc>
        <w:tc>
          <w:tcPr>
            <w:tcW w:w="1260" w:type="dxa"/>
          </w:tcPr>
          <w:p w14:paraId="422899F3">
            <w:pPr>
              <w:spacing w:line="340" w:lineRule="exact"/>
              <w:rPr>
                <w:rFonts w:hint="eastAsia" w:ascii="宋体" w:hAnsi="宋体" w:cs="宋体"/>
                <w:sz w:val="24"/>
              </w:rPr>
            </w:pPr>
          </w:p>
        </w:tc>
        <w:tc>
          <w:tcPr>
            <w:tcW w:w="1340" w:type="dxa"/>
          </w:tcPr>
          <w:p w14:paraId="7510461D">
            <w:pPr>
              <w:spacing w:line="340" w:lineRule="exact"/>
              <w:rPr>
                <w:rFonts w:hint="eastAsia" w:ascii="宋体" w:hAnsi="宋体" w:cs="宋体"/>
                <w:sz w:val="24"/>
              </w:rPr>
            </w:pPr>
          </w:p>
        </w:tc>
        <w:tc>
          <w:tcPr>
            <w:tcW w:w="1347" w:type="dxa"/>
          </w:tcPr>
          <w:p w14:paraId="6BECD3C6">
            <w:pPr>
              <w:spacing w:line="340" w:lineRule="exact"/>
              <w:rPr>
                <w:rFonts w:hint="eastAsia" w:ascii="宋体" w:hAnsi="宋体" w:cs="宋体"/>
                <w:sz w:val="24"/>
              </w:rPr>
            </w:pPr>
          </w:p>
        </w:tc>
      </w:tr>
      <w:tr w14:paraId="254D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844951">
            <w:pPr>
              <w:spacing w:line="340" w:lineRule="exact"/>
              <w:jc w:val="center"/>
              <w:rPr>
                <w:rFonts w:hint="eastAsia" w:ascii="宋体" w:hAnsi="宋体" w:cs="宋体"/>
                <w:sz w:val="24"/>
              </w:rPr>
            </w:pPr>
          </w:p>
        </w:tc>
        <w:tc>
          <w:tcPr>
            <w:tcW w:w="2205" w:type="dxa"/>
            <w:vAlign w:val="center"/>
          </w:tcPr>
          <w:p w14:paraId="453AB5C4">
            <w:pPr>
              <w:pStyle w:val="61"/>
              <w:spacing w:line="340" w:lineRule="exact"/>
              <w:rPr>
                <w:rFonts w:hint="eastAsia" w:ascii="宋体" w:hAnsi="宋体" w:cs="宋体"/>
                <w:szCs w:val="24"/>
              </w:rPr>
            </w:pPr>
            <w:r>
              <w:rPr>
                <w:rFonts w:hint="eastAsia" w:ascii="宋体" w:hAnsi="宋体" w:cs="宋体"/>
                <w:szCs w:val="24"/>
              </w:rPr>
              <w:t>合计</w:t>
            </w:r>
          </w:p>
        </w:tc>
        <w:tc>
          <w:tcPr>
            <w:tcW w:w="957" w:type="dxa"/>
          </w:tcPr>
          <w:p w14:paraId="74370F1A">
            <w:pPr>
              <w:spacing w:line="340" w:lineRule="exact"/>
              <w:rPr>
                <w:rFonts w:hint="eastAsia" w:ascii="宋体" w:hAnsi="宋体" w:cs="宋体"/>
                <w:sz w:val="24"/>
              </w:rPr>
            </w:pPr>
          </w:p>
        </w:tc>
        <w:tc>
          <w:tcPr>
            <w:tcW w:w="840" w:type="dxa"/>
          </w:tcPr>
          <w:p w14:paraId="3143200C">
            <w:pPr>
              <w:spacing w:line="340" w:lineRule="exact"/>
              <w:rPr>
                <w:rFonts w:hint="eastAsia" w:ascii="宋体" w:hAnsi="宋体" w:cs="宋体"/>
                <w:sz w:val="24"/>
              </w:rPr>
            </w:pPr>
          </w:p>
        </w:tc>
        <w:tc>
          <w:tcPr>
            <w:tcW w:w="1260" w:type="dxa"/>
          </w:tcPr>
          <w:p w14:paraId="49F18E2D">
            <w:pPr>
              <w:spacing w:line="340" w:lineRule="exact"/>
              <w:rPr>
                <w:rFonts w:hint="eastAsia" w:ascii="宋体" w:hAnsi="宋体" w:cs="宋体"/>
                <w:sz w:val="24"/>
              </w:rPr>
            </w:pPr>
          </w:p>
        </w:tc>
        <w:tc>
          <w:tcPr>
            <w:tcW w:w="1340" w:type="dxa"/>
          </w:tcPr>
          <w:p w14:paraId="084C79AA">
            <w:pPr>
              <w:spacing w:line="340" w:lineRule="exact"/>
              <w:rPr>
                <w:rFonts w:hint="eastAsia" w:ascii="宋体" w:hAnsi="宋体" w:cs="宋体"/>
                <w:sz w:val="24"/>
              </w:rPr>
            </w:pPr>
          </w:p>
        </w:tc>
        <w:tc>
          <w:tcPr>
            <w:tcW w:w="1347" w:type="dxa"/>
          </w:tcPr>
          <w:p w14:paraId="1567B78E">
            <w:pPr>
              <w:spacing w:line="340" w:lineRule="exact"/>
              <w:rPr>
                <w:rFonts w:hint="eastAsia" w:ascii="宋体" w:hAnsi="宋体" w:cs="宋体"/>
                <w:sz w:val="24"/>
              </w:rPr>
            </w:pPr>
          </w:p>
        </w:tc>
      </w:tr>
    </w:tbl>
    <w:p w14:paraId="4A528F6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9534CF5">
      <w:pPr>
        <w:spacing w:line="360" w:lineRule="auto"/>
        <w:jc w:val="right"/>
        <w:rPr>
          <w:rFonts w:hint="eastAsia" w:ascii="宋体" w:hAnsi="宋体" w:cs="宋体"/>
          <w:sz w:val="24"/>
        </w:rPr>
      </w:pPr>
      <w:r>
        <w:rPr>
          <w:rFonts w:hint="eastAsia" w:ascii="宋体" w:hAnsi="宋体" w:cs="宋体"/>
          <w:sz w:val="24"/>
        </w:rPr>
        <w:t xml:space="preserve">  年  月  日</w:t>
      </w:r>
    </w:p>
    <w:p w14:paraId="769F655E">
      <w:pPr>
        <w:adjustRightInd w:val="0"/>
        <w:snapToGrid w:val="0"/>
        <w:spacing w:line="360" w:lineRule="auto"/>
        <w:rPr>
          <w:rFonts w:hint="eastAsia" w:ascii="宋体" w:hAnsi="宋体" w:cs="宋体"/>
          <w:sz w:val="24"/>
        </w:rPr>
      </w:pPr>
      <w:r>
        <w:rPr>
          <w:rFonts w:hint="eastAsia" w:ascii="宋体" w:hAnsi="宋体" w:cs="宋体"/>
          <w:sz w:val="24"/>
        </w:rPr>
        <w:t>备注：</w:t>
      </w:r>
    </w:p>
    <w:p w14:paraId="3A227B1F">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16BC37F5">
      <w:pPr>
        <w:spacing w:line="360" w:lineRule="auto"/>
        <w:jc w:val="center"/>
        <w:rPr>
          <w:rFonts w:hint="eastAsia" w:ascii="宋体" w:hAnsi="宋体" w:cs="宋体"/>
          <w:b/>
          <w:sz w:val="24"/>
        </w:rPr>
      </w:pPr>
    </w:p>
    <w:p w14:paraId="2645EAB9">
      <w:pPr>
        <w:spacing w:line="360" w:lineRule="auto"/>
        <w:jc w:val="center"/>
        <w:rPr>
          <w:rFonts w:hint="eastAsia" w:ascii="宋体" w:hAnsi="宋体" w:cs="宋体"/>
          <w:b/>
          <w:sz w:val="24"/>
        </w:rPr>
      </w:pPr>
    </w:p>
    <w:p w14:paraId="6AA8143B">
      <w:pPr>
        <w:pStyle w:val="36"/>
        <w:ind w:firstLine="241"/>
        <w:rPr>
          <w:rFonts w:hint="eastAsia" w:ascii="宋体" w:hAnsi="宋体" w:cs="宋体"/>
          <w:b/>
          <w:sz w:val="24"/>
        </w:rPr>
      </w:pPr>
    </w:p>
    <w:p w14:paraId="6067EB52">
      <w:pPr>
        <w:pStyle w:val="36"/>
        <w:ind w:firstLine="241"/>
        <w:rPr>
          <w:rFonts w:hint="eastAsia" w:ascii="宋体" w:hAnsi="宋体" w:cs="宋体"/>
          <w:b/>
          <w:sz w:val="24"/>
        </w:rPr>
      </w:pPr>
    </w:p>
    <w:p w14:paraId="30D3415A">
      <w:pPr>
        <w:rPr>
          <w:rFonts w:hint="eastAsia" w:ascii="宋体" w:hAnsi="宋体" w:cs="宋体"/>
          <w:sz w:val="24"/>
        </w:rPr>
      </w:pPr>
      <w:r>
        <w:rPr>
          <w:rFonts w:hint="eastAsia" w:ascii="宋体" w:hAnsi="宋体" w:cs="宋体"/>
          <w:sz w:val="24"/>
        </w:rPr>
        <w:br w:type="page"/>
      </w:r>
    </w:p>
    <w:p w14:paraId="25396AA1">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30E68F85">
      <w:pPr>
        <w:rPr>
          <w:rFonts w:hint="eastAsia" w:ascii="宋体" w:hAnsi="宋体" w:cs="宋体"/>
          <w:sz w:val="24"/>
        </w:rPr>
      </w:pPr>
    </w:p>
    <w:p w14:paraId="389AC7A2">
      <w:pPr>
        <w:rPr>
          <w:rFonts w:hint="eastAsia" w:ascii="宋体" w:hAnsi="宋体" w:cs="宋体"/>
          <w:sz w:val="24"/>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E2AE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F7C55F8">
            <w:pPr>
              <w:pStyle w:val="16"/>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D4983AC">
            <w:pPr>
              <w:pStyle w:val="16"/>
              <w:jc w:val="center"/>
              <w:rPr>
                <w:rFonts w:hint="eastAsia" w:hAnsi="宋体" w:cs="宋体"/>
                <w:bCs/>
                <w:sz w:val="24"/>
                <w:szCs w:val="24"/>
              </w:rPr>
            </w:pPr>
            <w:r>
              <w:rPr>
                <w:rFonts w:hint="eastAsia" w:hAnsi="宋体" w:cs="宋体"/>
                <w:bCs/>
                <w:sz w:val="24"/>
                <w:szCs w:val="24"/>
              </w:rPr>
              <w:t>按投标人所投内容填写</w:t>
            </w:r>
          </w:p>
        </w:tc>
      </w:tr>
      <w:tr w14:paraId="30630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89A617D">
            <w:pPr>
              <w:pStyle w:val="16"/>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1CA379A6">
            <w:pPr>
              <w:pStyle w:val="16"/>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7C97A1D6">
            <w:pPr>
              <w:pStyle w:val="16"/>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A5FCE4C">
            <w:pPr>
              <w:pStyle w:val="16"/>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EA1CDC7">
            <w:pPr>
              <w:pStyle w:val="16"/>
              <w:jc w:val="center"/>
              <w:rPr>
                <w:rFonts w:hint="eastAsia" w:hAnsi="宋体" w:cs="宋体"/>
                <w:bCs/>
                <w:sz w:val="24"/>
                <w:szCs w:val="24"/>
              </w:rPr>
            </w:pPr>
            <w:r>
              <w:rPr>
                <w:rFonts w:hint="eastAsia" w:hAnsi="宋体" w:cs="宋体"/>
                <w:bCs/>
                <w:sz w:val="24"/>
                <w:szCs w:val="24"/>
              </w:rPr>
              <w:t>偏离说明</w:t>
            </w:r>
          </w:p>
        </w:tc>
      </w:tr>
      <w:tr w14:paraId="404A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7205E51">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5E80536B">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029D7A56">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131B8DFF">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0D558B8D">
            <w:pPr>
              <w:jc w:val="center"/>
              <w:rPr>
                <w:rFonts w:hint="eastAsia" w:ascii="宋体" w:hAnsi="宋体" w:cs="宋体"/>
                <w:sz w:val="24"/>
              </w:rPr>
            </w:pPr>
          </w:p>
        </w:tc>
      </w:tr>
      <w:tr w14:paraId="4EB16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8F5AE26">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551ECCC3">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83C3684">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A52461B">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833D8DE">
            <w:pPr>
              <w:jc w:val="center"/>
              <w:rPr>
                <w:rFonts w:hint="eastAsia" w:ascii="宋体" w:hAnsi="宋体" w:cs="宋体"/>
                <w:sz w:val="24"/>
              </w:rPr>
            </w:pPr>
          </w:p>
        </w:tc>
      </w:tr>
      <w:tr w14:paraId="3D271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CCCBA9">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1516180">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9D48BF8">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952914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236D388">
            <w:pPr>
              <w:jc w:val="center"/>
              <w:rPr>
                <w:rFonts w:hint="eastAsia" w:ascii="宋体" w:hAnsi="宋体" w:cs="宋体"/>
                <w:sz w:val="24"/>
              </w:rPr>
            </w:pPr>
          </w:p>
        </w:tc>
      </w:tr>
      <w:tr w14:paraId="4F06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77D0075">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C8718D6">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022BD20">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07100BD">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08416B1">
            <w:pPr>
              <w:jc w:val="center"/>
              <w:rPr>
                <w:rFonts w:hint="eastAsia" w:ascii="宋体" w:hAnsi="宋体" w:cs="宋体"/>
                <w:sz w:val="24"/>
              </w:rPr>
            </w:pPr>
          </w:p>
        </w:tc>
      </w:tr>
      <w:tr w14:paraId="7F96D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D0B81CA">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65ADB4E">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5C5B362">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D1B41F8">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E6CB563">
            <w:pPr>
              <w:jc w:val="center"/>
              <w:rPr>
                <w:rFonts w:hint="eastAsia" w:ascii="宋体" w:hAnsi="宋体" w:cs="宋体"/>
                <w:sz w:val="24"/>
              </w:rPr>
            </w:pPr>
          </w:p>
        </w:tc>
      </w:tr>
      <w:tr w14:paraId="73E59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C2B0A3C">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2185F21E">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A102BCB">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660E05FC">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05BA224">
            <w:pPr>
              <w:jc w:val="center"/>
              <w:rPr>
                <w:rFonts w:hint="eastAsia" w:ascii="宋体" w:hAnsi="宋体" w:cs="宋体"/>
                <w:sz w:val="24"/>
              </w:rPr>
            </w:pPr>
          </w:p>
        </w:tc>
      </w:tr>
    </w:tbl>
    <w:p w14:paraId="5A527A40">
      <w:pPr>
        <w:rPr>
          <w:rFonts w:hint="eastAsia" w:ascii="宋体" w:hAnsi="宋体" w:cs="宋体"/>
          <w:sz w:val="24"/>
        </w:rPr>
      </w:pPr>
    </w:p>
    <w:p w14:paraId="3661CC56">
      <w:pPr>
        <w:rPr>
          <w:rFonts w:hint="eastAsia" w:ascii="宋体" w:hAnsi="宋体" w:cs="宋体"/>
          <w:sz w:val="24"/>
        </w:rPr>
      </w:pPr>
      <w:r>
        <w:rPr>
          <w:rFonts w:hint="eastAsia" w:ascii="宋体" w:hAnsi="宋体" w:cs="宋体"/>
          <w:sz w:val="24"/>
        </w:rPr>
        <w:t>(可根据需求自行更改)</w:t>
      </w:r>
    </w:p>
    <w:p w14:paraId="6339B79E">
      <w:pPr>
        <w:rPr>
          <w:rFonts w:hint="eastAsia" w:ascii="宋体" w:hAnsi="宋体" w:cs="宋体"/>
          <w:sz w:val="24"/>
        </w:rPr>
      </w:pPr>
    </w:p>
    <w:p w14:paraId="5B3BCD0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C6489FA">
      <w:pPr>
        <w:spacing w:line="360" w:lineRule="auto"/>
        <w:jc w:val="right"/>
        <w:rPr>
          <w:rFonts w:hint="eastAsia" w:ascii="宋体" w:hAnsi="宋体" w:cs="宋体"/>
          <w:sz w:val="24"/>
        </w:rPr>
      </w:pPr>
      <w:r>
        <w:rPr>
          <w:rFonts w:hint="eastAsia" w:ascii="宋体" w:hAnsi="宋体" w:cs="宋体"/>
          <w:sz w:val="24"/>
        </w:rPr>
        <w:t xml:space="preserve">  年  月  日</w:t>
      </w:r>
    </w:p>
    <w:p w14:paraId="34742384">
      <w:pPr>
        <w:spacing w:line="360" w:lineRule="auto"/>
        <w:rPr>
          <w:rFonts w:hint="eastAsia" w:ascii="宋体" w:hAnsi="宋体" w:cs="宋体"/>
          <w:b/>
          <w:sz w:val="24"/>
        </w:rPr>
      </w:pPr>
    </w:p>
    <w:p w14:paraId="6A1A04C7">
      <w:pPr>
        <w:spacing w:line="360" w:lineRule="auto"/>
        <w:rPr>
          <w:rFonts w:hint="eastAsia" w:ascii="宋体" w:hAnsi="宋体" w:cs="宋体"/>
          <w:b/>
          <w:sz w:val="24"/>
        </w:rPr>
      </w:pPr>
    </w:p>
    <w:p w14:paraId="0F71F18A">
      <w:pPr>
        <w:spacing w:line="360" w:lineRule="auto"/>
        <w:rPr>
          <w:rFonts w:hint="eastAsia" w:ascii="宋体" w:hAnsi="宋体" w:cs="宋体"/>
          <w:b/>
          <w:sz w:val="24"/>
        </w:rPr>
      </w:pPr>
    </w:p>
    <w:p w14:paraId="273898FA">
      <w:pPr>
        <w:spacing w:line="360" w:lineRule="auto"/>
        <w:rPr>
          <w:rFonts w:hint="eastAsia" w:ascii="宋体" w:hAnsi="宋体" w:cs="宋体"/>
          <w:b/>
          <w:sz w:val="24"/>
        </w:rPr>
      </w:pPr>
    </w:p>
    <w:p w14:paraId="5A674CB5">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5C064245">
      <w:pPr>
        <w:pStyle w:val="13"/>
        <w:ind w:firstLine="480"/>
        <w:rPr>
          <w:rFonts w:hint="eastAsia" w:ascii="宋体" w:hAnsi="宋体" w:eastAsia="宋体" w:cs="宋体"/>
          <w:sz w:val="24"/>
        </w:rPr>
      </w:pPr>
    </w:p>
    <w:p w14:paraId="30A3F3A6">
      <w:pPr>
        <w:spacing w:line="380" w:lineRule="exact"/>
        <w:jc w:val="center"/>
        <w:rPr>
          <w:rFonts w:hint="eastAsia" w:ascii="宋体" w:hAnsi="宋体" w:cs="宋体"/>
          <w:sz w:val="24"/>
        </w:rPr>
      </w:pPr>
      <w:r>
        <w:rPr>
          <w:rFonts w:hint="eastAsia" w:ascii="宋体" w:hAnsi="宋体" w:cs="宋体"/>
          <w:sz w:val="24"/>
        </w:rPr>
        <w:t>服务方案及服务承诺</w:t>
      </w:r>
    </w:p>
    <w:p w14:paraId="42F41F53">
      <w:pPr>
        <w:spacing w:line="380" w:lineRule="exact"/>
        <w:jc w:val="center"/>
        <w:rPr>
          <w:rFonts w:hint="eastAsia" w:ascii="宋体" w:hAnsi="宋体" w:cs="宋体"/>
          <w:sz w:val="24"/>
        </w:rPr>
      </w:pPr>
    </w:p>
    <w:p w14:paraId="188CA546">
      <w:pPr>
        <w:spacing w:line="380" w:lineRule="exact"/>
        <w:ind w:firstLine="360" w:firstLineChars="150"/>
        <w:rPr>
          <w:rFonts w:hint="eastAsia" w:ascii="宋体" w:hAnsi="宋体" w:cs="宋体"/>
          <w:sz w:val="24"/>
        </w:rPr>
      </w:pPr>
    </w:p>
    <w:p w14:paraId="42FC657E">
      <w:pPr>
        <w:pStyle w:val="38"/>
        <w:rPr>
          <w:rFonts w:hint="eastAsia" w:ascii="宋体" w:hAnsi="宋体" w:cs="宋体"/>
          <w:sz w:val="24"/>
          <w:szCs w:val="24"/>
        </w:rPr>
      </w:pPr>
    </w:p>
    <w:p w14:paraId="6CA18990">
      <w:pPr>
        <w:pStyle w:val="38"/>
        <w:rPr>
          <w:rFonts w:hint="eastAsia" w:ascii="宋体" w:hAnsi="宋体" w:cs="宋体"/>
          <w:sz w:val="24"/>
          <w:szCs w:val="24"/>
        </w:rPr>
      </w:pPr>
    </w:p>
    <w:p w14:paraId="512B380C">
      <w:pPr>
        <w:pStyle w:val="38"/>
        <w:rPr>
          <w:rFonts w:hint="eastAsia" w:ascii="宋体" w:hAnsi="宋体" w:cs="宋体"/>
          <w:sz w:val="24"/>
          <w:szCs w:val="24"/>
        </w:rPr>
      </w:pPr>
    </w:p>
    <w:p w14:paraId="4477AEE5">
      <w:pPr>
        <w:pStyle w:val="38"/>
        <w:rPr>
          <w:rFonts w:hint="eastAsia" w:ascii="宋体" w:hAnsi="宋体" w:cs="宋体"/>
          <w:sz w:val="24"/>
          <w:szCs w:val="24"/>
        </w:rPr>
      </w:pPr>
    </w:p>
    <w:p w14:paraId="21A4F641">
      <w:pPr>
        <w:pStyle w:val="38"/>
        <w:rPr>
          <w:rFonts w:hint="eastAsia" w:ascii="宋体" w:hAnsi="宋体" w:cs="宋体"/>
          <w:sz w:val="24"/>
          <w:szCs w:val="24"/>
        </w:rPr>
      </w:pPr>
    </w:p>
    <w:p w14:paraId="38D9A435">
      <w:pPr>
        <w:pStyle w:val="38"/>
        <w:rPr>
          <w:rFonts w:hint="eastAsia" w:ascii="宋体" w:hAnsi="宋体" w:cs="宋体"/>
          <w:sz w:val="24"/>
          <w:szCs w:val="24"/>
        </w:rPr>
      </w:pPr>
    </w:p>
    <w:p w14:paraId="78AAA342">
      <w:pPr>
        <w:spacing w:line="380" w:lineRule="exact"/>
        <w:rPr>
          <w:rFonts w:hint="eastAsia" w:ascii="宋体" w:hAnsi="宋体" w:cs="宋体"/>
          <w:sz w:val="24"/>
        </w:rPr>
      </w:pPr>
    </w:p>
    <w:p w14:paraId="251E750E">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F0E52A0">
      <w:pPr>
        <w:spacing w:line="380" w:lineRule="exact"/>
        <w:ind w:right="640" w:firstLine="1560" w:firstLineChars="650"/>
        <w:rPr>
          <w:rFonts w:hint="eastAsia" w:ascii="宋体" w:hAnsi="宋体" w:cs="宋体"/>
          <w:sz w:val="24"/>
        </w:rPr>
      </w:pPr>
    </w:p>
    <w:p w14:paraId="62494C8E">
      <w:pPr>
        <w:spacing w:line="380" w:lineRule="exact"/>
        <w:ind w:right="640" w:firstLine="4680" w:firstLineChars="1950"/>
        <w:rPr>
          <w:rFonts w:hint="eastAsia" w:ascii="宋体" w:hAnsi="宋体" w:cs="宋体"/>
          <w:sz w:val="24"/>
        </w:rPr>
      </w:pPr>
    </w:p>
    <w:p w14:paraId="571BDD17">
      <w:pPr>
        <w:spacing w:line="380" w:lineRule="exact"/>
        <w:jc w:val="center"/>
        <w:rPr>
          <w:rFonts w:hint="eastAsia" w:ascii="宋体" w:hAnsi="宋体" w:cs="宋体"/>
          <w:sz w:val="24"/>
        </w:rPr>
      </w:pPr>
    </w:p>
    <w:p w14:paraId="6840BEEC">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55B1001D">
      <w:pPr>
        <w:spacing w:line="360" w:lineRule="auto"/>
        <w:jc w:val="center"/>
        <w:rPr>
          <w:rFonts w:hint="eastAsia" w:ascii="宋体" w:hAnsi="宋体" w:cs="宋体"/>
          <w:b/>
          <w:bCs/>
          <w:sz w:val="24"/>
        </w:rPr>
      </w:pPr>
      <w:r>
        <w:rPr>
          <w:rFonts w:hint="eastAsia" w:ascii="宋体" w:hAnsi="宋体" w:cs="宋体"/>
          <w:b/>
          <w:bCs/>
          <w:sz w:val="24"/>
        </w:rPr>
        <w:br w:type="page"/>
      </w:r>
    </w:p>
    <w:p w14:paraId="596D5952">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51E3C605">
      <w:pPr>
        <w:spacing w:line="360" w:lineRule="auto"/>
        <w:rPr>
          <w:rFonts w:hint="eastAsia" w:ascii="宋体" w:hAnsi="宋体" w:cs="宋体"/>
          <w:sz w:val="24"/>
        </w:rPr>
      </w:pPr>
    </w:p>
    <w:p w14:paraId="6116BD39">
      <w:pPr>
        <w:spacing w:line="360" w:lineRule="auto"/>
        <w:jc w:val="center"/>
        <w:rPr>
          <w:rFonts w:hint="eastAsia" w:ascii="宋体" w:hAnsi="宋体" w:cs="宋体"/>
          <w:b/>
          <w:bCs/>
          <w:sz w:val="24"/>
        </w:rPr>
      </w:pPr>
    </w:p>
    <w:p w14:paraId="43D9A7D1">
      <w:pPr>
        <w:pStyle w:val="38"/>
      </w:pPr>
    </w:p>
    <w:p w14:paraId="11E6CF89">
      <w:pPr>
        <w:spacing w:line="360" w:lineRule="auto"/>
        <w:jc w:val="center"/>
        <w:rPr>
          <w:rFonts w:hint="eastAsia" w:ascii="宋体" w:hAnsi="宋体" w:cs="宋体"/>
          <w:b/>
          <w:sz w:val="24"/>
        </w:rPr>
      </w:pPr>
    </w:p>
    <w:p w14:paraId="0930589B">
      <w:pPr>
        <w:spacing w:line="360" w:lineRule="auto"/>
        <w:jc w:val="center"/>
        <w:rPr>
          <w:rFonts w:hint="eastAsia" w:ascii="宋体" w:hAnsi="宋体" w:cs="宋体"/>
          <w:b/>
          <w:sz w:val="24"/>
        </w:rPr>
      </w:pPr>
    </w:p>
    <w:p w14:paraId="018A228C">
      <w:pPr>
        <w:spacing w:line="360" w:lineRule="auto"/>
        <w:jc w:val="center"/>
        <w:rPr>
          <w:rFonts w:hint="eastAsia" w:ascii="宋体" w:hAnsi="宋体" w:cs="宋体"/>
          <w:b/>
          <w:sz w:val="24"/>
        </w:rPr>
      </w:pPr>
    </w:p>
    <w:p w14:paraId="78A6E44A">
      <w:pPr>
        <w:spacing w:line="360" w:lineRule="auto"/>
        <w:jc w:val="center"/>
        <w:rPr>
          <w:rFonts w:hint="eastAsia" w:ascii="宋体" w:hAnsi="宋体" w:cs="宋体"/>
          <w:b/>
          <w:sz w:val="24"/>
        </w:rPr>
      </w:pPr>
    </w:p>
    <w:p w14:paraId="5C410381">
      <w:pPr>
        <w:spacing w:line="360" w:lineRule="auto"/>
        <w:jc w:val="center"/>
        <w:rPr>
          <w:rFonts w:hint="eastAsia" w:ascii="宋体" w:hAnsi="宋体" w:cs="宋体"/>
          <w:b/>
          <w:sz w:val="24"/>
        </w:rPr>
      </w:pPr>
    </w:p>
    <w:p w14:paraId="15EEFAE7">
      <w:pPr>
        <w:spacing w:line="360" w:lineRule="auto"/>
        <w:jc w:val="center"/>
        <w:rPr>
          <w:rFonts w:hint="eastAsia" w:ascii="宋体" w:hAnsi="宋体" w:cs="宋体"/>
          <w:b/>
          <w:sz w:val="24"/>
        </w:rPr>
      </w:pPr>
    </w:p>
    <w:p w14:paraId="6551C3B2">
      <w:pPr>
        <w:spacing w:line="360" w:lineRule="auto"/>
        <w:jc w:val="center"/>
        <w:rPr>
          <w:rFonts w:hint="eastAsia" w:ascii="宋体" w:hAnsi="宋体" w:cs="宋体"/>
          <w:b/>
          <w:sz w:val="24"/>
        </w:rPr>
      </w:pPr>
    </w:p>
    <w:p w14:paraId="63E1728E">
      <w:pPr>
        <w:spacing w:line="360" w:lineRule="auto"/>
        <w:jc w:val="center"/>
        <w:rPr>
          <w:rFonts w:hint="eastAsia" w:ascii="宋体" w:hAnsi="宋体" w:cs="宋体"/>
          <w:b/>
          <w:sz w:val="24"/>
        </w:rPr>
      </w:pPr>
    </w:p>
    <w:p w14:paraId="70CE1F0E">
      <w:pPr>
        <w:spacing w:line="360" w:lineRule="auto"/>
        <w:jc w:val="center"/>
        <w:rPr>
          <w:rFonts w:hint="eastAsia" w:ascii="宋体" w:hAnsi="宋体" w:cs="宋体"/>
          <w:b/>
          <w:sz w:val="24"/>
        </w:rPr>
      </w:pPr>
    </w:p>
    <w:p w14:paraId="7DB62B0E">
      <w:pPr>
        <w:spacing w:line="360" w:lineRule="auto"/>
        <w:jc w:val="center"/>
        <w:rPr>
          <w:rFonts w:hint="eastAsia" w:ascii="宋体" w:hAnsi="宋体" w:cs="宋体"/>
          <w:b/>
          <w:sz w:val="24"/>
        </w:rPr>
      </w:pPr>
    </w:p>
    <w:p w14:paraId="52F43127">
      <w:pPr>
        <w:spacing w:line="360" w:lineRule="auto"/>
        <w:jc w:val="center"/>
        <w:rPr>
          <w:rFonts w:hint="eastAsia" w:ascii="宋体" w:hAnsi="宋体" w:cs="宋体"/>
          <w:b/>
          <w:sz w:val="24"/>
        </w:rPr>
      </w:pPr>
    </w:p>
    <w:p w14:paraId="0777EBFC">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2975AAC">
      <w:pPr>
        <w:spacing w:line="380" w:lineRule="exact"/>
        <w:ind w:right="640" w:firstLine="1560" w:firstLineChars="650"/>
        <w:rPr>
          <w:rFonts w:hint="eastAsia" w:ascii="宋体" w:hAnsi="宋体" w:cs="宋体"/>
          <w:sz w:val="24"/>
        </w:rPr>
      </w:pPr>
    </w:p>
    <w:p w14:paraId="610A4ACD">
      <w:pPr>
        <w:spacing w:line="360" w:lineRule="auto"/>
        <w:jc w:val="center"/>
        <w:rPr>
          <w:rFonts w:hint="eastAsia" w:ascii="宋体" w:hAnsi="宋体" w:cs="宋体"/>
          <w:sz w:val="24"/>
        </w:rPr>
      </w:pPr>
      <w:r>
        <w:rPr>
          <w:rFonts w:hint="eastAsia" w:ascii="宋体" w:hAnsi="宋体" w:cs="宋体"/>
          <w:sz w:val="24"/>
        </w:rPr>
        <w:t xml:space="preserve">      年   月    日</w:t>
      </w:r>
    </w:p>
    <w:p w14:paraId="1B83438B">
      <w:pPr>
        <w:spacing w:line="360" w:lineRule="auto"/>
        <w:rPr>
          <w:rFonts w:hint="eastAsia" w:ascii="宋体" w:hAnsi="宋体" w:cs="宋体"/>
          <w:sz w:val="24"/>
        </w:rPr>
      </w:pPr>
    </w:p>
    <w:p w14:paraId="22B86694">
      <w:pPr>
        <w:spacing w:line="360" w:lineRule="auto"/>
        <w:rPr>
          <w:rFonts w:hint="eastAsia" w:ascii="宋体" w:hAnsi="宋体" w:cs="宋体"/>
          <w:sz w:val="24"/>
        </w:rPr>
      </w:pPr>
    </w:p>
    <w:p w14:paraId="1E1E923F">
      <w:pPr>
        <w:spacing w:line="360" w:lineRule="auto"/>
        <w:rPr>
          <w:rFonts w:hint="eastAsia" w:ascii="宋体" w:hAnsi="宋体" w:cs="宋体"/>
          <w:sz w:val="24"/>
        </w:rPr>
      </w:pPr>
    </w:p>
    <w:p w14:paraId="6907C726">
      <w:pPr>
        <w:spacing w:line="360" w:lineRule="auto"/>
        <w:rPr>
          <w:rFonts w:hint="eastAsia" w:ascii="宋体" w:hAnsi="宋体" w:cs="宋体"/>
          <w:sz w:val="24"/>
        </w:rPr>
      </w:pPr>
    </w:p>
    <w:p w14:paraId="3C0E82EA">
      <w:pPr>
        <w:spacing w:line="380" w:lineRule="exact"/>
        <w:jc w:val="center"/>
        <w:rPr>
          <w:rFonts w:hint="eastAsia" w:ascii="宋体" w:hAnsi="宋体" w:cs="宋体"/>
          <w:sz w:val="24"/>
        </w:rPr>
      </w:pPr>
    </w:p>
    <w:p w14:paraId="0FC1DA29">
      <w:pPr>
        <w:spacing w:line="380" w:lineRule="exact"/>
        <w:jc w:val="center"/>
        <w:rPr>
          <w:rFonts w:hint="eastAsia" w:ascii="宋体" w:hAnsi="宋体" w:cs="宋体"/>
          <w:sz w:val="24"/>
        </w:rPr>
      </w:pPr>
    </w:p>
    <w:p w14:paraId="49C3AFB3">
      <w:pPr>
        <w:spacing w:line="380" w:lineRule="exact"/>
        <w:jc w:val="center"/>
        <w:rPr>
          <w:rFonts w:hint="eastAsia" w:ascii="宋体" w:hAnsi="宋体" w:cs="宋体"/>
          <w:sz w:val="24"/>
        </w:rPr>
      </w:pPr>
    </w:p>
    <w:p w14:paraId="544D327F">
      <w:pPr>
        <w:spacing w:line="380" w:lineRule="exact"/>
        <w:jc w:val="center"/>
        <w:rPr>
          <w:rFonts w:hint="eastAsia" w:ascii="宋体" w:hAnsi="宋体" w:cs="宋体"/>
          <w:sz w:val="24"/>
        </w:rPr>
      </w:pPr>
    </w:p>
    <w:p w14:paraId="32BCF430">
      <w:pPr>
        <w:spacing w:line="380" w:lineRule="exact"/>
        <w:jc w:val="center"/>
        <w:rPr>
          <w:rFonts w:hint="eastAsia" w:ascii="宋体" w:hAnsi="宋体" w:cs="宋体"/>
          <w:sz w:val="24"/>
        </w:rPr>
      </w:pPr>
    </w:p>
    <w:p w14:paraId="0E95B095">
      <w:pPr>
        <w:spacing w:line="380" w:lineRule="exact"/>
        <w:jc w:val="center"/>
        <w:rPr>
          <w:rFonts w:hint="eastAsia" w:ascii="宋体" w:hAnsi="宋体" w:cs="宋体"/>
          <w:sz w:val="24"/>
        </w:rPr>
      </w:pPr>
    </w:p>
    <w:p w14:paraId="10B72DA7">
      <w:pPr>
        <w:spacing w:line="380" w:lineRule="exact"/>
        <w:jc w:val="center"/>
        <w:rPr>
          <w:rFonts w:hint="eastAsia" w:ascii="宋体" w:hAnsi="宋体" w:cs="宋体"/>
          <w:sz w:val="24"/>
        </w:rPr>
      </w:pPr>
    </w:p>
    <w:p w14:paraId="1B3FA9B3">
      <w:pPr>
        <w:spacing w:line="380" w:lineRule="exact"/>
        <w:jc w:val="center"/>
        <w:rPr>
          <w:rFonts w:hint="eastAsia" w:ascii="宋体" w:hAnsi="宋体" w:cs="宋体"/>
          <w:sz w:val="24"/>
        </w:rPr>
      </w:pPr>
    </w:p>
    <w:p w14:paraId="3D2C518B">
      <w:pPr>
        <w:spacing w:line="380" w:lineRule="exact"/>
        <w:jc w:val="center"/>
        <w:rPr>
          <w:rFonts w:hint="eastAsia" w:ascii="宋体" w:hAnsi="宋体" w:cs="宋体"/>
          <w:sz w:val="24"/>
        </w:rPr>
      </w:pPr>
    </w:p>
    <w:p w14:paraId="601CA923">
      <w:pPr>
        <w:spacing w:line="380" w:lineRule="exact"/>
        <w:jc w:val="center"/>
        <w:rPr>
          <w:rFonts w:hint="eastAsia" w:ascii="宋体" w:hAnsi="宋体" w:cs="宋体"/>
          <w:sz w:val="24"/>
        </w:rPr>
      </w:pPr>
    </w:p>
    <w:p w14:paraId="363AE2D9">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5B8B0DB2">
      <w:pPr>
        <w:spacing w:line="360" w:lineRule="auto"/>
        <w:rPr>
          <w:b/>
          <w:bCs/>
          <w:sz w:val="32"/>
          <w:szCs w:val="32"/>
        </w:rPr>
      </w:pPr>
    </w:p>
    <w:p w14:paraId="08297722">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7C70CCA2">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39F5221">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36A3B567">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3E40AD30">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55B5454C">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24E114B7">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2194BDB4">
      <w:pPr>
        <w:pStyle w:val="38"/>
        <w:rPr>
          <w:rFonts w:hint="eastAsia" w:ascii="宋体" w:hAnsi="宋体" w:cs="宋体"/>
          <w:sz w:val="24"/>
          <w:szCs w:val="24"/>
        </w:rPr>
      </w:pPr>
    </w:p>
    <w:p w14:paraId="1BCD30C5">
      <w:pPr>
        <w:pStyle w:val="5"/>
        <w:rPr>
          <w:rFonts w:hint="eastAsia" w:ascii="宋体" w:hAnsi="宋体" w:eastAsia="宋体" w:cs="宋体"/>
          <w:sz w:val="24"/>
        </w:rPr>
      </w:pPr>
    </w:p>
    <w:p w14:paraId="529875E0">
      <w:pPr>
        <w:rPr>
          <w:rFonts w:hint="eastAsia" w:ascii="宋体" w:hAnsi="宋体" w:cs="宋体"/>
          <w:sz w:val="24"/>
        </w:rPr>
      </w:pPr>
    </w:p>
    <w:p w14:paraId="07716ECB">
      <w:pPr>
        <w:pStyle w:val="38"/>
        <w:rPr>
          <w:rFonts w:hint="eastAsia" w:ascii="宋体" w:hAnsi="宋体" w:cs="宋体"/>
          <w:sz w:val="24"/>
          <w:szCs w:val="24"/>
        </w:rPr>
      </w:pPr>
    </w:p>
    <w:p w14:paraId="716D450D">
      <w:pPr>
        <w:pStyle w:val="5"/>
      </w:pPr>
    </w:p>
    <w:p w14:paraId="7EA24D09">
      <w:pPr>
        <w:spacing w:line="360" w:lineRule="auto"/>
        <w:ind w:firstLine="420" w:firstLineChars="200"/>
      </w:pPr>
      <w:r>
        <w:rPr>
          <w:rFonts w:hint="eastAsia"/>
        </w:rPr>
        <w:t>注：1.从业人员、营业收入、资产总额填报上一年度数据，无上一年度数据的新成立企业可不填报。</w:t>
      </w:r>
    </w:p>
    <w:p w14:paraId="6DA4DC35">
      <w:pPr>
        <w:spacing w:line="360" w:lineRule="auto"/>
        <w:ind w:firstLine="420" w:firstLineChars="200"/>
      </w:pPr>
      <w:r>
        <w:rPr>
          <w:rFonts w:hint="eastAsia"/>
        </w:rPr>
        <w:t>2.本项目如是只面向中小企业采购的应当必须提供。</w:t>
      </w:r>
    </w:p>
    <w:p w14:paraId="4E1B9A6B">
      <w:pPr>
        <w:spacing w:line="360" w:lineRule="auto"/>
        <w:jc w:val="center"/>
        <w:rPr>
          <w:rFonts w:hint="eastAsia" w:ascii="宋体" w:hAnsi="宋体" w:cs="宋体"/>
          <w:b/>
          <w:bCs/>
          <w:sz w:val="24"/>
        </w:rPr>
      </w:pPr>
    </w:p>
    <w:p w14:paraId="5DF2E5F1">
      <w:pPr>
        <w:spacing w:line="360" w:lineRule="auto"/>
        <w:jc w:val="center"/>
        <w:rPr>
          <w:rFonts w:hint="eastAsia" w:ascii="宋体" w:hAnsi="宋体" w:cs="宋体"/>
          <w:b/>
          <w:bCs/>
          <w:sz w:val="24"/>
        </w:rPr>
      </w:pPr>
    </w:p>
    <w:p w14:paraId="5D182EB4">
      <w:pPr>
        <w:pStyle w:val="38"/>
        <w:rPr>
          <w:rFonts w:hint="eastAsia" w:ascii="宋体" w:hAnsi="宋体" w:cs="宋体"/>
          <w:b/>
          <w:bCs/>
          <w:sz w:val="24"/>
        </w:rPr>
      </w:pPr>
    </w:p>
    <w:p w14:paraId="01E65291">
      <w:pPr>
        <w:pStyle w:val="5"/>
      </w:pPr>
    </w:p>
    <w:p w14:paraId="55E6932A">
      <w:pPr>
        <w:spacing w:line="360" w:lineRule="auto"/>
        <w:rPr>
          <w:rFonts w:hint="eastAsia" w:ascii="宋体" w:hAnsi="宋体" w:cs="宋体"/>
          <w:sz w:val="24"/>
        </w:rPr>
      </w:pPr>
    </w:p>
    <w:p w14:paraId="2E8C546C">
      <w:pPr>
        <w:spacing w:line="360" w:lineRule="auto"/>
        <w:rPr>
          <w:rFonts w:hint="eastAsia" w:ascii="宋体" w:hAnsi="宋体" w:cs="宋体"/>
          <w:sz w:val="24"/>
        </w:rPr>
      </w:pPr>
      <w:r>
        <w:rPr>
          <w:rFonts w:hint="eastAsia" w:ascii="宋体" w:hAnsi="宋体" w:cs="宋体"/>
          <w:sz w:val="24"/>
        </w:rPr>
        <w:t>格式10其他资料</w:t>
      </w:r>
    </w:p>
    <w:p w14:paraId="2DB9B3F8">
      <w:pPr>
        <w:spacing w:line="360" w:lineRule="auto"/>
      </w:pPr>
      <w:r>
        <w:rPr>
          <w:rFonts w:hint="eastAsia" w:ascii="宋体" w:hAnsi="宋体" w:cs="宋体"/>
          <w:sz w:val="24"/>
        </w:rPr>
        <w:t>格式11</w:t>
      </w:r>
    </w:p>
    <w:p w14:paraId="2C14A594">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06B8ACB1">
      <w:pPr>
        <w:spacing w:line="380" w:lineRule="exact"/>
        <w:jc w:val="center"/>
        <w:rPr>
          <w:rStyle w:val="67"/>
          <w:rFonts w:ascii="宋体"/>
          <w:b/>
          <w:bCs/>
          <w:sz w:val="24"/>
        </w:rPr>
      </w:pPr>
    </w:p>
    <w:p w14:paraId="270F6A4E">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BBD2D7C">
      <w:pPr>
        <w:spacing w:line="380" w:lineRule="exact"/>
        <w:rPr>
          <w:rFonts w:hint="eastAsia" w:ascii="宋体" w:hAnsi="宋体" w:cs="宋体"/>
          <w:sz w:val="24"/>
        </w:rPr>
      </w:pPr>
      <w:r>
        <w:rPr>
          <w:rFonts w:hint="eastAsia" w:ascii="宋体" w:hAnsi="宋体" w:cs="宋体"/>
          <w:sz w:val="24"/>
        </w:rPr>
        <w:t>（一）提供虚假材料谋取中标;</w:t>
      </w:r>
    </w:p>
    <w:p w14:paraId="142F6426">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ECE42EE">
      <w:pPr>
        <w:spacing w:line="380" w:lineRule="exact"/>
        <w:rPr>
          <w:rFonts w:hint="eastAsia" w:ascii="宋体" w:hAnsi="宋体" w:cs="宋体"/>
          <w:sz w:val="24"/>
        </w:rPr>
      </w:pPr>
      <w:r>
        <w:rPr>
          <w:rFonts w:hint="eastAsia" w:ascii="宋体" w:hAnsi="宋体" w:cs="宋体"/>
          <w:sz w:val="24"/>
        </w:rPr>
        <w:t>（三）与招标采购单位、其他投标人恶意串通;</w:t>
      </w:r>
    </w:p>
    <w:p w14:paraId="35236F21">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3A79B378">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30386F98">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4968A50">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16AB3C4E">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3712123A">
      <w:pPr>
        <w:spacing w:line="380" w:lineRule="exact"/>
        <w:rPr>
          <w:rFonts w:hint="eastAsia" w:ascii="宋体" w:hAnsi="宋体" w:cs="宋体"/>
          <w:sz w:val="24"/>
        </w:rPr>
      </w:pPr>
      <w:r>
        <w:rPr>
          <w:rFonts w:hint="eastAsia" w:ascii="宋体" w:hAnsi="宋体" w:cs="宋体"/>
          <w:sz w:val="24"/>
        </w:rPr>
        <w:t>（九）无正当理由，拒绝履行合同义务;</w:t>
      </w:r>
    </w:p>
    <w:p w14:paraId="2FBE7A77">
      <w:pPr>
        <w:spacing w:line="380" w:lineRule="exact"/>
        <w:rPr>
          <w:rFonts w:hint="eastAsia" w:ascii="宋体" w:hAnsi="宋体" w:cs="宋体"/>
          <w:sz w:val="24"/>
        </w:rPr>
      </w:pPr>
      <w:r>
        <w:rPr>
          <w:rFonts w:hint="eastAsia" w:ascii="宋体" w:hAnsi="宋体" w:cs="宋体"/>
          <w:sz w:val="24"/>
        </w:rPr>
        <w:t>（十）无正当理由放弃中标（成交）项目;</w:t>
      </w:r>
    </w:p>
    <w:p w14:paraId="0C332631">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226117AD">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3BFAC48E">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0AB5CE8">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5A1159FA">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742AC455">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781705B5">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1E49FF38">
      <w:pPr>
        <w:spacing w:line="380" w:lineRule="exact"/>
        <w:ind w:firstLine="3360" w:firstLineChars="1400"/>
        <w:rPr>
          <w:rFonts w:hint="eastAsia" w:ascii="宋体" w:hAnsi="宋体" w:cs="宋体"/>
          <w:sz w:val="24"/>
        </w:rPr>
      </w:pPr>
    </w:p>
    <w:p w14:paraId="26C4625D">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6C4FD36F">
      <w:pPr>
        <w:spacing w:line="380" w:lineRule="exact"/>
        <w:ind w:firstLine="3360" w:firstLineChars="1400"/>
        <w:rPr>
          <w:rFonts w:hint="eastAsia" w:ascii="宋体" w:hAnsi="宋体" w:cs="宋体"/>
          <w:sz w:val="24"/>
        </w:rPr>
      </w:pPr>
      <w:r>
        <w:rPr>
          <w:rFonts w:hint="eastAsia" w:ascii="宋体" w:hAnsi="宋体" w:cs="宋体"/>
          <w:sz w:val="24"/>
        </w:rPr>
        <w:t>法定代表人：（签字）</w:t>
      </w:r>
    </w:p>
    <w:p w14:paraId="0D0B022B">
      <w:pPr>
        <w:spacing w:line="380" w:lineRule="exact"/>
        <w:ind w:firstLine="3360" w:firstLineChars="1400"/>
        <w:rPr>
          <w:rFonts w:hint="eastAsia" w:ascii="宋体" w:hAnsi="宋体" w:cs="宋体"/>
          <w:sz w:val="24"/>
        </w:rPr>
      </w:pPr>
    </w:p>
    <w:p w14:paraId="1D9614AB">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042085B7">
      <w:pPr>
        <w:pStyle w:val="36"/>
        <w:ind w:firstLine="0" w:firstLineChars="0"/>
        <w:rPr>
          <w:rFonts w:hint="eastAsia" w:ascii="宋体" w:hAnsi="宋体" w:cs="宋体"/>
          <w:b/>
          <w:sz w:val="24"/>
        </w:rPr>
      </w:pPr>
    </w:p>
    <w:p w14:paraId="6FE28ACB">
      <w:pPr>
        <w:pStyle w:val="36"/>
        <w:ind w:firstLine="0" w:firstLineChars="0"/>
        <w:rPr>
          <w:rFonts w:hint="eastAsia" w:ascii="宋体" w:hAnsi="宋体" w:cs="宋体"/>
          <w:b/>
          <w:sz w:val="24"/>
        </w:rPr>
      </w:pPr>
    </w:p>
    <w:p w14:paraId="626EBBC3">
      <w:pPr>
        <w:rPr>
          <w:rFonts w:hint="eastAsia" w:ascii="宋体" w:hAnsi="宋体" w:cs="宋体"/>
          <w:b/>
          <w:sz w:val="32"/>
          <w:szCs w:val="32"/>
        </w:rPr>
      </w:pPr>
      <w:r>
        <w:rPr>
          <w:rFonts w:hint="eastAsia" w:ascii="宋体" w:hAnsi="宋体" w:cs="宋体"/>
          <w:b/>
          <w:sz w:val="32"/>
          <w:szCs w:val="32"/>
        </w:rPr>
        <w:br w:type="page"/>
      </w:r>
    </w:p>
    <w:p w14:paraId="4AF94570">
      <w:pPr>
        <w:pStyle w:val="2"/>
        <w:spacing w:before="0" w:after="0" w:line="500" w:lineRule="exact"/>
        <w:jc w:val="center"/>
        <w:rPr>
          <w:rFonts w:hint="eastAsia" w:ascii="宋体" w:hAnsi="宋体" w:cs="宋体"/>
          <w:bCs w:val="0"/>
          <w:sz w:val="32"/>
          <w:szCs w:val="32"/>
        </w:rPr>
      </w:pPr>
      <w:bookmarkStart w:id="44" w:name="_Toc6000"/>
      <w:r>
        <w:rPr>
          <w:rFonts w:hint="eastAsia" w:ascii="宋体" w:hAnsi="宋体" w:cs="宋体"/>
          <w:bCs w:val="0"/>
          <w:sz w:val="32"/>
          <w:szCs w:val="32"/>
        </w:rPr>
        <w:t xml:space="preserve">第五章  </w:t>
      </w:r>
      <w:r>
        <w:rPr>
          <w:rFonts w:hint="eastAsia" w:ascii="宋体" w:hAnsi="宋体" w:cs="宋体"/>
          <w:bCs w:val="0"/>
          <w:w w:val="92"/>
          <w:sz w:val="32"/>
          <w:szCs w:val="32"/>
        </w:rPr>
        <w:t>周口市</w:t>
      </w:r>
      <w:r>
        <w:rPr>
          <w:rFonts w:hint="eastAsia" w:ascii="宋体" w:hAnsi="宋体" w:cs="宋体"/>
          <w:bCs w:val="0"/>
          <w:sz w:val="32"/>
          <w:szCs w:val="32"/>
        </w:rPr>
        <w:t>政府采购合同（服务类）标准文本</w:t>
      </w:r>
      <w:bookmarkEnd w:id="44"/>
    </w:p>
    <w:p w14:paraId="7192D228">
      <w:pPr>
        <w:ind w:firstLine="640" w:firstLineChars="200"/>
        <w:rPr>
          <w:rFonts w:hint="eastAsia" w:ascii="宋体" w:hAnsi="宋体" w:cs="宋体"/>
          <w:sz w:val="32"/>
          <w:szCs w:val="32"/>
        </w:rPr>
      </w:pPr>
    </w:p>
    <w:p w14:paraId="363D05F1">
      <w:pPr>
        <w:pStyle w:val="80"/>
        <w:spacing w:beforeLines="0" w:afterLines="0"/>
        <w:ind w:left="0" w:firstLine="640" w:firstLineChars="200"/>
        <w:rPr>
          <w:rFonts w:hint="eastAsia" w:ascii="宋体" w:hAnsi="宋体" w:cs="宋体"/>
          <w:sz w:val="32"/>
          <w:szCs w:val="32"/>
        </w:rPr>
      </w:pPr>
    </w:p>
    <w:p w14:paraId="33F359C0">
      <w:pPr>
        <w:pStyle w:val="80"/>
        <w:spacing w:beforeLines="0" w:afterLines="0"/>
        <w:ind w:left="0" w:firstLine="640" w:firstLineChars="200"/>
        <w:rPr>
          <w:rFonts w:hint="eastAsia" w:ascii="宋体" w:hAnsi="宋体" w:cs="宋体"/>
          <w:sz w:val="32"/>
          <w:szCs w:val="32"/>
        </w:rPr>
      </w:pPr>
    </w:p>
    <w:p w14:paraId="5BDBD874">
      <w:pPr>
        <w:pStyle w:val="80"/>
        <w:spacing w:beforeLines="0" w:afterLines="0"/>
        <w:ind w:left="0" w:firstLine="600" w:firstLineChars="200"/>
        <w:rPr>
          <w:rFonts w:hint="eastAsia" w:ascii="宋体" w:hAnsi="宋体" w:cs="宋体"/>
          <w:sz w:val="30"/>
          <w:szCs w:val="30"/>
        </w:rPr>
      </w:pPr>
    </w:p>
    <w:p w14:paraId="2662B396">
      <w:pPr>
        <w:pStyle w:val="80"/>
        <w:spacing w:beforeLines="0" w:afterLines="0"/>
        <w:ind w:left="0" w:firstLine="600" w:firstLineChars="200"/>
        <w:rPr>
          <w:rFonts w:hint="eastAsia" w:ascii="宋体" w:hAnsi="宋体" w:cs="宋体"/>
          <w:sz w:val="30"/>
          <w:szCs w:val="30"/>
        </w:rPr>
      </w:pPr>
    </w:p>
    <w:p w14:paraId="260FDA43">
      <w:pPr>
        <w:pStyle w:val="80"/>
        <w:spacing w:beforeLines="0" w:afterLines="0"/>
        <w:ind w:left="0" w:firstLine="600" w:firstLineChars="200"/>
        <w:rPr>
          <w:rFonts w:hint="eastAsia" w:ascii="宋体" w:hAnsi="宋体" w:cs="宋体"/>
          <w:sz w:val="30"/>
          <w:szCs w:val="30"/>
        </w:rPr>
      </w:pPr>
    </w:p>
    <w:p w14:paraId="5053B114">
      <w:pPr>
        <w:pStyle w:val="80"/>
        <w:spacing w:beforeLines="0" w:afterLines="0"/>
        <w:ind w:left="0" w:firstLine="600" w:firstLineChars="200"/>
        <w:rPr>
          <w:rFonts w:hint="eastAsia" w:ascii="宋体" w:hAnsi="宋体" w:cs="宋体"/>
          <w:sz w:val="30"/>
          <w:szCs w:val="30"/>
        </w:rPr>
      </w:pPr>
    </w:p>
    <w:p w14:paraId="337CE01D">
      <w:pPr>
        <w:pStyle w:val="80"/>
        <w:spacing w:beforeLines="0" w:afterLines="0"/>
        <w:ind w:left="0" w:firstLine="600" w:firstLineChars="200"/>
        <w:rPr>
          <w:rFonts w:hint="eastAsia" w:ascii="宋体" w:hAnsi="宋体" w:cs="宋体"/>
          <w:sz w:val="30"/>
          <w:szCs w:val="30"/>
        </w:rPr>
      </w:pPr>
    </w:p>
    <w:p w14:paraId="40905373">
      <w:pPr>
        <w:pStyle w:val="80"/>
        <w:spacing w:beforeLines="0" w:afterLines="0"/>
        <w:ind w:left="0" w:firstLine="600" w:firstLineChars="200"/>
        <w:rPr>
          <w:rFonts w:hint="eastAsia" w:ascii="宋体" w:hAnsi="宋体" w:cs="宋体"/>
          <w:sz w:val="30"/>
          <w:szCs w:val="30"/>
        </w:rPr>
      </w:pPr>
    </w:p>
    <w:p w14:paraId="775DBB24">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083DA025">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6CEAF5B0">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04F0920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69A8E143">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072E2AE3">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0B8135AD">
      <w:pPr>
        <w:pStyle w:val="80"/>
        <w:spacing w:beforeLines="0" w:afterLines="0"/>
        <w:ind w:left="0" w:firstLine="600" w:firstLineChars="200"/>
        <w:rPr>
          <w:rFonts w:hint="eastAsia" w:ascii="宋体" w:hAnsi="宋体" w:cs="宋体"/>
          <w:sz w:val="30"/>
          <w:szCs w:val="30"/>
        </w:rPr>
      </w:pPr>
    </w:p>
    <w:p w14:paraId="07F063F5">
      <w:pPr>
        <w:pStyle w:val="80"/>
        <w:spacing w:beforeLines="0" w:afterLines="0"/>
        <w:ind w:left="0" w:firstLine="600" w:firstLineChars="200"/>
        <w:rPr>
          <w:rFonts w:hint="eastAsia" w:ascii="宋体" w:hAnsi="宋体" w:cs="宋体"/>
          <w:sz w:val="30"/>
          <w:szCs w:val="30"/>
        </w:rPr>
      </w:pPr>
    </w:p>
    <w:p w14:paraId="2CFF96D3">
      <w:pPr>
        <w:pStyle w:val="80"/>
        <w:spacing w:beforeLines="0" w:afterLines="0"/>
        <w:ind w:left="0" w:firstLine="600" w:firstLineChars="200"/>
        <w:rPr>
          <w:rFonts w:hint="eastAsia" w:ascii="宋体" w:hAnsi="宋体" w:cs="宋体"/>
          <w:sz w:val="30"/>
          <w:szCs w:val="30"/>
        </w:rPr>
      </w:pPr>
    </w:p>
    <w:p w14:paraId="2735BF2D">
      <w:pPr>
        <w:rPr>
          <w:rFonts w:hint="eastAsia" w:ascii="宋体" w:hAnsi="宋体" w:cs="宋体"/>
          <w:sz w:val="32"/>
          <w:szCs w:val="32"/>
        </w:rPr>
      </w:pPr>
      <w:r>
        <w:rPr>
          <w:rFonts w:hint="eastAsia" w:ascii="宋体" w:hAnsi="宋体" w:cs="宋体"/>
          <w:sz w:val="32"/>
          <w:szCs w:val="32"/>
        </w:rPr>
        <w:br w:type="page"/>
      </w:r>
    </w:p>
    <w:p w14:paraId="14A38142">
      <w:pPr>
        <w:pStyle w:val="80"/>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515EB10B">
      <w:pPr>
        <w:pStyle w:val="80"/>
        <w:spacing w:beforeLines="0" w:afterLines="0" w:line="440" w:lineRule="exact"/>
        <w:ind w:left="0"/>
        <w:rPr>
          <w:rFonts w:hint="eastAsia" w:ascii="宋体" w:hAnsi="宋体" w:cs="宋体"/>
          <w:sz w:val="30"/>
          <w:szCs w:val="30"/>
        </w:rPr>
      </w:pPr>
    </w:p>
    <w:p w14:paraId="71AD3875">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500978A8">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33EDEC03">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65AB0B53">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0D164F30">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1AABB9F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6C5FC6C1">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05E182B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5B822FCF">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25F371D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0A12025D">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5608CE40">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5D70CAC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303E8E5B">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15217D44">
      <w:pPr>
        <w:pStyle w:val="80"/>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3AEDE8DC">
      <w:pPr>
        <w:pStyle w:val="80"/>
        <w:spacing w:beforeLines="0" w:afterLines="0" w:line="440" w:lineRule="exact"/>
        <w:ind w:left="0"/>
        <w:jc w:val="center"/>
        <w:rPr>
          <w:rFonts w:hint="eastAsia" w:ascii="宋体" w:hAnsi="宋体" w:cs="宋体"/>
          <w:bCs/>
          <w:sz w:val="32"/>
          <w:szCs w:val="32"/>
        </w:rPr>
      </w:pPr>
    </w:p>
    <w:p w14:paraId="317DDC2C">
      <w:pPr>
        <w:pStyle w:val="80"/>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607F4DDC">
      <w:pPr>
        <w:pStyle w:val="80"/>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4424E4C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3C0BEDD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537005CD">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48A06D47">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67C14273">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03049F4D">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369C4034">
      <w:pPr>
        <w:pStyle w:val="3"/>
        <w:spacing w:line="500" w:lineRule="exact"/>
        <w:jc w:val="both"/>
        <w:rPr>
          <w:rFonts w:hint="eastAsia" w:ascii="宋体" w:hAnsi="宋体" w:cs="宋体"/>
          <w:sz w:val="21"/>
          <w:szCs w:val="21"/>
        </w:rPr>
      </w:pPr>
    </w:p>
    <w:p w14:paraId="524EBF3E">
      <w:r>
        <w:rPr>
          <w:rFonts w:hint="eastAsia"/>
        </w:rPr>
        <w:br w:type="page"/>
      </w:r>
    </w:p>
    <w:p w14:paraId="076FDF61">
      <w:pPr>
        <w:spacing w:line="500" w:lineRule="exact"/>
        <w:rPr>
          <w:rFonts w:hint="eastAsia" w:ascii="宋体" w:hAnsi="宋体" w:cs="宋体"/>
          <w:sz w:val="44"/>
          <w:szCs w:val="44"/>
        </w:rPr>
      </w:pPr>
      <w:r>
        <w:rPr>
          <w:rFonts w:hint="eastAsia" w:ascii="宋体" w:hAnsi="宋体" w:cs="宋体"/>
          <w:sz w:val="44"/>
          <w:szCs w:val="44"/>
        </w:rPr>
        <w:t>服务合同内容</w:t>
      </w:r>
    </w:p>
    <w:p w14:paraId="43A46A3B">
      <w:pPr>
        <w:spacing w:line="360" w:lineRule="auto"/>
        <w:ind w:firstLine="420" w:firstLineChars="200"/>
        <w:rPr>
          <w:rFonts w:hint="eastAsia" w:ascii="宋体" w:hAnsi="宋体" w:cs="宋体"/>
          <w:szCs w:val="27"/>
        </w:rPr>
      </w:pPr>
    </w:p>
    <w:p w14:paraId="622B6461">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009E5721">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610B3FCC">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7F3365D1">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2C75CC66">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6BECDAB2">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496C73BF">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42E995B">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E49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3FBD897">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49D7589A">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2EF23D95">
            <w:pPr>
              <w:spacing w:line="360" w:lineRule="auto"/>
              <w:rPr>
                <w:rFonts w:hint="eastAsia" w:ascii="宋体" w:hAnsi="宋体" w:cs="宋体"/>
              </w:rPr>
            </w:pPr>
            <w:r>
              <w:rPr>
                <w:rFonts w:hint="eastAsia" w:ascii="宋体" w:hAnsi="宋体" w:cs="宋体"/>
              </w:rPr>
              <w:t>单位</w:t>
            </w:r>
          </w:p>
        </w:tc>
        <w:tc>
          <w:tcPr>
            <w:tcW w:w="902" w:type="dxa"/>
          </w:tcPr>
          <w:p w14:paraId="487EBBFD">
            <w:pPr>
              <w:spacing w:line="360" w:lineRule="auto"/>
              <w:rPr>
                <w:rFonts w:hint="eastAsia" w:ascii="宋体" w:hAnsi="宋体" w:cs="宋体"/>
              </w:rPr>
            </w:pPr>
            <w:r>
              <w:rPr>
                <w:rFonts w:hint="eastAsia" w:ascii="宋体" w:hAnsi="宋体" w:cs="宋体"/>
              </w:rPr>
              <w:t>数量</w:t>
            </w:r>
          </w:p>
        </w:tc>
        <w:tc>
          <w:tcPr>
            <w:tcW w:w="1071" w:type="dxa"/>
          </w:tcPr>
          <w:p w14:paraId="179EC943">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4EFFC2CD">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60878C0E">
            <w:pPr>
              <w:spacing w:line="360" w:lineRule="auto"/>
              <w:ind w:firstLine="420" w:firstLineChars="200"/>
              <w:rPr>
                <w:rFonts w:hint="eastAsia" w:ascii="宋体" w:hAnsi="宋体" w:cs="宋体"/>
              </w:rPr>
            </w:pPr>
            <w:r>
              <w:rPr>
                <w:rFonts w:hint="eastAsia" w:ascii="宋体" w:hAnsi="宋体" w:cs="宋体"/>
              </w:rPr>
              <w:t>备注</w:t>
            </w:r>
          </w:p>
        </w:tc>
      </w:tr>
      <w:tr w14:paraId="19625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4F9840">
            <w:pPr>
              <w:spacing w:line="360" w:lineRule="auto"/>
              <w:ind w:firstLine="420" w:firstLineChars="200"/>
              <w:rPr>
                <w:rFonts w:hint="eastAsia" w:ascii="宋体" w:hAnsi="宋体" w:cs="宋体"/>
              </w:rPr>
            </w:pPr>
          </w:p>
        </w:tc>
        <w:tc>
          <w:tcPr>
            <w:tcW w:w="1623" w:type="dxa"/>
          </w:tcPr>
          <w:p w14:paraId="1269A5DE">
            <w:pPr>
              <w:spacing w:line="360" w:lineRule="auto"/>
              <w:ind w:firstLine="420" w:firstLineChars="200"/>
              <w:rPr>
                <w:rFonts w:hint="eastAsia" w:ascii="宋体" w:hAnsi="宋体" w:cs="宋体"/>
              </w:rPr>
            </w:pPr>
          </w:p>
        </w:tc>
        <w:tc>
          <w:tcPr>
            <w:tcW w:w="902" w:type="dxa"/>
          </w:tcPr>
          <w:p w14:paraId="349674E9">
            <w:pPr>
              <w:spacing w:line="360" w:lineRule="auto"/>
              <w:ind w:firstLine="420" w:firstLineChars="200"/>
              <w:rPr>
                <w:rFonts w:hint="eastAsia" w:ascii="宋体" w:hAnsi="宋体" w:cs="宋体"/>
              </w:rPr>
            </w:pPr>
          </w:p>
        </w:tc>
        <w:tc>
          <w:tcPr>
            <w:tcW w:w="902" w:type="dxa"/>
          </w:tcPr>
          <w:p w14:paraId="71023DAA">
            <w:pPr>
              <w:spacing w:line="360" w:lineRule="auto"/>
              <w:ind w:firstLine="420" w:firstLineChars="200"/>
              <w:rPr>
                <w:rFonts w:hint="eastAsia" w:ascii="宋体" w:hAnsi="宋体" w:cs="宋体"/>
              </w:rPr>
            </w:pPr>
          </w:p>
        </w:tc>
        <w:tc>
          <w:tcPr>
            <w:tcW w:w="1071" w:type="dxa"/>
          </w:tcPr>
          <w:p w14:paraId="6E0E9BA8">
            <w:pPr>
              <w:spacing w:line="360" w:lineRule="auto"/>
              <w:ind w:firstLine="420" w:firstLineChars="200"/>
              <w:rPr>
                <w:rFonts w:hint="eastAsia" w:ascii="宋体" w:hAnsi="宋体" w:cs="宋体"/>
              </w:rPr>
            </w:pPr>
          </w:p>
        </w:tc>
        <w:tc>
          <w:tcPr>
            <w:tcW w:w="1250" w:type="dxa"/>
          </w:tcPr>
          <w:p w14:paraId="2B65BD9E">
            <w:pPr>
              <w:spacing w:line="360" w:lineRule="auto"/>
              <w:ind w:firstLine="420" w:firstLineChars="200"/>
              <w:rPr>
                <w:rFonts w:hint="eastAsia" w:ascii="宋体" w:hAnsi="宋体" w:cs="宋体"/>
              </w:rPr>
            </w:pPr>
          </w:p>
        </w:tc>
        <w:tc>
          <w:tcPr>
            <w:tcW w:w="1106" w:type="dxa"/>
          </w:tcPr>
          <w:p w14:paraId="7231FFB4">
            <w:pPr>
              <w:spacing w:line="360" w:lineRule="auto"/>
              <w:ind w:firstLine="420" w:firstLineChars="200"/>
              <w:rPr>
                <w:rFonts w:hint="eastAsia" w:ascii="宋体" w:hAnsi="宋体" w:cs="宋体"/>
              </w:rPr>
            </w:pPr>
          </w:p>
        </w:tc>
      </w:tr>
      <w:tr w14:paraId="35E64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4B173DD">
            <w:pPr>
              <w:spacing w:line="360" w:lineRule="auto"/>
              <w:ind w:firstLine="420" w:firstLineChars="200"/>
              <w:rPr>
                <w:rFonts w:hint="eastAsia" w:ascii="宋体" w:hAnsi="宋体" w:cs="宋体"/>
              </w:rPr>
            </w:pPr>
          </w:p>
        </w:tc>
        <w:tc>
          <w:tcPr>
            <w:tcW w:w="1623" w:type="dxa"/>
          </w:tcPr>
          <w:p w14:paraId="03B567E2">
            <w:pPr>
              <w:spacing w:line="360" w:lineRule="auto"/>
              <w:ind w:firstLine="420" w:firstLineChars="200"/>
              <w:rPr>
                <w:rFonts w:hint="eastAsia" w:ascii="宋体" w:hAnsi="宋体" w:cs="宋体"/>
              </w:rPr>
            </w:pPr>
          </w:p>
        </w:tc>
        <w:tc>
          <w:tcPr>
            <w:tcW w:w="902" w:type="dxa"/>
          </w:tcPr>
          <w:p w14:paraId="1731A32C">
            <w:pPr>
              <w:spacing w:line="360" w:lineRule="auto"/>
              <w:ind w:firstLine="420" w:firstLineChars="200"/>
              <w:rPr>
                <w:rFonts w:hint="eastAsia" w:ascii="宋体" w:hAnsi="宋体" w:cs="宋体"/>
              </w:rPr>
            </w:pPr>
          </w:p>
        </w:tc>
        <w:tc>
          <w:tcPr>
            <w:tcW w:w="902" w:type="dxa"/>
          </w:tcPr>
          <w:p w14:paraId="5C9C9B23">
            <w:pPr>
              <w:spacing w:line="360" w:lineRule="auto"/>
              <w:ind w:firstLine="420" w:firstLineChars="200"/>
              <w:rPr>
                <w:rFonts w:hint="eastAsia" w:ascii="宋体" w:hAnsi="宋体" w:cs="宋体"/>
              </w:rPr>
            </w:pPr>
          </w:p>
        </w:tc>
        <w:tc>
          <w:tcPr>
            <w:tcW w:w="1071" w:type="dxa"/>
          </w:tcPr>
          <w:p w14:paraId="1559FC69">
            <w:pPr>
              <w:spacing w:line="360" w:lineRule="auto"/>
              <w:ind w:firstLine="420" w:firstLineChars="200"/>
              <w:rPr>
                <w:rFonts w:hint="eastAsia" w:ascii="宋体" w:hAnsi="宋体" w:cs="宋体"/>
              </w:rPr>
            </w:pPr>
          </w:p>
        </w:tc>
        <w:tc>
          <w:tcPr>
            <w:tcW w:w="1250" w:type="dxa"/>
          </w:tcPr>
          <w:p w14:paraId="4ED600FD">
            <w:pPr>
              <w:spacing w:line="360" w:lineRule="auto"/>
              <w:ind w:firstLine="420" w:firstLineChars="200"/>
              <w:rPr>
                <w:rFonts w:hint="eastAsia" w:ascii="宋体" w:hAnsi="宋体" w:cs="宋体"/>
              </w:rPr>
            </w:pPr>
          </w:p>
        </w:tc>
        <w:tc>
          <w:tcPr>
            <w:tcW w:w="1106" w:type="dxa"/>
          </w:tcPr>
          <w:p w14:paraId="2F0A08C4">
            <w:pPr>
              <w:spacing w:line="360" w:lineRule="auto"/>
              <w:ind w:firstLine="420" w:firstLineChars="200"/>
              <w:rPr>
                <w:rFonts w:hint="eastAsia" w:ascii="宋体" w:hAnsi="宋体" w:cs="宋体"/>
              </w:rPr>
            </w:pPr>
          </w:p>
        </w:tc>
      </w:tr>
      <w:tr w14:paraId="7AB80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3E9D9F7">
            <w:pPr>
              <w:spacing w:line="360" w:lineRule="auto"/>
              <w:ind w:firstLine="420" w:firstLineChars="200"/>
              <w:rPr>
                <w:rFonts w:hint="eastAsia" w:ascii="宋体" w:hAnsi="宋体" w:cs="宋体"/>
              </w:rPr>
            </w:pPr>
          </w:p>
        </w:tc>
        <w:tc>
          <w:tcPr>
            <w:tcW w:w="1623" w:type="dxa"/>
          </w:tcPr>
          <w:p w14:paraId="09BA15AA">
            <w:pPr>
              <w:spacing w:line="360" w:lineRule="auto"/>
              <w:ind w:firstLine="420" w:firstLineChars="200"/>
              <w:rPr>
                <w:rFonts w:hint="eastAsia" w:ascii="宋体" w:hAnsi="宋体" w:cs="宋体"/>
              </w:rPr>
            </w:pPr>
          </w:p>
        </w:tc>
        <w:tc>
          <w:tcPr>
            <w:tcW w:w="902" w:type="dxa"/>
          </w:tcPr>
          <w:p w14:paraId="49C166BF">
            <w:pPr>
              <w:spacing w:line="360" w:lineRule="auto"/>
              <w:ind w:firstLine="420" w:firstLineChars="200"/>
              <w:rPr>
                <w:rFonts w:hint="eastAsia" w:ascii="宋体" w:hAnsi="宋体" w:cs="宋体"/>
              </w:rPr>
            </w:pPr>
          </w:p>
        </w:tc>
        <w:tc>
          <w:tcPr>
            <w:tcW w:w="902" w:type="dxa"/>
          </w:tcPr>
          <w:p w14:paraId="49746260">
            <w:pPr>
              <w:spacing w:line="360" w:lineRule="auto"/>
              <w:ind w:firstLine="420" w:firstLineChars="200"/>
              <w:rPr>
                <w:rFonts w:hint="eastAsia" w:ascii="宋体" w:hAnsi="宋体" w:cs="宋体"/>
              </w:rPr>
            </w:pPr>
          </w:p>
        </w:tc>
        <w:tc>
          <w:tcPr>
            <w:tcW w:w="1071" w:type="dxa"/>
          </w:tcPr>
          <w:p w14:paraId="1C00968A">
            <w:pPr>
              <w:spacing w:line="360" w:lineRule="auto"/>
              <w:ind w:firstLine="420" w:firstLineChars="200"/>
              <w:rPr>
                <w:rFonts w:hint="eastAsia" w:ascii="宋体" w:hAnsi="宋体" w:cs="宋体"/>
              </w:rPr>
            </w:pPr>
          </w:p>
        </w:tc>
        <w:tc>
          <w:tcPr>
            <w:tcW w:w="1250" w:type="dxa"/>
          </w:tcPr>
          <w:p w14:paraId="7A22C36E">
            <w:pPr>
              <w:spacing w:line="360" w:lineRule="auto"/>
              <w:ind w:firstLine="420" w:firstLineChars="200"/>
              <w:rPr>
                <w:rFonts w:hint="eastAsia" w:ascii="宋体" w:hAnsi="宋体" w:cs="宋体"/>
              </w:rPr>
            </w:pPr>
          </w:p>
        </w:tc>
        <w:tc>
          <w:tcPr>
            <w:tcW w:w="1106" w:type="dxa"/>
          </w:tcPr>
          <w:p w14:paraId="0CDE04AB">
            <w:pPr>
              <w:spacing w:line="360" w:lineRule="auto"/>
              <w:ind w:firstLine="420" w:firstLineChars="200"/>
              <w:rPr>
                <w:rFonts w:hint="eastAsia" w:ascii="宋体" w:hAnsi="宋体" w:cs="宋体"/>
              </w:rPr>
            </w:pPr>
          </w:p>
        </w:tc>
      </w:tr>
      <w:tr w14:paraId="21D2B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A4D8ACB">
            <w:pPr>
              <w:spacing w:line="360" w:lineRule="auto"/>
              <w:ind w:firstLine="420" w:firstLineChars="200"/>
              <w:rPr>
                <w:rFonts w:hint="eastAsia" w:ascii="宋体" w:hAnsi="宋体" w:cs="宋体"/>
              </w:rPr>
            </w:pPr>
            <w:r>
              <w:rPr>
                <w:rFonts w:hint="eastAsia" w:ascii="宋体" w:hAnsi="宋体" w:cs="宋体"/>
              </w:rPr>
              <w:t>合同总价款（大小写）：</w:t>
            </w:r>
          </w:p>
          <w:p w14:paraId="63BE6C8F">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3380DB3A">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2C818C7C">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172FDDD5">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0FF0D56B">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86E68D8">
      <w:pPr>
        <w:spacing w:line="360" w:lineRule="auto"/>
        <w:ind w:firstLine="420" w:firstLineChars="200"/>
        <w:rPr>
          <w:rFonts w:hint="eastAsia" w:ascii="宋体" w:hAnsi="宋体" w:cs="宋体"/>
        </w:rPr>
      </w:pPr>
      <w:r>
        <w:rPr>
          <w:rFonts w:hint="eastAsia" w:ascii="宋体" w:hAnsi="宋体" w:cs="宋体"/>
          <w:szCs w:val="27"/>
        </w:rPr>
        <w:t>1、服务方式：</w:t>
      </w:r>
    </w:p>
    <w:p w14:paraId="7DDE0A01">
      <w:pPr>
        <w:spacing w:line="360" w:lineRule="auto"/>
        <w:ind w:firstLine="420" w:firstLineChars="200"/>
        <w:rPr>
          <w:rFonts w:hint="eastAsia" w:ascii="宋体" w:hAnsi="宋体" w:cs="宋体"/>
        </w:rPr>
      </w:pPr>
      <w:r>
        <w:rPr>
          <w:rFonts w:hint="eastAsia" w:ascii="宋体" w:hAnsi="宋体" w:cs="宋体"/>
        </w:rPr>
        <w:t>2、服务方法：</w:t>
      </w:r>
    </w:p>
    <w:p w14:paraId="2CA1AE63">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78560E6B">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59CF9945">
      <w:pPr>
        <w:spacing w:line="360" w:lineRule="auto"/>
        <w:ind w:firstLine="420" w:firstLineChars="200"/>
        <w:rPr>
          <w:rFonts w:hint="eastAsia" w:ascii="宋体" w:hAnsi="宋体" w:cs="宋体"/>
        </w:rPr>
      </w:pPr>
      <w:r>
        <w:rPr>
          <w:rFonts w:hint="eastAsia" w:ascii="宋体" w:hAnsi="宋体" w:cs="宋体"/>
        </w:rPr>
        <w:t>第四条  费用及支付方式</w:t>
      </w:r>
    </w:p>
    <w:p w14:paraId="303B7033">
      <w:pPr>
        <w:pStyle w:val="9"/>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270F340A">
      <w:pPr>
        <w:pStyle w:val="9"/>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23164B6D">
      <w:pPr>
        <w:pStyle w:val="9"/>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1D51AE36">
      <w:pPr>
        <w:pStyle w:val="9"/>
        <w:kinsoku w:val="0"/>
        <w:overflowPunct w:val="0"/>
        <w:spacing w:line="364" w:lineRule="auto"/>
        <w:ind w:firstLine="420" w:firstLineChars="200"/>
        <w:rPr>
          <w:rFonts w:hint="eastAsia" w:ascii="宋体" w:hAnsi="宋体" w:cs="宋体"/>
        </w:rPr>
      </w:pPr>
      <w:r>
        <w:rPr>
          <w:rFonts w:hint="eastAsia" w:ascii="宋体" w:hAnsi="宋体" w:cs="宋体"/>
        </w:rPr>
        <w:t>……</w:t>
      </w:r>
    </w:p>
    <w:p w14:paraId="21E0998D">
      <w:pPr>
        <w:pStyle w:val="9"/>
        <w:kinsoku w:val="0"/>
        <w:overflowPunct w:val="0"/>
        <w:ind w:firstLine="422" w:firstLineChars="200"/>
        <w:rPr>
          <w:rFonts w:hint="eastAsia" w:ascii="宋体" w:hAnsi="宋体" w:cs="宋体"/>
          <w:b/>
        </w:rPr>
      </w:pPr>
      <w:r>
        <w:rPr>
          <w:rFonts w:hint="eastAsia" w:ascii="宋体" w:hAnsi="宋体" w:cs="宋体"/>
          <w:b/>
        </w:rPr>
        <w:t>(二)费用支付方式：</w:t>
      </w:r>
    </w:p>
    <w:p w14:paraId="2092D2E0">
      <w:pPr>
        <w:pStyle w:val="9"/>
        <w:kinsoku w:val="0"/>
        <w:overflowPunct w:val="0"/>
        <w:spacing w:line="364" w:lineRule="auto"/>
        <w:ind w:firstLine="420" w:firstLineChars="200"/>
        <w:rPr>
          <w:rFonts w:hint="eastAsia" w:ascii="宋体" w:hAnsi="宋体" w:cs="宋体"/>
        </w:rPr>
      </w:pPr>
      <w:r>
        <w:rPr>
          <w:rFonts w:hint="eastAsia" w:ascii="宋体" w:hAnsi="宋体" w:cs="宋体"/>
        </w:rPr>
        <w:t>1、XXXX；</w:t>
      </w:r>
    </w:p>
    <w:p w14:paraId="63548323">
      <w:pPr>
        <w:pStyle w:val="9"/>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15337752">
      <w:pPr>
        <w:pStyle w:val="9"/>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71E9142E">
      <w:pPr>
        <w:pStyle w:val="9"/>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4FB73F66">
      <w:pPr>
        <w:spacing w:line="360" w:lineRule="auto"/>
        <w:ind w:firstLine="420" w:firstLineChars="200"/>
        <w:rPr>
          <w:rFonts w:hint="eastAsia" w:ascii="宋体" w:hAnsi="宋体" w:cs="宋体"/>
        </w:rPr>
      </w:pPr>
      <w:r>
        <w:rPr>
          <w:rFonts w:hint="eastAsia" w:ascii="宋体" w:hAnsi="宋体" w:cs="宋体"/>
        </w:rPr>
        <w:t>本合同以人民币付款。</w:t>
      </w:r>
    </w:p>
    <w:p w14:paraId="5C7BD969">
      <w:pPr>
        <w:spacing w:line="360" w:lineRule="auto"/>
        <w:ind w:firstLine="420" w:firstLineChars="200"/>
        <w:rPr>
          <w:rFonts w:hint="eastAsia" w:ascii="宋体" w:hAnsi="宋体" w:cs="宋体"/>
        </w:rPr>
      </w:pPr>
      <w:r>
        <w:rPr>
          <w:rFonts w:hint="eastAsia" w:ascii="宋体" w:hAnsi="宋体" w:cs="宋体"/>
        </w:rPr>
        <w:t>该项目是否实行预付款：</w:t>
      </w:r>
    </w:p>
    <w:p w14:paraId="2EE07A2E">
      <w:pPr>
        <w:spacing w:line="360" w:lineRule="auto"/>
        <w:ind w:firstLine="420" w:firstLineChars="200"/>
        <w:rPr>
          <w:rFonts w:hint="eastAsia" w:ascii="宋体" w:hAnsi="宋体" w:cs="宋体"/>
        </w:rPr>
      </w:pPr>
      <w:r>
        <w:rPr>
          <w:rFonts w:hint="eastAsia" w:ascii="宋体" w:hAnsi="宋体" w:cs="宋体"/>
        </w:rPr>
        <w:t>实行预付款的条件和比例：</w:t>
      </w:r>
    </w:p>
    <w:p w14:paraId="7CD727FB">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391F61A1">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1619E0C7">
      <w:pPr>
        <w:kinsoku w:val="0"/>
        <w:overflowPunct w:val="0"/>
        <w:ind w:firstLine="422" w:firstLineChars="200"/>
        <w:rPr>
          <w:rFonts w:hint="eastAsia" w:ascii="宋体" w:hAnsi="宋体" w:cs="宋体"/>
          <w:b/>
          <w:bCs/>
          <w:szCs w:val="27"/>
        </w:rPr>
      </w:pPr>
      <w:r>
        <w:rPr>
          <w:rFonts w:hint="eastAsia" w:ascii="宋体" w:hAnsi="宋体" w:cs="宋体"/>
          <w:b/>
          <w:bCs/>
          <w:szCs w:val="27"/>
        </w:rPr>
        <w:t>第六条  验收方法</w:t>
      </w:r>
    </w:p>
    <w:p w14:paraId="77440D48">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3471A76B">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2A94DA0">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32AD8895">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2384CD31">
      <w:pPr>
        <w:spacing w:line="360" w:lineRule="auto"/>
        <w:ind w:firstLine="420" w:firstLineChars="200"/>
        <w:rPr>
          <w:rFonts w:hint="eastAsia" w:ascii="宋体" w:hAnsi="宋体" w:cs="宋体"/>
        </w:rPr>
      </w:pPr>
      <w:r>
        <w:rPr>
          <w:rFonts w:hint="eastAsia" w:ascii="宋体" w:hAnsi="宋体" w:cs="宋体"/>
        </w:rPr>
        <w:t>检测、验收费用承担方式：</w:t>
      </w:r>
    </w:p>
    <w:p w14:paraId="64CD48EC">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4B139BF6">
      <w:pPr>
        <w:pStyle w:val="9"/>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306CE823">
      <w:pPr>
        <w:kinsoku w:val="0"/>
        <w:overflowPunct w:val="0"/>
        <w:ind w:firstLine="422" w:firstLineChars="200"/>
        <w:rPr>
          <w:rFonts w:hint="eastAsia" w:ascii="宋体" w:hAnsi="宋体" w:cs="宋体"/>
          <w:b/>
          <w:bCs/>
          <w:szCs w:val="27"/>
        </w:rPr>
      </w:pPr>
      <w:r>
        <w:rPr>
          <w:rFonts w:hint="eastAsia" w:ascii="宋体" w:hAnsi="宋体" w:cs="宋体"/>
          <w:b/>
          <w:bCs/>
          <w:szCs w:val="27"/>
        </w:rPr>
        <w:t>第八条 无产权瑕疵条款</w:t>
      </w:r>
    </w:p>
    <w:p w14:paraId="4A1ADB0B">
      <w:pPr>
        <w:pStyle w:val="9"/>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09619475">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17C38B5E">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245F8B45">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47D09C4B">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34397B85">
      <w:pPr>
        <w:kinsoku w:val="0"/>
        <w:overflowPunct w:val="0"/>
        <w:ind w:firstLine="422" w:firstLineChars="200"/>
        <w:rPr>
          <w:rFonts w:hint="eastAsia" w:ascii="宋体" w:hAnsi="宋体" w:cs="宋体"/>
          <w:b/>
          <w:bCs/>
          <w:szCs w:val="27"/>
        </w:rPr>
      </w:pPr>
      <w:r>
        <w:rPr>
          <w:rFonts w:hint="eastAsia" w:ascii="宋体" w:hAnsi="宋体" w:cs="宋体"/>
          <w:b/>
          <w:bCs/>
          <w:szCs w:val="27"/>
        </w:rPr>
        <w:t>第十条 甲方的权利和义务</w:t>
      </w:r>
    </w:p>
    <w:p w14:paraId="2AB289AB">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6EB926A6">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127A2C1C">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3AAD3F42">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5B506B0B">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0A93DAF0">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64D785D7">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04AC758D">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556712F6">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1C08FAE8">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39E93A38">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2D363F9B">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79E654F1">
      <w:pPr>
        <w:pStyle w:val="9"/>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70A1E15B">
      <w:pPr>
        <w:pStyle w:val="9"/>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322DCEF6">
      <w:pPr>
        <w:pStyle w:val="9"/>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6585910">
      <w:pPr>
        <w:pStyle w:val="9"/>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6FE12248">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5CE762A0">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569326A2">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53F83797">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709D3892">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02781DA2">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4A16B1AF">
      <w:pPr>
        <w:kinsoku w:val="0"/>
        <w:overflowPunct w:val="0"/>
        <w:ind w:firstLine="422" w:firstLineChars="200"/>
        <w:rPr>
          <w:rFonts w:hint="eastAsia" w:ascii="宋体" w:hAnsi="宋体" w:cs="宋体"/>
          <w:b/>
          <w:bCs/>
          <w:szCs w:val="27"/>
        </w:rPr>
      </w:pPr>
      <w:r>
        <w:rPr>
          <w:rFonts w:hint="eastAsia" w:ascii="宋体" w:hAnsi="宋体" w:cs="宋体"/>
          <w:b/>
          <w:bCs/>
          <w:szCs w:val="27"/>
        </w:rPr>
        <w:t>第十五条 不可抗力事件处理</w:t>
      </w:r>
    </w:p>
    <w:p w14:paraId="4D48D492">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C5655DE">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B9A089F">
      <w:pPr>
        <w:kinsoku w:val="0"/>
        <w:overflowPunct w:val="0"/>
        <w:ind w:firstLine="422" w:firstLineChars="200"/>
        <w:rPr>
          <w:rFonts w:hint="eastAsia" w:ascii="宋体" w:hAnsi="宋体" w:cs="宋体"/>
          <w:b/>
          <w:bCs/>
          <w:szCs w:val="27"/>
        </w:rPr>
      </w:pPr>
      <w:r>
        <w:rPr>
          <w:rFonts w:hint="eastAsia" w:ascii="宋体" w:hAnsi="宋体" w:cs="宋体"/>
          <w:b/>
          <w:bCs/>
          <w:szCs w:val="27"/>
        </w:rPr>
        <w:t>第十六条 合同纠纷调处</w:t>
      </w:r>
    </w:p>
    <w:p w14:paraId="42432EB8">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714642F6">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26333BB1">
      <w:pPr>
        <w:kinsoku w:val="0"/>
        <w:overflowPunct w:val="0"/>
        <w:ind w:firstLine="420" w:firstLineChars="200"/>
        <w:rPr>
          <w:rFonts w:hint="eastAsia" w:ascii="宋体" w:hAnsi="宋体" w:cs="宋体"/>
          <w:szCs w:val="27"/>
        </w:rPr>
      </w:pPr>
      <w:r>
        <w:rPr>
          <w:rFonts w:hint="eastAsia" w:ascii="宋体" w:hAnsi="宋体" w:cs="宋体"/>
          <w:szCs w:val="27"/>
        </w:rPr>
        <w:t>3、甲、乙双方均有权利向本项目具有监管职能的政府采购监督管理部门举报反映对方在合同履约中的违法违纪行为。</w:t>
      </w:r>
    </w:p>
    <w:p w14:paraId="16EFE520">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3662565E">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B129A3E">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4445C659">
      <w:pPr>
        <w:spacing w:line="360" w:lineRule="auto"/>
        <w:ind w:firstLine="420" w:firstLineChars="200"/>
        <w:rPr>
          <w:rFonts w:hint="eastAsia" w:ascii="宋体" w:hAnsi="宋体" w:cs="宋体"/>
          <w:szCs w:val="27"/>
        </w:rPr>
      </w:pPr>
    </w:p>
    <w:p w14:paraId="4B91B182">
      <w:pPr>
        <w:pStyle w:val="36"/>
        <w:ind w:firstLine="210"/>
        <w:rPr>
          <w:rFonts w:hint="eastAsia" w:ascii="宋体" w:hAnsi="宋体" w:cs="宋体"/>
        </w:rPr>
      </w:pPr>
    </w:p>
    <w:p w14:paraId="782EABC5">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5EF15649">
      <w:pPr>
        <w:spacing w:line="360" w:lineRule="auto"/>
        <w:ind w:firstLine="420" w:firstLineChars="200"/>
        <w:rPr>
          <w:rFonts w:hint="eastAsia" w:ascii="宋体" w:hAnsi="宋体" w:cs="宋体"/>
        </w:rPr>
      </w:pPr>
      <w:r>
        <w:rPr>
          <w:rFonts w:hint="eastAsia" w:ascii="宋体" w:hAnsi="宋体" w:cs="宋体"/>
          <w:szCs w:val="27"/>
        </w:rPr>
        <w:t>地址：                               地址：</w:t>
      </w:r>
    </w:p>
    <w:p w14:paraId="148D3A94">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4531BE5B">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59AA7DAF">
      <w:pPr>
        <w:spacing w:line="360" w:lineRule="auto"/>
        <w:ind w:firstLine="420" w:firstLineChars="200"/>
        <w:rPr>
          <w:rFonts w:hint="eastAsia" w:ascii="宋体" w:hAnsi="宋体" w:cs="宋体"/>
        </w:rPr>
      </w:pPr>
      <w:r>
        <w:rPr>
          <w:rFonts w:hint="eastAsia" w:ascii="宋体" w:hAnsi="宋体" w:cs="宋体"/>
        </w:rPr>
        <w:t>电话：                               电话：</w:t>
      </w:r>
    </w:p>
    <w:p w14:paraId="1E36DCBC">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0100F511">
      <w:pPr>
        <w:spacing w:line="360" w:lineRule="auto"/>
        <w:ind w:firstLine="420" w:firstLineChars="200"/>
        <w:rPr>
          <w:rFonts w:hint="eastAsia" w:ascii="宋体" w:hAnsi="宋体" w:cs="宋体"/>
        </w:rPr>
      </w:pPr>
      <w:r>
        <w:rPr>
          <w:rFonts w:hint="eastAsia" w:ascii="宋体" w:hAnsi="宋体" w:cs="宋体"/>
          <w:szCs w:val="27"/>
        </w:rPr>
        <w:t>账号：                               账号：</w:t>
      </w:r>
    </w:p>
    <w:p w14:paraId="5DC4A0DF">
      <w:pPr>
        <w:spacing w:line="640" w:lineRule="exact"/>
        <w:ind w:firstLine="420" w:firstLineChars="200"/>
        <w:rPr>
          <w:rFonts w:hint="eastAsia" w:ascii="宋体" w:hAnsi="宋体" w:cs="宋体"/>
          <w:szCs w:val="27"/>
          <w:u w:val="single"/>
        </w:rPr>
      </w:pPr>
    </w:p>
    <w:p w14:paraId="42435D0B">
      <w:pPr>
        <w:pStyle w:val="36"/>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6ECD6D48">
      <w:pPr>
        <w:rPr>
          <w:b/>
          <w:sz w:val="32"/>
          <w:szCs w:val="32"/>
        </w:rPr>
      </w:pPr>
      <w:r>
        <w:rPr>
          <w:rFonts w:hint="eastAsia"/>
          <w:b/>
          <w:sz w:val="32"/>
          <w:szCs w:val="32"/>
        </w:rPr>
        <w:br w:type="page"/>
      </w:r>
    </w:p>
    <w:p w14:paraId="10411AD2">
      <w:pPr>
        <w:pStyle w:val="36"/>
        <w:ind w:firstLine="321"/>
        <w:jc w:val="center"/>
        <w:rPr>
          <w:b/>
          <w:sz w:val="32"/>
          <w:szCs w:val="32"/>
        </w:rPr>
      </w:pPr>
      <w:r>
        <w:rPr>
          <w:rFonts w:hint="eastAsia"/>
          <w:b/>
          <w:sz w:val="32"/>
          <w:szCs w:val="32"/>
        </w:rPr>
        <w:t>周口市政府采购合同融资政策告知函</w:t>
      </w:r>
    </w:p>
    <w:p w14:paraId="3048A247">
      <w:pPr>
        <w:pStyle w:val="36"/>
        <w:ind w:firstLine="240"/>
        <w:rPr>
          <w:rFonts w:hint="eastAsia" w:asciiTheme="minorEastAsia" w:hAnsiTheme="minorEastAsia" w:eastAsiaTheme="minorEastAsia"/>
          <w:sz w:val="24"/>
        </w:rPr>
      </w:pPr>
    </w:p>
    <w:p w14:paraId="6ADB1202">
      <w:pPr>
        <w:pStyle w:val="36"/>
        <w:ind w:firstLine="240"/>
        <w:rPr>
          <w:rFonts w:hint="eastAsia" w:asciiTheme="minorEastAsia" w:hAnsiTheme="minorEastAsia" w:eastAsiaTheme="minorEastAsia"/>
          <w:sz w:val="24"/>
        </w:rPr>
      </w:pPr>
    </w:p>
    <w:p w14:paraId="27C0E435">
      <w:pPr>
        <w:pStyle w:val="36"/>
        <w:ind w:firstLine="240"/>
        <w:rPr>
          <w:rFonts w:hint="eastAsia" w:asciiTheme="minorEastAsia" w:hAnsiTheme="minorEastAsia" w:eastAsiaTheme="minorEastAsia"/>
          <w:sz w:val="24"/>
        </w:rPr>
      </w:pPr>
    </w:p>
    <w:p w14:paraId="0D60DAE1">
      <w:pPr>
        <w:pStyle w:val="36"/>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24FB890">
      <w:pPr>
        <w:pStyle w:val="36"/>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3F704F1">
      <w:pPr>
        <w:pStyle w:val="36"/>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DEA0F2A">
      <w:pPr>
        <w:pStyle w:val="36"/>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5CD354D6">
      <w:pPr>
        <w:pStyle w:val="26"/>
        <w:spacing w:before="0" w:beforeAutospacing="0" w:after="0" w:afterAutospacing="0" w:line="330" w:lineRule="atLeast"/>
        <w:rPr>
          <w:rFonts w:hint="eastAsia" w:cs="仿宋_GB2312"/>
          <w:b/>
          <w:bCs/>
          <w:color w:val="0000FF"/>
          <w:sz w:val="21"/>
          <w:szCs w:val="21"/>
        </w:rPr>
      </w:pPr>
    </w:p>
    <w:p w14:paraId="1AF58117">
      <w:pPr>
        <w:pStyle w:val="26"/>
        <w:spacing w:before="0" w:beforeAutospacing="0" w:after="0" w:afterAutospacing="0" w:line="330" w:lineRule="atLeast"/>
        <w:rPr>
          <w:rFonts w:hint="eastAsia" w:cs="仿宋_GB2312"/>
          <w:b/>
          <w:bCs/>
          <w:color w:val="0000FF"/>
          <w:sz w:val="21"/>
          <w:szCs w:val="21"/>
        </w:rPr>
      </w:pPr>
    </w:p>
    <w:p w14:paraId="78FE9F37">
      <w:pPr>
        <w:pStyle w:val="26"/>
        <w:spacing w:before="0" w:beforeAutospacing="0" w:after="0" w:afterAutospacing="0" w:line="330" w:lineRule="atLeast"/>
        <w:rPr>
          <w:rFonts w:hint="eastAsia" w:cs="仿宋_GB2312"/>
          <w:b/>
          <w:bCs/>
          <w:color w:val="0000FF"/>
          <w:sz w:val="21"/>
          <w:szCs w:val="21"/>
        </w:rPr>
      </w:pPr>
    </w:p>
    <w:p w14:paraId="4A4D2A65">
      <w:pPr>
        <w:pStyle w:val="26"/>
        <w:spacing w:before="0" w:beforeAutospacing="0" w:after="0" w:afterAutospacing="0" w:line="330" w:lineRule="atLeast"/>
        <w:rPr>
          <w:rFonts w:hint="eastAsia" w:cs="仿宋_GB2312"/>
          <w:b/>
          <w:bCs/>
          <w:color w:val="0000FF"/>
          <w:sz w:val="21"/>
          <w:szCs w:val="21"/>
        </w:rPr>
      </w:pPr>
    </w:p>
    <w:p w14:paraId="2ABF3DE9">
      <w:pPr>
        <w:pStyle w:val="26"/>
        <w:spacing w:before="0" w:beforeAutospacing="0" w:after="0" w:afterAutospacing="0" w:line="330" w:lineRule="atLeast"/>
        <w:rPr>
          <w:rFonts w:hint="eastAsia" w:cs="仿宋_GB2312"/>
          <w:b/>
          <w:bCs/>
          <w:color w:val="0000FF"/>
          <w:sz w:val="21"/>
          <w:szCs w:val="21"/>
        </w:rPr>
      </w:pPr>
    </w:p>
    <w:p w14:paraId="0D90A7AE">
      <w:pPr>
        <w:pStyle w:val="26"/>
        <w:spacing w:before="0" w:beforeAutospacing="0" w:after="0" w:afterAutospacing="0" w:line="330" w:lineRule="atLeast"/>
        <w:rPr>
          <w:rFonts w:hint="eastAsia" w:cs="仿宋_GB2312"/>
          <w:b/>
          <w:bCs/>
          <w:color w:val="0000FF"/>
          <w:sz w:val="21"/>
          <w:szCs w:val="21"/>
        </w:rPr>
      </w:pPr>
    </w:p>
    <w:p w14:paraId="30B190D3">
      <w:pPr>
        <w:pStyle w:val="26"/>
        <w:spacing w:before="0" w:beforeAutospacing="0" w:after="0" w:afterAutospacing="0" w:line="330" w:lineRule="atLeast"/>
        <w:rPr>
          <w:rFonts w:hint="eastAsia" w:cs="仿宋_GB2312"/>
          <w:b/>
          <w:bCs/>
          <w:color w:val="0000FF"/>
          <w:sz w:val="21"/>
          <w:szCs w:val="21"/>
        </w:rPr>
      </w:pPr>
    </w:p>
    <w:p w14:paraId="366EDD7A">
      <w:pPr>
        <w:pStyle w:val="26"/>
        <w:spacing w:before="0" w:beforeAutospacing="0" w:after="0" w:afterAutospacing="0" w:line="330" w:lineRule="atLeast"/>
        <w:rPr>
          <w:rFonts w:hint="eastAsia" w:cs="仿宋_GB2312"/>
          <w:b/>
          <w:bCs/>
          <w:color w:val="0000FF"/>
          <w:sz w:val="21"/>
          <w:szCs w:val="21"/>
        </w:rPr>
      </w:pPr>
    </w:p>
    <w:p w14:paraId="0AAB2270">
      <w:pPr>
        <w:pStyle w:val="26"/>
        <w:spacing w:before="0" w:beforeAutospacing="0" w:after="0" w:afterAutospacing="0" w:line="330" w:lineRule="atLeast"/>
        <w:rPr>
          <w:rFonts w:hint="eastAsia" w:cs="仿宋_GB2312"/>
          <w:b/>
          <w:bCs/>
          <w:color w:val="0000FF"/>
          <w:sz w:val="21"/>
          <w:szCs w:val="21"/>
        </w:rPr>
      </w:pPr>
    </w:p>
    <w:p w14:paraId="01159081">
      <w:pPr>
        <w:pStyle w:val="26"/>
        <w:spacing w:before="0" w:beforeAutospacing="0" w:after="0" w:afterAutospacing="0" w:line="330" w:lineRule="atLeast"/>
        <w:rPr>
          <w:rFonts w:hint="eastAsia" w:cs="仿宋_GB2312"/>
          <w:b/>
          <w:bCs/>
          <w:color w:val="0000FF"/>
          <w:sz w:val="21"/>
          <w:szCs w:val="21"/>
        </w:rPr>
      </w:pPr>
    </w:p>
    <w:p w14:paraId="5D017965">
      <w:pPr>
        <w:pStyle w:val="26"/>
        <w:spacing w:before="0" w:beforeAutospacing="0" w:after="0" w:afterAutospacing="0" w:line="330" w:lineRule="atLeast"/>
        <w:rPr>
          <w:rFonts w:hint="eastAsia" w:cs="仿宋_GB2312"/>
          <w:b/>
          <w:bCs/>
          <w:color w:val="0000FF"/>
          <w:sz w:val="21"/>
          <w:szCs w:val="21"/>
        </w:rPr>
      </w:pPr>
    </w:p>
    <w:p w14:paraId="109A4B21">
      <w:pPr>
        <w:pStyle w:val="26"/>
        <w:spacing w:before="0" w:beforeAutospacing="0" w:after="0" w:afterAutospacing="0" w:line="330" w:lineRule="atLeast"/>
        <w:rPr>
          <w:rFonts w:hint="eastAsia" w:cs="仿宋_GB2312"/>
          <w:b/>
          <w:bCs/>
          <w:color w:val="0000FF"/>
          <w:sz w:val="21"/>
          <w:szCs w:val="21"/>
        </w:rPr>
      </w:pPr>
    </w:p>
    <w:p w14:paraId="3DB9D1A5">
      <w:pPr>
        <w:pStyle w:val="26"/>
        <w:spacing w:before="0" w:beforeAutospacing="0" w:after="0" w:afterAutospacing="0" w:line="330" w:lineRule="atLeast"/>
        <w:rPr>
          <w:rFonts w:hint="eastAsia" w:cs="仿宋_GB2312"/>
          <w:b/>
          <w:bCs/>
          <w:color w:val="0000FF"/>
          <w:sz w:val="21"/>
          <w:szCs w:val="21"/>
        </w:rPr>
      </w:pPr>
    </w:p>
    <w:p w14:paraId="2FB8C538">
      <w:pPr>
        <w:pStyle w:val="36"/>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06EE2">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48A2"/>
    <w:rsid w:val="00412000"/>
    <w:rsid w:val="00412743"/>
    <w:rsid w:val="004144EF"/>
    <w:rsid w:val="00415E9C"/>
    <w:rsid w:val="00416396"/>
    <w:rsid w:val="00417D8B"/>
    <w:rsid w:val="00421E87"/>
    <w:rsid w:val="00427E1C"/>
    <w:rsid w:val="00436E32"/>
    <w:rsid w:val="00440598"/>
    <w:rsid w:val="004441AE"/>
    <w:rsid w:val="00451260"/>
    <w:rsid w:val="004546C0"/>
    <w:rsid w:val="00462803"/>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87421"/>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6DA9"/>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27BD7"/>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32D5"/>
    <w:rsid w:val="008E4432"/>
    <w:rsid w:val="008F025C"/>
    <w:rsid w:val="008F0C14"/>
    <w:rsid w:val="008F3065"/>
    <w:rsid w:val="008F3DC2"/>
    <w:rsid w:val="009002BC"/>
    <w:rsid w:val="00905099"/>
    <w:rsid w:val="009141DA"/>
    <w:rsid w:val="0091594C"/>
    <w:rsid w:val="0091644E"/>
    <w:rsid w:val="009202CA"/>
    <w:rsid w:val="009221F3"/>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9F7768"/>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0F95"/>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96806"/>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A071E3"/>
    <w:rsid w:val="02B07FF7"/>
    <w:rsid w:val="03733BDF"/>
    <w:rsid w:val="03A308DC"/>
    <w:rsid w:val="040532BA"/>
    <w:rsid w:val="041575AA"/>
    <w:rsid w:val="04176582"/>
    <w:rsid w:val="04E522D8"/>
    <w:rsid w:val="051259ED"/>
    <w:rsid w:val="06F22DDC"/>
    <w:rsid w:val="07041580"/>
    <w:rsid w:val="07932A4C"/>
    <w:rsid w:val="08DB1CFF"/>
    <w:rsid w:val="09EF0700"/>
    <w:rsid w:val="0A9E30AD"/>
    <w:rsid w:val="0BEB3B44"/>
    <w:rsid w:val="0C0644C0"/>
    <w:rsid w:val="0EA311A3"/>
    <w:rsid w:val="0F846431"/>
    <w:rsid w:val="0FBF56D8"/>
    <w:rsid w:val="0FDF5034"/>
    <w:rsid w:val="0FE663C2"/>
    <w:rsid w:val="10D62AA4"/>
    <w:rsid w:val="13552B79"/>
    <w:rsid w:val="13793DF7"/>
    <w:rsid w:val="141C4A83"/>
    <w:rsid w:val="14354A58"/>
    <w:rsid w:val="14677422"/>
    <w:rsid w:val="152E6B10"/>
    <w:rsid w:val="15BF1042"/>
    <w:rsid w:val="1656732A"/>
    <w:rsid w:val="16997E49"/>
    <w:rsid w:val="17594C02"/>
    <w:rsid w:val="18116F6B"/>
    <w:rsid w:val="181939B9"/>
    <w:rsid w:val="18D74DC1"/>
    <w:rsid w:val="1AED58EF"/>
    <w:rsid w:val="1DDA312B"/>
    <w:rsid w:val="1F397F3B"/>
    <w:rsid w:val="1F3A0BB5"/>
    <w:rsid w:val="1F511369"/>
    <w:rsid w:val="1F707660"/>
    <w:rsid w:val="1FA92FCB"/>
    <w:rsid w:val="20193BC8"/>
    <w:rsid w:val="220D398C"/>
    <w:rsid w:val="225B2C40"/>
    <w:rsid w:val="2301566F"/>
    <w:rsid w:val="23270D74"/>
    <w:rsid w:val="24165293"/>
    <w:rsid w:val="2482721D"/>
    <w:rsid w:val="24A10BF5"/>
    <w:rsid w:val="24D70B68"/>
    <w:rsid w:val="26AB07CC"/>
    <w:rsid w:val="27B20A28"/>
    <w:rsid w:val="287B63A6"/>
    <w:rsid w:val="29613C02"/>
    <w:rsid w:val="2A397C18"/>
    <w:rsid w:val="2A5015D5"/>
    <w:rsid w:val="2AF63392"/>
    <w:rsid w:val="2B0063C7"/>
    <w:rsid w:val="2BA67492"/>
    <w:rsid w:val="2C141965"/>
    <w:rsid w:val="2C66791C"/>
    <w:rsid w:val="2CD60FFF"/>
    <w:rsid w:val="2D221D01"/>
    <w:rsid w:val="2D676A80"/>
    <w:rsid w:val="2D7A3266"/>
    <w:rsid w:val="2E8A14B0"/>
    <w:rsid w:val="2F5F2B72"/>
    <w:rsid w:val="312513B2"/>
    <w:rsid w:val="31B042BF"/>
    <w:rsid w:val="31F12401"/>
    <w:rsid w:val="31FF5F72"/>
    <w:rsid w:val="32035D60"/>
    <w:rsid w:val="326E6953"/>
    <w:rsid w:val="33523A32"/>
    <w:rsid w:val="33DF14EB"/>
    <w:rsid w:val="34820207"/>
    <w:rsid w:val="366C0B20"/>
    <w:rsid w:val="36D23A94"/>
    <w:rsid w:val="3745765C"/>
    <w:rsid w:val="37667C65"/>
    <w:rsid w:val="376940D0"/>
    <w:rsid w:val="38204506"/>
    <w:rsid w:val="38FF55C2"/>
    <w:rsid w:val="39321D68"/>
    <w:rsid w:val="3BAE6CD9"/>
    <w:rsid w:val="3C3000ED"/>
    <w:rsid w:val="3D232399"/>
    <w:rsid w:val="3D2E2D19"/>
    <w:rsid w:val="3D31181A"/>
    <w:rsid w:val="3DC87CB2"/>
    <w:rsid w:val="3E1E3C21"/>
    <w:rsid w:val="3E455CD6"/>
    <w:rsid w:val="3EA90437"/>
    <w:rsid w:val="3F1749BD"/>
    <w:rsid w:val="3F4F365B"/>
    <w:rsid w:val="3F9A5B70"/>
    <w:rsid w:val="41093759"/>
    <w:rsid w:val="41380196"/>
    <w:rsid w:val="41415EFF"/>
    <w:rsid w:val="41C94A33"/>
    <w:rsid w:val="41D026B4"/>
    <w:rsid w:val="42981869"/>
    <w:rsid w:val="452567EA"/>
    <w:rsid w:val="45361227"/>
    <w:rsid w:val="46886BA6"/>
    <w:rsid w:val="473C732F"/>
    <w:rsid w:val="48524AAD"/>
    <w:rsid w:val="490552AA"/>
    <w:rsid w:val="4B7A4CDC"/>
    <w:rsid w:val="4DDC0953"/>
    <w:rsid w:val="4E050107"/>
    <w:rsid w:val="4FFA680C"/>
    <w:rsid w:val="50981A4B"/>
    <w:rsid w:val="52390069"/>
    <w:rsid w:val="528D1696"/>
    <w:rsid w:val="52CB2821"/>
    <w:rsid w:val="535624E4"/>
    <w:rsid w:val="53876700"/>
    <w:rsid w:val="542F765C"/>
    <w:rsid w:val="54914939"/>
    <w:rsid w:val="54EB5EC1"/>
    <w:rsid w:val="554D13F6"/>
    <w:rsid w:val="555474B3"/>
    <w:rsid w:val="55B41744"/>
    <w:rsid w:val="55E81554"/>
    <w:rsid w:val="57580486"/>
    <w:rsid w:val="59DA41E0"/>
    <w:rsid w:val="5A2424B3"/>
    <w:rsid w:val="5A3906A0"/>
    <w:rsid w:val="5A9919E3"/>
    <w:rsid w:val="5B2A7B0A"/>
    <w:rsid w:val="5B417B6B"/>
    <w:rsid w:val="5B54373E"/>
    <w:rsid w:val="5BC745F2"/>
    <w:rsid w:val="5BE31546"/>
    <w:rsid w:val="5CA161B2"/>
    <w:rsid w:val="5EE21916"/>
    <w:rsid w:val="5F4417E0"/>
    <w:rsid w:val="5F88669E"/>
    <w:rsid w:val="6084132F"/>
    <w:rsid w:val="622F04A1"/>
    <w:rsid w:val="62707B3A"/>
    <w:rsid w:val="645C0879"/>
    <w:rsid w:val="64741C1C"/>
    <w:rsid w:val="648C064A"/>
    <w:rsid w:val="655C606A"/>
    <w:rsid w:val="656B3097"/>
    <w:rsid w:val="669265A4"/>
    <w:rsid w:val="66AB4942"/>
    <w:rsid w:val="678360B2"/>
    <w:rsid w:val="67F8270C"/>
    <w:rsid w:val="687951D6"/>
    <w:rsid w:val="68AB69AF"/>
    <w:rsid w:val="68D653C8"/>
    <w:rsid w:val="68D85250"/>
    <w:rsid w:val="698D4180"/>
    <w:rsid w:val="69D72179"/>
    <w:rsid w:val="6BC37211"/>
    <w:rsid w:val="6CBF51EF"/>
    <w:rsid w:val="6D1F0B58"/>
    <w:rsid w:val="6D3654A5"/>
    <w:rsid w:val="6EB24C26"/>
    <w:rsid w:val="6F850E07"/>
    <w:rsid w:val="72367C59"/>
    <w:rsid w:val="74170E85"/>
    <w:rsid w:val="75DC35E9"/>
    <w:rsid w:val="77FA11D3"/>
    <w:rsid w:val="789E6834"/>
    <w:rsid w:val="79DD67E6"/>
    <w:rsid w:val="79DF0BD6"/>
    <w:rsid w:val="7BCF79D9"/>
    <w:rsid w:val="7C1A4C7A"/>
    <w:rsid w:val="7C444892"/>
    <w:rsid w:val="7C611D76"/>
    <w:rsid w:val="7CAE7448"/>
    <w:rsid w:val="7DF36BF7"/>
    <w:rsid w:val="7E543E84"/>
    <w:rsid w:val="7EAB68E3"/>
    <w:rsid w:val="7EC0021F"/>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4"/>
    <w:qFormat/>
    <w:uiPriority w:val="99"/>
    <w:pPr>
      <w:spacing w:after="120"/>
    </w:pPr>
  </w:style>
  <w:style w:type="paragraph" w:customStyle="1" w:styleId="10">
    <w:name w:val="Default"/>
    <w:next w:val="1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footnote text"/>
    <w:basedOn w:val="1"/>
    <w:qFormat/>
    <w:uiPriority w:val="99"/>
    <w:pPr>
      <w:snapToGrid w:val="0"/>
      <w:jc w:val="left"/>
    </w:pPr>
    <w:rPr>
      <w:sz w:val="18"/>
      <w:szCs w:val="18"/>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Body Text First Indent 2"/>
    <w:basedOn w:val="12"/>
    <w:next w:val="14"/>
    <w:qFormat/>
    <w:uiPriority w:val="99"/>
    <w:pPr>
      <w:tabs>
        <w:tab w:val="left" w:pos="0"/>
        <w:tab w:val="left" w:pos="993"/>
        <w:tab w:val="left" w:pos="1134"/>
      </w:tabs>
      <w:ind w:firstLine="420"/>
    </w:pPr>
  </w:style>
  <w:style w:type="paragraph" w:styleId="14">
    <w:name w:val="Date"/>
    <w:basedOn w:val="1"/>
    <w:next w:val="1"/>
    <w:link w:val="48"/>
    <w:qFormat/>
    <w:uiPriority w:val="0"/>
    <w:pPr>
      <w:ind w:left="100" w:leftChars="2500"/>
    </w:pPr>
  </w:style>
  <w:style w:type="paragraph" w:styleId="15">
    <w:name w:val="List 2"/>
    <w:basedOn w:val="1"/>
    <w:qFormat/>
    <w:uiPriority w:val="0"/>
    <w:pPr>
      <w:ind w:left="400" w:leftChars="200" w:hanging="200" w:hangingChars="200"/>
    </w:pPr>
  </w:style>
  <w:style w:type="paragraph" w:styleId="16">
    <w:name w:val="Plain Text"/>
    <w:basedOn w:val="1"/>
    <w:link w:val="52"/>
    <w:qFormat/>
    <w:uiPriority w:val="99"/>
    <w:rPr>
      <w:rFonts w:ascii="宋体" w:hAnsi="Courier New"/>
      <w:szCs w:val="20"/>
    </w:r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envelope return"/>
    <w:basedOn w:val="1"/>
    <w:qFormat/>
    <w:uiPriority w:val="99"/>
    <w:pPr>
      <w:snapToGrid w:val="0"/>
    </w:pPr>
    <w:rPr>
      <w:rFonts w:ascii="Arial" w:hAnsi="Arial"/>
    </w:rPr>
  </w:style>
  <w:style w:type="paragraph" w:styleId="21">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toc 2"/>
    <w:basedOn w:val="1"/>
    <w:next w:val="1"/>
    <w:qFormat/>
    <w:uiPriority w:val="0"/>
    <w:pPr>
      <w:ind w:left="420" w:leftChars="200"/>
    </w:pPr>
  </w:style>
  <w:style w:type="paragraph" w:styleId="24">
    <w:name w:val="Body Text 2"/>
    <w:basedOn w:val="1"/>
    <w:link w:val="66"/>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9"/>
    <w:next w:val="13"/>
    <w:link w:val="43"/>
    <w:qFormat/>
    <w:uiPriority w:val="0"/>
    <w:pPr>
      <w:ind w:firstLine="420" w:firstLineChars="10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7"/>
    <w:qFormat/>
    <w:uiPriority w:val="0"/>
    <w:rPr>
      <w:kern w:val="2"/>
      <w:sz w:val="21"/>
      <w:szCs w:val="24"/>
    </w:rPr>
  </w:style>
  <w:style w:type="character" w:customStyle="1" w:styleId="44">
    <w:name w:val="正文文本 字符"/>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7"/>
    <w:qFormat/>
    <w:uiPriority w:val="0"/>
    <w:rPr>
      <w:kern w:val="2"/>
      <w:sz w:val="21"/>
      <w:szCs w:val="24"/>
    </w:rPr>
  </w:style>
  <w:style w:type="character" w:customStyle="1" w:styleId="47">
    <w:name w:val="文档结构图 字符"/>
    <w:link w:val="6"/>
    <w:qFormat/>
    <w:uiPriority w:val="0"/>
    <w:rPr>
      <w:rFonts w:ascii="宋体"/>
      <w:kern w:val="2"/>
      <w:sz w:val="18"/>
      <w:szCs w:val="18"/>
    </w:rPr>
  </w:style>
  <w:style w:type="character" w:customStyle="1" w:styleId="48">
    <w:name w:val="日期 字符"/>
    <w:link w:val="14"/>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6"/>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0"/>
    <w:qFormat/>
    <w:uiPriority w:val="0"/>
  </w:style>
  <w:style w:type="character" w:customStyle="1" w:styleId="66">
    <w:name w:val="正文文本 2 字符"/>
    <w:link w:val="24"/>
    <w:qFormat/>
    <w:uiPriority w:val="0"/>
    <w:rPr>
      <w:kern w:val="2"/>
      <w:sz w:val="21"/>
      <w:szCs w:val="24"/>
    </w:rPr>
  </w:style>
  <w:style w:type="character" w:customStyle="1" w:styleId="67">
    <w:name w:val="NormalCharacter"/>
    <w:qFormat/>
    <w:uiPriority w:val="0"/>
  </w:style>
  <w:style w:type="character" w:customStyle="1" w:styleId="68">
    <w:name w:val="页眉 字符"/>
    <w:link w:val="21"/>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30"/>
    <w:qFormat/>
    <w:uiPriority w:val="0"/>
    <w:rPr>
      <w:sz w:val="21"/>
      <w:szCs w:val="21"/>
    </w:rPr>
  </w:style>
  <w:style w:type="character" w:customStyle="1" w:styleId="75">
    <w:name w:val="first-child"/>
    <w:basedOn w:val="30"/>
    <w:qFormat/>
    <w:uiPriority w:val="0"/>
    <w:rPr>
      <w:color w:val="1F3149"/>
      <w:sz w:val="24"/>
      <w:szCs w:val="24"/>
    </w:rPr>
  </w:style>
  <w:style w:type="character" w:customStyle="1" w:styleId="76">
    <w:name w:val="first-child1"/>
    <w:basedOn w:val="30"/>
    <w:qFormat/>
    <w:uiPriority w:val="0"/>
    <w:rPr>
      <w:color w:val="1F3149"/>
      <w:sz w:val="24"/>
      <w:szCs w:val="24"/>
    </w:rPr>
  </w:style>
  <w:style w:type="character" w:customStyle="1" w:styleId="77">
    <w:name w:val="xiadan"/>
    <w:basedOn w:val="30"/>
    <w:qFormat/>
    <w:uiPriority w:val="0"/>
    <w:rPr>
      <w:shd w:val="clear" w:color="auto" w:fill="E4393C"/>
    </w:rPr>
  </w:style>
  <w:style w:type="character" w:customStyle="1" w:styleId="78">
    <w:name w:val="fr"/>
    <w:basedOn w:val="30"/>
    <w:qFormat/>
    <w:uiPriority w:val="0"/>
  </w:style>
  <w:style w:type="character" w:customStyle="1" w:styleId="79">
    <w:name w:val="icon_ds"/>
    <w:basedOn w:val="30"/>
    <w:qFormat/>
    <w:uiPriority w:val="0"/>
  </w:style>
  <w:style w:type="paragraph" w:customStyle="1" w:styleId="8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45</Pages>
  <Words>18300</Words>
  <Characters>19205</Characters>
  <Lines>153</Lines>
  <Paragraphs>43</Paragraphs>
  <TotalTime>4</TotalTime>
  <ScaleCrop>false</ScaleCrop>
  <LinksUpToDate>false</LinksUpToDate>
  <CharactersWithSpaces>20006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2025-12-09T09:51:00Z</dcterms:created>
  <dc:creator>gg1</dc:creator>
  <cp:lastModifiedBy>王园园</cp:lastModifiedBy>
  <cp:lastPrinted>2020-11-18T03:21:00Z</cp:lastPrinted>
  <dcterms:modified xsi:type="dcterms:W3CDTF">2025-12-10T03:27:06Z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