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70B6D" w14:textId="72765520" w:rsidR="00330BB8" w:rsidRDefault="00994878">
      <w:pPr>
        <w:rPr>
          <w:b/>
          <w:bCs/>
          <w:sz w:val="32"/>
          <w:szCs w:val="36"/>
        </w:rPr>
      </w:pPr>
      <w:r w:rsidRPr="00994878">
        <w:rPr>
          <w:rFonts w:hint="eastAsia"/>
          <w:b/>
          <w:bCs/>
          <w:sz w:val="32"/>
          <w:szCs w:val="36"/>
        </w:rPr>
        <w:t>第一标段：</w:t>
      </w:r>
    </w:p>
    <w:p w14:paraId="3A6F3E59" w14:textId="42784D7A" w:rsidR="00994878" w:rsidRDefault="00994878">
      <w:pPr>
        <w:rPr>
          <w:b/>
          <w:bCs/>
          <w:sz w:val="24"/>
          <w:szCs w:val="28"/>
        </w:rPr>
      </w:pPr>
      <w:r w:rsidRPr="00994878">
        <w:rPr>
          <w:rFonts w:hint="eastAsia"/>
          <w:b/>
          <w:bCs/>
          <w:sz w:val="24"/>
          <w:szCs w:val="28"/>
        </w:rPr>
        <w:t>第一中标候选人：</w:t>
      </w:r>
    </w:p>
    <w:p w14:paraId="5C02219B" w14:textId="05367437" w:rsidR="00994878" w:rsidRDefault="00994878">
      <w:pPr>
        <w:rPr>
          <w:b/>
          <w:bCs/>
          <w:sz w:val="24"/>
          <w:szCs w:val="28"/>
        </w:rPr>
      </w:pPr>
      <w:r w:rsidRPr="00994878">
        <w:rPr>
          <w:rFonts w:hint="eastAsia"/>
          <w:b/>
          <w:bCs/>
          <w:sz w:val="24"/>
          <w:szCs w:val="28"/>
        </w:rPr>
        <w:t>投标人名称：河南卓阳建筑工程有限公司</w:t>
      </w:r>
    </w:p>
    <w:p w14:paraId="67443AB6" w14:textId="77777777" w:rsidR="00994878" w:rsidRPr="00994878" w:rsidRDefault="00994878" w:rsidP="00994878">
      <w:pPr>
        <w:rPr>
          <w:b/>
          <w:bCs/>
          <w:sz w:val="24"/>
          <w:szCs w:val="28"/>
        </w:rPr>
      </w:pPr>
      <w:r w:rsidRPr="00994878">
        <w:rPr>
          <w:rFonts w:hint="eastAsia"/>
          <w:b/>
          <w:bCs/>
          <w:sz w:val="24"/>
          <w:szCs w:val="28"/>
        </w:rPr>
        <w:t>投报业绩：</w:t>
      </w:r>
    </w:p>
    <w:p w14:paraId="2A3A8DB7" w14:textId="5988E8E6" w:rsidR="00994878" w:rsidRPr="00994878" w:rsidRDefault="00994878" w:rsidP="00994878">
      <w:pPr>
        <w:rPr>
          <w:b/>
          <w:bCs/>
          <w:sz w:val="24"/>
          <w:szCs w:val="28"/>
        </w:rPr>
      </w:pPr>
      <w:r w:rsidRPr="00994878">
        <w:rPr>
          <w:rFonts w:hint="eastAsia"/>
          <w:b/>
          <w:bCs/>
          <w:sz w:val="24"/>
          <w:szCs w:val="28"/>
        </w:rPr>
        <w:t>业绩</w:t>
      </w:r>
      <w:r w:rsidRPr="00994878">
        <w:rPr>
          <w:b/>
          <w:bCs/>
          <w:sz w:val="24"/>
          <w:szCs w:val="28"/>
        </w:rPr>
        <w:t>1：平顶山市新华区中兴路街道办事处平煤家属楼、恒大开发楼等 7 个老旧小区配套基础设施改造项目 (红线内)</w:t>
      </w:r>
    </w:p>
    <w:p w14:paraId="7CC19F33" w14:textId="7A146094" w:rsidR="00994878" w:rsidRDefault="00994878" w:rsidP="00994878">
      <w:pPr>
        <w:rPr>
          <w:b/>
          <w:bCs/>
          <w:sz w:val="24"/>
          <w:szCs w:val="28"/>
        </w:rPr>
      </w:pPr>
      <w:r>
        <w:rPr>
          <w:rFonts w:hint="eastAsia"/>
          <w:b/>
          <w:bCs/>
          <w:sz w:val="24"/>
          <w:szCs w:val="28"/>
        </w:rPr>
        <w:t>发包人：</w:t>
      </w:r>
      <w:r w:rsidRPr="00994878">
        <w:rPr>
          <w:rFonts w:hint="eastAsia"/>
          <w:b/>
          <w:bCs/>
          <w:sz w:val="24"/>
          <w:szCs w:val="28"/>
        </w:rPr>
        <w:t>平顶山市新华区中兴路街道办事处</w:t>
      </w:r>
    </w:p>
    <w:p w14:paraId="3621C26C" w14:textId="66C12773" w:rsidR="00994878" w:rsidRDefault="00994878" w:rsidP="00994878">
      <w:pPr>
        <w:rPr>
          <w:b/>
          <w:bCs/>
          <w:sz w:val="24"/>
          <w:szCs w:val="28"/>
        </w:rPr>
      </w:pPr>
      <w:r>
        <w:rPr>
          <w:rFonts w:hint="eastAsia"/>
          <w:b/>
          <w:bCs/>
          <w:sz w:val="24"/>
          <w:szCs w:val="28"/>
        </w:rPr>
        <w:t>中标金额：</w:t>
      </w:r>
      <w:r w:rsidRPr="00994878">
        <w:rPr>
          <w:b/>
          <w:bCs/>
          <w:sz w:val="24"/>
          <w:szCs w:val="28"/>
        </w:rPr>
        <w:t>13293508.10</w:t>
      </w:r>
      <w:r w:rsidRPr="00994878">
        <w:rPr>
          <w:rFonts w:hint="eastAsia"/>
          <w:b/>
          <w:bCs/>
          <w:sz w:val="24"/>
          <w:szCs w:val="28"/>
        </w:rPr>
        <w:t>元</w:t>
      </w:r>
    </w:p>
    <w:p w14:paraId="502F1634" w14:textId="00A7C5A6" w:rsidR="00994878" w:rsidRDefault="00994878" w:rsidP="00994878">
      <w:pPr>
        <w:rPr>
          <w:b/>
          <w:bCs/>
          <w:sz w:val="24"/>
          <w:szCs w:val="28"/>
        </w:rPr>
      </w:pPr>
      <w:r>
        <w:rPr>
          <w:rFonts w:hint="eastAsia"/>
          <w:b/>
          <w:bCs/>
          <w:sz w:val="24"/>
          <w:szCs w:val="28"/>
        </w:rPr>
        <w:t>项目经理：</w:t>
      </w:r>
      <w:r w:rsidRPr="00994878">
        <w:rPr>
          <w:rFonts w:hint="eastAsia"/>
          <w:b/>
          <w:bCs/>
          <w:sz w:val="24"/>
          <w:szCs w:val="28"/>
        </w:rPr>
        <w:t>段冠楠</w:t>
      </w:r>
    </w:p>
    <w:p w14:paraId="681B4F53" w14:textId="1CDD6D27" w:rsidR="00994878" w:rsidRDefault="00994878" w:rsidP="00994878">
      <w:pPr>
        <w:rPr>
          <w:b/>
          <w:bCs/>
          <w:sz w:val="24"/>
          <w:szCs w:val="28"/>
        </w:rPr>
      </w:pPr>
      <w:r w:rsidRPr="00994878">
        <w:rPr>
          <w:rFonts w:hint="eastAsia"/>
          <w:b/>
          <w:bCs/>
          <w:sz w:val="24"/>
          <w:szCs w:val="28"/>
        </w:rPr>
        <w:t>签订合同日期</w:t>
      </w:r>
      <w:r>
        <w:rPr>
          <w:rFonts w:hint="eastAsia"/>
          <w:b/>
          <w:bCs/>
          <w:sz w:val="24"/>
          <w:szCs w:val="28"/>
        </w:rPr>
        <w:t>：</w:t>
      </w:r>
      <w:r w:rsidRPr="00994878">
        <w:rPr>
          <w:b/>
          <w:bCs/>
          <w:sz w:val="24"/>
          <w:szCs w:val="28"/>
        </w:rPr>
        <w:t>2021</w:t>
      </w:r>
      <w:r>
        <w:rPr>
          <w:rFonts w:hint="eastAsia"/>
          <w:b/>
          <w:bCs/>
          <w:sz w:val="24"/>
          <w:szCs w:val="28"/>
        </w:rPr>
        <w:t>年</w:t>
      </w:r>
      <w:r w:rsidRPr="00994878">
        <w:rPr>
          <w:b/>
          <w:bCs/>
          <w:sz w:val="24"/>
          <w:szCs w:val="28"/>
        </w:rPr>
        <w:t>8</w:t>
      </w:r>
      <w:r>
        <w:rPr>
          <w:rFonts w:hint="eastAsia"/>
          <w:b/>
          <w:bCs/>
          <w:sz w:val="24"/>
          <w:szCs w:val="28"/>
        </w:rPr>
        <w:t>月</w:t>
      </w:r>
      <w:r w:rsidRPr="00994878">
        <w:rPr>
          <w:b/>
          <w:bCs/>
          <w:sz w:val="24"/>
          <w:szCs w:val="28"/>
        </w:rPr>
        <w:t>25</w:t>
      </w:r>
      <w:r>
        <w:rPr>
          <w:rFonts w:hint="eastAsia"/>
          <w:b/>
          <w:bCs/>
          <w:sz w:val="24"/>
          <w:szCs w:val="28"/>
        </w:rPr>
        <w:t>日</w:t>
      </w:r>
    </w:p>
    <w:p w14:paraId="28253C20" w14:textId="14C09FDF" w:rsidR="00994878" w:rsidRPr="00994878" w:rsidRDefault="00994878" w:rsidP="00994878">
      <w:pPr>
        <w:rPr>
          <w:b/>
          <w:bCs/>
          <w:sz w:val="24"/>
          <w:szCs w:val="28"/>
        </w:rPr>
      </w:pPr>
      <w:r w:rsidRPr="00994878">
        <w:rPr>
          <w:rFonts w:hint="eastAsia"/>
          <w:b/>
          <w:bCs/>
          <w:sz w:val="24"/>
          <w:szCs w:val="28"/>
        </w:rPr>
        <w:t>项目查询媒介</w:t>
      </w:r>
      <w:r>
        <w:rPr>
          <w:rFonts w:hint="eastAsia"/>
          <w:b/>
          <w:bCs/>
          <w:sz w:val="24"/>
          <w:szCs w:val="28"/>
        </w:rPr>
        <w:t>：</w:t>
      </w:r>
      <w:r w:rsidRPr="00994878">
        <w:rPr>
          <w:rFonts w:hint="eastAsia"/>
          <w:b/>
          <w:bCs/>
          <w:sz w:val="24"/>
          <w:szCs w:val="28"/>
        </w:rPr>
        <w:t>平顶山市公共资源交易中心</w:t>
      </w:r>
    </w:p>
    <w:p w14:paraId="093B44C1" w14:textId="77777777" w:rsidR="00994878" w:rsidRDefault="00994878" w:rsidP="00994878">
      <w:pPr>
        <w:rPr>
          <w:b/>
          <w:bCs/>
          <w:sz w:val="24"/>
          <w:szCs w:val="28"/>
        </w:rPr>
      </w:pPr>
    </w:p>
    <w:p w14:paraId="235B7774" w14:textId="2B056688" w:rsidR="00994878" w:rsidRPr="00994878" w:rsidRDefault="00994878" w:rsidP="00994878">
      <w:pPr>
        <w:rPr>
          <w:b/>
          <w:bCs/>
          <w:sz w:val="24"/>
          <w:szCs w:val="28"/>
        </w:rPr>
      </w:pPr>
      <w:r w:rsidRPr="00994878">
        <w:rPr>
          <w:rFonts w:hint="eastAsia"/>
          <w:b/>
          <w:bCs/>
          <w:sz w:val="24"/>
          <w:szCs w:val="28"/>
        </w:rPr>
        <w:t>业绩</w:t>
      </w:r>
      <w:r w:rsidRPr="00994878">
        <w:rPr>
          <w:b/>
          <w:bCs/>
          <w:sz w:val="24"/>
          <w:szCs w:val="28"/>
        </w:rPr>
        <w:t>2：平顶山市新华区湛河北路街道办事处中兴路区域老旧小区改造配套基础</w:t>
      </w:r>
    </w:p>
    <w:p w14:paraId="622D5A79" w14:textId="07026C0B" w:rsidR="00994878" w:rsidRDefault="00994878" w:rsidP="00994878">
      <w:pPr>
        <w:rPr>
          <w:b/>
          <w:bCs/>
          <w:sz w:val="24"/>
          <w:szCs w:val="28"/>
        </w:rPr>
      </w:pPr>
      <w:r w:rsidRPr="00994878">
        <w:rPr>
          <w:b/>
          <w:bCs/>
          <w:sz w:val="24"/>
          <w:szCs w:val="28"/>
        </w:rPr>
        <w:t xml:space="preserve"> 设施项目</w:t>
      </w:r>
    </w:p>
    <w:p w14:paraId="472D70AB" w14:textId="05DA8DAE" w:rsidR="00994878" w:rsidRDefault="00994878" w:rsidP="00994878">
      <w:pPr>
        <w:rPr>
          <w:b/>
          <w:bCs/>
          <w:sz w:val="24"/>
          <w:szCs w:val="28"/>
        </w:rPr>
      </w:pPr>
      <w:r>
        <w:rPr>
          <w:rFonts w:hint="eastAsia"/>
          <w:b/>
          <w:bCs/>
          <w:sz w:val="24"/>
          <w:szCs w:val="28"/>
        </w:rPr>
        <w:t>发包人：</w:t>
      </w:r>
      <w:r w:rsidRPr="00994878">
        <w:rPr>
          <w:rFonts w:hint="eastAsia"/>
          <w:b/>
          <w:bCs/>
          <w:sz w:val="24"/>
          <w:szCs w:val="28"/>
        </w:rPr>
        <w:t>平顶山市惠华城市建设发展有限公司</w:t>
      </w:r>
    </w:p>
    <w:p w14:paraId="35483B92" w14:textId="2F667BBC" w:rsidR="00994878" w:rsidRDefault="00994878" w:rsidP="00994878">
      <w:pPr>
        <w:rPr>
          <w:b/>
          <w:bCs/>
          <w:sz w:val="24"/>
          <w:szCs w:val="28"/>
        </w:rPr>
      </w:pPr>
      <w:r>
        <w:rPr>
          <w:rFonts w:hint="eastAsia"/>
          <w:b/>
          <w:bCs/>
          <w:sz w:val="24"/>
          <w:szCs w:val="28"/>
        </w:rPr>
        <w:t>中标金额：</w:t>
      </w:r>
      <w:r w:rsidRPr="00994878">
        <w:rPr>
          <w:b/>
          <w:bCs/>
          <w:sz w:val="24"/>
          <w:szCs w:val="28"/>
        </w:rPr>
        <w:t>8786122.90</w:t>
      </w:r>
      <w:r w:rsidRPr="00994878">
        <w:rPr>
          <w:rFonts w:hint="eastAsia"/>
          <w:b/>
          <w:bCs/>
          <w:sz w:val="24"/>
          <w:szCs w:val="28"/>
        </w:rPr>
        <w:t>元</w:t>
      </w:r>
    </w:p>
    <w:p w14:paraId="2F2215A6" w14:textId="60DE8C8D" w:rsidR="00994878" w:rsidRDefault="00994878" w:rsidP="00994878">
      <w:pPr>
        <w:rPr>
          <w:b/>
          <w:bCs/>
          <w:sz w:val="24"/>
          <w:szCs w:val="28"/>
        </w:rPr>
      </w:pPr>
      <w:r>
        <w:rPr>
          <w:rFonts w:hint="eastAsia"/>
          <w:b/>
          <w:bCs/>
          <w:sz w:val="24"/>
          <w:szCs w:val="28"/>
        </w:rPr>
        <w:t>项目经理：</w:t>
      </w:r>
      <w:r w:rsidRPr="00994878">
        <w:rPr>
          <w:rFonts w:hint="eastAsia"/>
          <w:b/>
          <w:bCs/>
          <w:sz w:val="24"/>
          <w:szCs w:val="28"/>
        </w:rPr>
        <w:t>张俊超</w:t>
      </w:r>
    </w:p>
    <w:p w14:paraId="49A55154" w14:textId="127CD435" w:rsidR="00994878" w:rsidRDefault="00994878" w:rsidP="00994878">
      <w:pPr>
        <w:rPr>
          <w:b/>
          <w:bCs/>
          <w:sz w:val="24"/>
          <w:szCs w:val="28"/>
        </w:rPr>
      </w:pPr>
      <w:r w:rsidRPr="00994878">
        <w:rPr>
          <w:rFonts w:hint="eastAsia"/>
          <w:b/>
          <w:bCs/>
          <w:sz w:val="24"/>
          <w:szCs w:val="28"/>
        </w:rPr>
        <w:t>签订合同日期</w:t>
      </w:r>
      <w:r>
        <w:rPr>
          <w:rFonts w:hint="eastAsia"/>
          <w:b/>
          <w:bCs/>
          <w:sz w:val="24"/>
          <w:szCs w:val="28"/>
        </w:rPr>
        <w:t>：</w:t>
      </w:r>
      <w:r w:rsidRPr="00994878">
        <w:rPr>
          <w:b/>
          <w:bCs/>
          <w:sz w:val="24"/>
          <w:szCs w:val="28"/>
        </w:rPr>
        <w:t>2021</w:t>
      </w:r>
      <w:r>
        <w:rPr>
          <w:rFonts w:hint="eastAsia"/>
          <w:b/>
          <w:bCs/>
          <w:sz w:val="24"/>
          <w:szCs w:val="28"/>
        </w:rPr>
        <w:t>年</w:t>
      </w:r>
      <w:r w:rsidRPr="00994878">
        <w:rPr>
          <w:b/>
          <w:bCs/>
          <w:sz w:val="24"/>
          <w:szCs w:val="28"/>
        </w:rPr>
        <w:t>8</w:t>
      </w:r>
      <w:r>
        <w:rPr>
          <w:rFonts w:hint="eastAsia"/>
          <w:b/>
          <w:bCs/>
          <w:sz w:val="24"/>
          <w:szCs w:val="28"/>
        </w:rPr>
        <w:t>月</w:t>
      </w:r>
      <w:r>
        <w:rPr>
          <w:b/>
          <w:bCs/>
          <w:sz w:val="24"/>
          <w:szCs w:val="28"/>
        </w:rPr>
        <w:t>31</w:t>
      </w:r>
      <w:r>
        <w:rPr>
          <w:rFonts w:hint="eastAsia"/>
          <w:b/>
          <w:bCs/>
          <w:sz w:val="24"/>
          <w:szCs w:val="28"/>
        </w:rPr>
        <w:t>日</w:t>
      </w:r>
    </w:p>
    <w:p w14:paraId="662DDD0E" w14:textId="77777777" w:rsidR="00994878" w:rsidRDefault="00994878" w:rsidP="00994878">
      <w:pPr>
        <w:rPr>
          <w:b/>
          <w:bCs/>
          <w:sz w:val="24"/>
          <w:szCs w:val="28"/>
        </w:rPr>
      </w:pPr>
      <w:r w:rsidRPr="00994878">
        <w:rPr>
          <w:rFonts w:hint="eastAsia"/>
          <w:b/>
          <w:bCs/>
          <w:sz w:val="24"/>
          <w:szCs w:val="28"/>
        </w:rPr>
        <w:t>项目查询媒介</w:t>
      </w:r>
      <w:r>
        <w:rPr>
          <w:rFonts w:hint="eastAsia"/>
          <w:b/>
          <w:bCs/>
          <w:sz w:val="24"/>
          <w:szCs w:val="28"/>
        </w:rPr>
        <w:t>：</w:t>
      </w:r>
      <w:r w:rsidRPr="00994878">
        <w:rPr>
          <w:rFonts w:hint="eastAsia"/>
          <w:b/>
          <w:bCs/>
          <w:sz w:val="24"/>
          <w:szCs w:val="28"/>
        </w:rPr>
        <w:t>平顶山市公共资源交易中心</w:t>
      </w:r>
    </w:p>
    <w:p w14:paraId="4ADCFA73" w14:textId="77777777" w:rsidR="0025216C" w:rsidRDefault="0025216C" w:rsidP="00994878">
      <w:pPr>
        <w:rPr>
          <w:b/>
          <w:bCs/>
          <w:sz w:val="24"/>
          <w:szCs w:val="28"/>
        </w:rPr>
      </w:pPr>
    </w:p>
    <w:p w14:paraId="5DDAEEB9" w14:textId="77777777" w:rsidR="0025216C" w:rsidRDefault="0025216C" w:rsidP="00994878">
      <w:pPr>
        <w:rPr>
          <w:b/>
          <w:bCs/>
          <w:sz w:val="24"/>
          <w:szCs w:val="28"/>
        </w:rPr>
      </w:pPr>
    </w:p>
    <w:p w14:paraId="6823EA62" w14:textId="77777777" w:rsidR="0025216C" w:rsidRDefault="0025216C" w:rsidP="00994878">
      <w:pPr>
        <w:rPr>
          <w:b/>
          <w:bCs/>
          <w:sz w:val="24"/>
          <w:szCs w:val="28"/>
        </w:rPr>
      </w:pPr>
    </w:p>
    <w:p w14:paraId="22DB6AD4" w14:textId="0DEDA8C3" w:rsidR="0025216C" w:rsidRPr="001E665C" w:rsidRDefault="0025216C" w:rsidP="00994878">
      <w:pPr>
        <w:rPr>
          <w:b/>
          <w:bCs/>
          <w:sz w:val="24"/>
          <w:szCs w:val="28"/>
        </w:rPr>
      </w:pPr>
      <w:r w:rsidRPr="001E665C">
        <w:rPr>
          <w:rFonts w:hint="eastAsia"/>
          <w:b/>
          <w:bCs/>
          <w:sz w:val="24"/>
          <w:szCs w:val="28"/>
        </w:rPr>
        <w:lastRenderedPageBreak/>
        <w:t>第</w:t>
      </w:r>
      <w:r w:rsidR="001D75A2" w:rsidRPr="001E665C">
        <w:rPr>
          <w:rFonts w:hint="eastAsia"/>
          <w:b/>
          <w:bCs/>
          <w:sz w:val="24"/>
          <w:szCs w:val="28"/>
        </w:rPr>
        <w:t>二</w:t>
      </w:r>
      <w:r w:rsidRPr="001E665C">
        <w:rPr>
          <w:rFonts w:hint="eastAsia"/>
          <w:b/>
          <w:bCs/>
          <w:sz w:val="24"/>
          <w:szCs w:val="28"/>
        </w:rPr>
        <w:t>中标候选人：</w:t>
      </w:r>
    </w:p>
    <w:p w14:paraId="2EDA9C7B" w14:textId="2B8DF2F4" w:rsidR="001E665C" w:rsidRPr="001E665C" w:rsidRDefault="001E665C" w:rsidP="001E665C">
      <w:pPr>
        <w:rPr>
          <w:b/>
          <w:bCs/>
          <w:sz w:val="24"/>
          <w:szCs w:val="28"/>
        </w:rPr>
      </w:pPr>
      <w:r w:rsidRPr="001E665C">
        <w:rPr>
          <w:rFonts w:hint="eastAsia"/>
          <w:b/>
          <w:bCs/>
          <w:sz w:val="24"/>
          <w:szCs w:val="28"/>
        </w:rPr>
        <w:t>投标人名称：河南睢商建筑工程有限公司</w:t>
      </w:r>
    </w:p>
    <w:p w14:paraId="345B550D" w14:textId="13B1DC79" w:rsidR="001E665C" w:rsidRPr="001E665C" w:rsidRDefault="001E665C" w:rsidP="001E665C">
      <w:pPr>
        <w:rPr>
          <w:rFonts w:hint="eastAsia"/>
          <w:b/>
          <w:bCs/>
          <w:sz w:val="24"/>
          <w:szCs w:val="28"/>
        </w:rPr>
      </w:pPr>
      <w:r w:rsidRPr="001E665C">
        <w:rPr>
          <w:rFonts w:hint="eastAsia"/>
          <w:b/>
          <w:bCs/>
          <w:sz w:val="24"/>
          <w:szCs w:val="28"/>
        </w:rPr>
        <w:t>业绩：无</w:t>
      </w:r>
    </w:p>
    <w:p w14:paraId="314D9F2B" w14:textId="77777777" w:rsidR="001E665C" w:rsidRDefault="001E665C" w:rsidP="00994878">
      <w:pPr>
        <w:rPr>
          <w:b/>
          <w:bCs/>
          <w:sz w:val="24"/>
          <w:szCs w:val="28"/>
        </w:rPr>
      </w:pPr>
    </w:p>
    <w:p w14:paraId="71642FE2" w14:textId="77777777" w:rsidR="001E665C" w:rsidRDefault="001E665C" w:rsidP="00994878">
      <w:pPr>
        <w:rPr>
          <w:b/>
          <w:bCs/>
          <w:sz w:val="24"/>
          <w:szCs w:val="28"/>
        </w:rPr>
      </w:pPr>
    </w:p>
    <w:p w14:paraId="19C32184" w14:textId="09DFFFC7" w:rsidR="001E665C" w:rsidRDefault="001E665C" w:rsidP="00994878">
      <w:pPr>
        <w:rPr>
          <w:b/>
          <w:bCs/>
          <w:sz w:val="24"/>
          <w:szCs w:val="28"/>
        </w:rPr>
      </w:pPr>
      <w:r>
        <w:rPr>
          <w:rFonts w:hint="eastAsia"/>
          <w:b/>
          <w:bCs/>
          <w:sz w:val="24"/>
          <w:szCs w:val="28"/>
        </w:rPr>
        <w:t>第三中标候选人：</w:t>
      </w:r>
    </w:p>
    <w:p w14:paraId="6DCD01A5" w14:textId="398AB80A" w:rsidR="0025216C" w:rsidRPr="00994878" w:rsidRDefault="0025216C" w:rsidP="00994878">
      <w:pPr>
        <w:rPr>
          <w:b/>
          <w:bCs/>
          <w:sz w:val="24"/>
          <w:szCs w:val="28"/>
        </w:rPr>
      </w:pPr>
      <w:r>
        <w:rPr>
          <w:rFonts w:hint="eastAsia"/>
          <w:b/>
          <w:bCs/>
          <w:sz w:val="24"/>
          <w:szCs w:val="28"/>
        </w:rPr>
        <w:t>投标人名称：</w:t>
      </w:r>
      <w:r w:rsidRPr="0025216C">
        <w:rPr>
          <w:rFonts w:hint="eastAsia"/>
          <w:b/>
          <w:bCs/>
          <w:sz w:val="24"/>
          <w:szCs w:val="28"/>
        </w:rPr>
        <w:t>焦作市筑城建筑有限公司</w:t>
      </w:r>
    </w:p>
    <w:p w14:paraId="6A151E04" w14:textId="6CF74915" w:rsidR="00994878" w:rsidRDefault="0025216C" w:rsidP="0025216C">
      <w:pPr>
        <w:rPr>
          <w:b/>
          <w:bCs/>
          <w:sz w:val="24"/>
          <w:szCs w:val="28"/>
        </w:rPr>
      </w:pPr>
      <w:r>
        <w:rPr>
          <w:rFonts w:hint="eastAsia"/>
          <w:b/>
          <w:bCs/>
          <w:sz w:val="24"/>
          <w:szCs w:val="28"/>
        </w:rPr>
        <w:t>业绩1：</w:t>
      </w:r>
      <w:r w:rsidRPr="0025216C">
        <w:rPr>
          <w:rFonts w:hint="eastAsia"/>
          <w:b/>
          <w:bCs/>
          <w:sz w:val="24"/>
          <w:szCs w:val="28"/>
        </w:rPr>
        <w:t>焦作市科学院</w:t>
      </w:r>
      <w:r w:rsidRPr="0025216C">
        <w:rPr>
          <w:b/>
          <w:bCs/>
          <w:sz w:val="24"/>
          <w:szCs w:val="28"/>
        </w:rPr>
        <w:t>(筹)展厅建设</w:t>
      </w:r>
      <w:r w:rsidRPr="0025216C">
        <w:rPr>
          <w:rFonts w:hint="eastAsia"/>
          <w:b/>
          <w:bCs/>
          <w:sz w:val="24"/>
          <w:szCs w:val="28"/>
        </w:rPr>
        <w:t>工程一标段</w:t>
      </w:r>
    </w:p>
    <w:p w14:paraId="40A1B0BF" w14:textId="7908D4F2" w:rsidR="0025216C" w:rsidRDefault="0025216C" w:rsidP="0025216C">
      <w:pPr>
        <w:rPr>
          <w:b/>
          <w:bCs/>
          <w:sz w:val="24"/>
          <w:szCs w:val="28"/>
        </w:rPr>
      </w:pPr>
      <w:r>
        <w:rPr>
          <w:rFonts w:hint="eastAsia"/>
          <w:b/>
          <w:bCs/>
          <w:sz w:val="24"/>
          <w:szCs w:val="28"/>
        </w:rPr>
        <w:t>发包人：</w:t>
      </w:r>
      <w:r w:rsidRPr="0025216C">
        <w:rPr>
          <w:rFonts w:hint="eastAsia"/>
          <w:b/>
          <w:bCs/>
          <w:sz w:val="24"/>
          <w:szCs w:val="28"/>
        </w:rPr>
        <w:t>河南理工大学科技园有限责任公司</w:t>
      </w:r>
      <w:r>
        <w:rPr>
          <w:b/>
          <w:bCs/>
          <w:sz w:val="24"/>
          <w:szCs w:val="28"/>
        </w:rPr>
        <w:t xml:space="preserve"> </w:t>
      </w:r>
    </w:p>
    <w:p w14:paraId="1606542C" w14:textId="789A0CB9" w:rsidR="0025216C" w:rsidRDefault="0025216C" w:rsidP="0025216C">
      <w:pPr>
        <w:rPr>
          <w:b/>
          <w:bCs/>
          <w:sz w:val="24"/>
          <w:szCs w:val="28"/>
        </w:rPr>
      </w:pPr>
      <w:r>
        <w:rPr>
          <w:rFonts w:hint="eastAsia"/>
          <w:b/>
          <w:bCs/>
          <w:sz w:val="24"/>
          <w:szCs w:val="28"/>
        </w:rPr>
        <w:t>中标金额：</w:t>
      </w:r>
      <w:r w:rsidRPr="0025216C">
        <w:rPr>
          <w:b/>
          <w:bCs/>
          <w:sz w:val="24"/>
          <w:szCs w:val="28"/>
        </w:rPr>
        <w:t xml:space="preserve">565600 </w:t>
      </w:r>
      <w:r w:rsidRPr="00994878">
        <w:rPr>
          <w:rFonts w:hint="eastAsia"/>
          <w:b/>
          <w:bCs/>
          <w:sz w:val="24"/>
          <w:szCs w:val="28"/>
        </w:rPr>
        <w:t>元</w:t>
      </w:r>
    </w:p>
    <w:p w14:paraId="0BD7EC16" w14:textId="76EB5D2F" w:rsidR="0025216C" w:rsidRDefault="0025216C" w:rsidP="0025216C">
      <w:pPr>
        <w:rPr>
          <w:b/>
          <w:bCs/>
          <w:sz w:val="24"/>
          <w:szCs w:val="28"/>
        </w:rPr>
      </w:pPr>
      <w:r>
        <w:rPr>
          <w:rFonts w:hint="eastAsia"/>
          <w:b/>
          <w:bCs/>
          <w:sz w:val="24"/>
          <w:szCs w:val="28"/>
        </w:rPr>
        <w:t>项目经理：</w:t>
      </w:r>
      <w:r>
        <w:rPr>
          <w:b/>
          <w:bCs/>
          <w:sz w:val="24"/>
          <w:szCs w:val="28"/>
        </w:rPr>
        <w:t xml:space="preserve"> </w:t>
      </w:r>
      <w:r w:rsidRPr="0025216C">
        <w:rPr>
          <w:rFonts w:hint="eastAsia"/>
          <w:b/>
          <w:bCs/>
          <w:sz w:val="24"/>
          <w:szCs w:val="28"/>
        </w:rPr>
        <w:t>吴宏坤</w:t>
      </w:r>
    </w:p>
    <w:p w14:paraId="7588C222" w14:textId="7EA4A77D" w:rsidR="0025216C" w:rsidRDefault="0025216C" w:rsidP="0025216C">
      <w:pPr>
        <w:rPr>
          <w:b/>
          <w:bCs/>
          <w:sz w:val="24"/>
          <w:szCs w:val="28"/>
        </w:rPr>
      </w:pPr>
      <w:r w:rsidRPr="00994878">
        <w:rPr>
          <w:rFonts w:hint="eastAsia"/>
          <w:b/>
          <w:bCs/>
          <w:sz w:val="24"/>
          <w:szCs w:val="28"/>
        </w:rPr>
        <w:t>签订合同日期</w:t>
      </w:r>
      <w:r>
        <w:rPr>
          <w:rFonts w:hint="eastAsia"/>
          <w:b/>
          <w:bCs/>
          <w:sz w:val="24"/>
          <w:szCs w:val="28"/>
        </w:rPr>
        <w:t>：</w:t>
      </w:r>
      <w:r>
        <w:rPr>
          <w:b/>
          <w:bCs/>
          <w:sz w:val="24"/>
          <w:szCs w:val="28"/>
        </w:rPr>
        <w:t xml:space="preserve"> </w:t>
      </w:r>
      <w:r w:rsidRPr="0025216C">
        <w:rPr>
          <w:b/>
          <w:bCs/>
          <w:sz w:val="24"/>
          <w:szCs w:val="28"/>
        </w:rPr>
        <w:t>2022 年 1 月 12 日</w:t>
      </w:r>
    </w:p>
    <w:p w14:paraId="1A8C90C2" w14:textId="0DBA74B4" w:rsidR="0025216C" w:rsidRDefault="0025216C" w:rsidP="0025216C">
      <w:pPr>
        <w:rPr>
          <w:b/>
          <w:bCs/>
          <w:sz w:val="24"/>
          <w:szCs w:val="28"/>
        </w:rPr>
      </w:pPr>
      <w:r w:rsidRPr="00994878">
        <w:rPr>
          <w:rFonts w:hint="eastAsia"/>
          <w:b/>
          <w:bCs/>
          <w:sz w:val="24"/>
          <w:szCs w:val="28"/>
        </w:rPr>
        <w:t>项目查询媒介</w:t>
      </w:r>
      <w:r>
        <w:rPr>
          <w:rFonts w:hint="eastAsia"/>
          <w:b/>
          <w:bCs/>
          <w:sz w:val="24"/>
          <w:szCs w:val="28"/>
        </w:rPr>
        <w:t>：/</w:t>
      </w:r>
    </w:p>
    <w:p w14:paraId="68486525" w14:textId="77777777" w:rsidR="0025216C" w:rsidRDefault="0025216C" w:rsidP="0025216C">
      <w:pPr>
        <w:rPr>
          <w:b/>
          <w:bCs/>
          <w:sz w:val="24"/>
          <w:szCs w:val="28"/>
        </w:rPr>
      </w:pPr>
    </w:p>
    <w:p w14:paraId="33489CBE" w14:textId="77777777" w:rsidR="0025216C" w:rsidRDefault="0025216C" w:rsidP="0025216C">
      <w:pPr>
        <w:rPr>
          <w:b/>
          <w:bCs/>
          <w:sz w:val="24"/>
          <w:szCs w:val="28"/>
        </w:rPr>
      </w:pPr>
    </w:p>
    <w:p w14:paraId="0CA32E89" w14:textId="77777777" w:rsidR="0025216C" w:rsidRDefault="0025216C" w:rsidP="0025216C">
      <w:pPr>
        <w:rPr>
          <w:b/>
          <w:bCs/>
          <w:sz w:val="24"/>
          <w:szCs w:val="28"/>
        </w:rPr>
      </w:pPr>
    </w:p>
    <w:p w14:paraId="1BA0F3D4" w14:textId="77777777" w:rsidR="0025216C" w:rsidRDefault="0025216C" w:rsidP="0025216C">
      <w:pPr>
        <w:rPr>
          <w:b/>
          <w:bCs/>
          <w:sz w:val="24"/>
          <w:szCs w:val="28"/>
        </w:rPr>
      </w:pPr>
    </w:p>
    <w:p w14:paraId="68F0B302" w14:textId="77777777" w:rsidR="0025216C" w:rsidRDefault="0025216C" w:rsidP="0025216C">
      <w:pPr>
        <w:rPr>
          <w:b/>
          <w:bCs/>
          <w:sz w:val="24"/>
          <w:szCs w:val="28"/>
        </w:rPr>
      </w:pPr>
    </w:p>
    <w:p w14:paraId="2FD90599" w14:textId="77777777" w:rsidR="001D75A2" w:rsidRDefault="001D75A2" w:rsidP="0025216C">
      <w:pPr>
        <w:rPr>
          <w:b/>
          <w:bCs/>
          <w:sz w:val="24"/>
          <w:szCs w:val="28"/>
        </w:rPr>
      </w:pPr>
    </w:p>
    <w:p w14:paraId="4C68B125" w14:textId="77777777" w:rsidR="001D75A2" w:rsidRDefault="001D75A2" w:rsidP="0025216C">
      <w:pPr>
        <w:rPr>
          <w:b/>
          <w:bCs/>
          <w:sz w:val="24"/>
          <w:szCs w:val="28"/>
        </w:rPr>
      </w:pPr>
    </w:p>
    <w:p w14:paraId="06C361E1" w14:textId="77777777" w:rsidR="001D75A2" w:rsidRDefault="001D75A2" w:rsidP="0025216C">
      <w:pPr>
        <w:rPr>
          <w:b/>
          <w:bCs/>
          <w:sz w:val="24"/>
          <w:szCs w:val="28"/>
        </w:rPr>
      </w:pPr>
    </w:p>
    <w:p w14:paraId="5AE8CDEF" w14:textId="77777777" w:rsidR="001D75A2" w:rsidRDefault="001D75A2" w:rsidP="0025216C">
      <w:pPr>
        <w:rPr>
          <w:rFonts w:hint="eastAsia"/>
          <w:b/>
          <w:bCs/>
          <w:sz w:val="24"/>
          <w:szCs w:val="28"/>
        </w:rPr>
      </w:pPr>
    </w:p>
    <w:p w14:paraId="69FDEDBC" w14:textId="17CFDE5E" w:rsidR="001D75A2" w:rsidRPr="001D75A2" w:rsidRDefault="001D75A2" w:rsidP="0025216C">
      <w:pPr>
        <w:rPr>
          <w:b/>
          <w:bCs/>
          <w:sz w:val="28"/>
          <w:szCs w:val="32"/>
        </w:rPr>
      </w:pPr>
      <w:r w:rsidRPr="001D75A2">
        <w:rPr>
          <w:rFonts w:hint="eastAsia"/>
          <w:b/>
          <w:bCs/>
          <w:sz w:val="28"/>
          <w:szCs w:val="32"/>
        </w:rPr>
        <w:lastRenderedPageBreak/>
        <w:t>第二标段：</w:t>
      </w:r>
    </w:p>
    <w:p w14:paraId="1DA5C026" w14:textId="77777777" w:rsidR="00B21019" w:rsidRDefault="001D75A2" w:rsidP="0025216C">
      <w:pPr>
        <w:rPr>
          <w:b/>
          <w:bCs/>
          <w:sz w:val="24"/>
          <w:szCs w:val="28"/>
        </w:rPr>
      </w:pPr>
      <w:r>
        <w:rPr>
          <w:rFonts w:hint="eastAsia"/>
          <w:b/>
          <w:bCs/>
          <w:sz w:val="24"/>
          <w:szCs w:val="28"/>
        </w:rPr>
        <w:t>第一中标候选人：</w:t>
      </w:r>
    </w:p>
    <w:p w14:paraId="3880A26B" w14:textId="1290E25B" w:rsidR="001D75A2" w:rsidRDefault="00B21019" w:rsidP="0025216C">
      <w:pPr>
        <w:rPr>
          <w:b/>
          <w:bCs/>
          <w:sz w:val="24"/>
          <w:szCs w:val="28"/>
        </w:rPr>
      </w:pPr>
      <w:r>
        <w:rPr>
          <w:rFonts w:hint="eastAsia"/>
          <w:b/>
          <w:bCs/>
          <w:sz w:val="24"/>
          <w:szCs w:val="28"/>
        </w:rPr>
        <w:t>投标人名称：</w:t>
      </w:r>
      <w:r w:rsidRPr="00B21019">
        <w:rPr>
          <w:rFonts w:hint="eastAsia"/>
          <w:b/>
          <w:bCs/>
          <w:sz w:val="24"/>
          <w:szCs w:val="28"/>
        </w:rPr>
        <w:t>河南中睿信达工程管理有限公司</w:t>
      </w:r>
    </w:p>
    <w:p w14:paraId="5B78D9D1" w14:textId="4AB4466A" w:rsidR="0025216C" w:rsidRDefault="0025216C" w:rsidP="0025216C">
      <w:pPr>
        <w:rPr>
          <w:b/>
          <w:bCs/>
          <w:sz w:val="24"/>
          <w:szCs w:val="28"/>
        </w:rPr>
      </w:pPr>
      <w:r>
        <w:rPr>
          <w:rFonts w:hint="eastAsia"/>
          <w:b/>
          <w:bCs/>
          <w:sz w:val="24"/>
          <w:szCs w:val="28"/>
        </w:rPr>
        <w:t>业绩1：</w:t>
      </w:r>
      <w:r>
        <w:rPr>
          <w:b/>
          <w:bCs/>
          <w:sz w:val="24"/>
          <w:szCs w:val="28"/>
        </w:rPr>
        <w:t xml:space="preserve"> </w:t>
      </w:r>
      <w:r w:rsidR="00B21019" w:rsidRPr="00987C25">
        <w:rPr>
          <w:rFonts w:hint="eastAsia"/>
          <w:b/>
          <w:bCs/>
          <w:sz w:val="24"/>
          <w:szCs w:val="28"/>
        </w:rPr>
        <w:t>平顶山市卫东区大营棚户区改造区域基础设施配套项目监理</w:t>
      </w:r>
    </w:p>
    <w:p w14:paraId="464920C2" w14:textId="2F0857A9" w:rsidR="0025216C" w:rsidRDefault="0025216C" w:rsidP="00987C25">
      <w:pPr>
        <w:rPr>
          <w:b/>
          <w:bCs/>
          <w:sz w:val="24"/>
          <w:szCs w:val="28"/>
        </w:rPr>
      </w:pPr>
      <w:r>
        <w:rPr>
          <w:rFonts w:hint="eastAsia"/>
          <w:b/>
          <w:bCs/>
          <w:sz w:val="24"/>
          <w:szCs w:val="28"/>
        </w:rPr>
        <w:t>发包人：</w:t>
      </w:r>
      <w:r>
        <w:rPr>
          <w:b/>
          <w:bCs/>
          <w:sz w:val="24"/>
          <w:szCs w:val="28"/>
        </w:rPr>
        <w:t xml:space="preserve"> </w:t>
      </w:r>
      <w:r w:rsidR="00987C25" w:rsidRPr="00987C25">
        <w:rPr>
          <w:rFonts w:hint="eastAsia"/>
          <w:b/>
          <w:bCs/>
          <w:sz w:val="24"/>
          <w:szCs w:val="28"/>
        </w:rPr>
        <w:t>平顶山市天浩城市建设发展有限公司</w:t>
      </w:r>
      <w:r w:rsidR="00987C25" w:rsidRPr="00987C25">
        <w:rPr>
          <w:b/>
          <w:bCs/>
          <w:sz w:val="24"/>
          <w:szCs w:val="28"/>
        </w:rPr>
        <w:t>/平顶</w:t>
      </w:r>
      <w:r w:rsidR="00987C25" w:rsidRPr="00987C25">
        <w:rPr>
          <w:rFonts w:hint="eastAsia"/>
          <w:b/>
          <w:bCs/>
          <w:sz w:val="24"/>
          <w:szCs w:val="28"/>
        </w:rPr>
        <w:t>山市卫东区民政局</w:t>
      </w:r>
    </w:p>
    <w:p w14:paraId="7E7A99A6" w14:textId="3F6B8DAA" w:rsidR="0025216C" w:rsidRDefault="0025216C" w:rsidP="0025216C">
      <w:pPr>
        <w:rPr>
          <w:b/>
          <w:bCs/>
          <w:sz w:val="24"/>
          <w:szCs w:val="28"/>
        </w:rPr>
      </w:pPr>
      <w:r>
        <w:rPr>
          <w:rFonts w:hint="eastAsia"/>
          <w:b/>
          <w:bCs/>
          <w:sz w:val="24"/>
          <w:szCs w:val="28"/>
        </w:rPr>
        <w:t>中标金额：</w:t>
      </w:r>
      <w:r w:rsidR="00987C25" w:rsidRPr="00987C25">
        <w:rPr>
          <w:b/>
          <w:bCs/>
          <w:sz w:val="24"/>
          <w:szCs w:val="28"/>
        </w:rPr>
        <w:t>738520</w:t>
      </w:r>
      <w:r w:rsidRPr="00994878">
        <w:rPr>
          <w:rFonts w:hint="eastAsia"/>
          <w:b/>
          <w:bCs/>
          <w:sz w:val="24"/>
          <w:szCs w:val="28"/>
        </w:rPr>
        <w:t>元</w:t>
      </w:r>
    </w:p>
    <w:p w14:paraId="40657A14" w14:textId="660EF8F4" w:rsidR="0025216C" w:rsidRDefault="0025216C" w:rsidP="0025216C">
      <w:pPr>
        <w:rPr>
          <w:b/>
          <w:bCs/>
          <w:sz w:val="24"/>
          <w:szCs w:val="28"/>
        </w:rPr>
      </w:pPr>
      <w:r>
        <w:rPr>
          <w:rFonts w:hint="eastAsia"/>
          <w:b/>
          <w:bCs/>
          <w:sz w:val="24"/>
          <w:szCs w:val="28"/>
        </w:rPr>
        <w:t>项目</w:t>
      </w:r>
      <w:r w:rsidR="00987C25">
        <w:rPr>
          <w:rFonts w:hint="eastAsia"/>
          <w:b/>
          <w:bCs/>
          <w:sz w:val="24"/>
          <w:szCs w:val="28"/>
        </w:rPr>
        <w:t>总监</w:t>
      </w:r>
      <w:r>
        <w:rPr>
          <w:rFonts w:hint="eastAsia"/>
          <w:b/>
          <w:bCs/>
          <w:sz w:val="24"/>
          <w:szCs w:val="28"/>
        </w:rPr>
        <w:t>：</w:t>
      </w:r>
      <w:r w:rsidR="00987C25" w:rsidRPr="00987C25">
        <w:rPr>
          <w:rFonts w:hint="eastAsia"/>
          <w:b/>
          <w:bCs/>
          <w:sz w:val="24"/>
          <w:szCs w:val="28"/>
        </w:rPr>
        <w:t>郭培培</w:t>
      </w:r>
      <w:r>
        <w:rPr>
          <w:b/>
          <w:bCs/>
          <w:sz w:val="24"/>
          <w:szCs w:val="28"/>
        </w:rPr>
        <w:t xml:space="preserve"> </w:t>
      </w:r>
    </w:p>
    <w:p w14:paraId="10092603" w14:textId="4ACFF71B" w:rsidR="0025216C" w:rsidRDefault="0025216C" w:rsidP="0025216C">
      <w:pPr>
        <w:rPr>
          <w:b/>
          <w:bCs/>
          <w:sz w:val="24"/>
          <w:szCs w:val="28"/>
        </w:rPr>
      </w:pPr>
      <w:r w:rsidRPr="00994878">
        <w:rPr>
          <w:rFonts w:hint="eastAsia"/>
          <w:b/>
          <w:bCs/>
          <w:sz w:val="24"/>
          <w:szCs w:val="28"/>
        </w:rPr>
        <w:t>签订合同日期</w:t>
      </w:r>
      <w:r>
        <w:rPr>
          <w:rFonts w:hint="eastAsia"/>
          <w:b/>
          <w:bCs/>
          <w:sz w:val="24"/>
          <w:szCs w:val="28"/>
        </w:rPr>
        <w:t>：</w:t>
      </w:r>
      <w:r>
        <w:rPr>
          <w:b/>
          <w:bCs/>
          <w:sz w:val="24"/>
          <w:szCs w:val="28"/>
        </w:rPr>
        <w:t xml:space="preserve"> </w:t>
      </w:r>
      <w:r w:rsidR="00987C25" w:rsidRPr="00987C25">
        <w:rPr>
          <w:b/>
          <w:bCs/>
          <w:sz w:val="24"/>
          <w:szCs w:val="28"/>
        </w:rPr>
        <w:t>2022</w:t>
      </w:r>
      <w:r w:rsidR="00987C25">
        <w:rPr>
          <w:rFonts w:hint="eastAsia"/>
          <w:b/>
          <w:bCs/>
          <w:sz w:val="24"/>
          <w:szCs w:val="28"/>
        </w:rPr>
        <w:t>年</w:t>
      </w:r>
      <w:r w:rsidR="00987C25" w:rsidRPr="00987C25">
        <w:rPr>
          <w:b/>
          <w:bCs/>
          <w:sz w:val="24"/>
          <w:szCs w:val="28"/>
        </w:rPr>
        <w:t>10</w:t>
      </w:r>
      <w:r w:rsidR="00987C25">
        <w:rPr>
          <w:rFonts w:hint="eastAsia"/>
          <w:b/>
          <w:bCs/>
          <w:sz w:val="24"/>
          <w:szCs w:val="28"/>
        </w:rPr>
        <w:t>月</w:t>
      </w:r>
      <w:r w:rsidR="00987C25" w:rsidRPr="00987C25">
        <w:rPr>
          <w:b/>
          <w:bCs/>
          <w:sz w:val="24"/>
          <w:szCs w:val="28"/>
        </w:rPr>
        <w:t>14</w:t>
      </w:r>
      <w:r w:rsidR="00987C25">
        <w:rPr>
          <w:rFonts w:hint="eastAsia"/>
          <w:b/>
          <w:bCs/>
          <w:sz w:val="24"/>
          <w:szCs w:val="28"/>
        </w:rPr>
        <w:t>日</w:t>
      </w:r>
    </w:p>
    <w:p w14:paraId="5DB0EB5C" w14:textId="73FBCCEA" w:rsidR="0025216C" w:rsidRDefault="0025216C" w:rsidP="00987C25">
      <w:pPr>
        <w:rPr>
          <w:b/>
          <w:bCs/>
          <w:sz w:val="24"/>
          <w:szCs w:val="28"/>
        </w:rPr>
      </w:pPr>
      <w:r w:rsidRPr="00994878">
        <w:rPr>
          <w:rFonts w:hint="eastAsia"/>
          <w:b/>
          <w:bCs/>
          <w:sz w:val="24"/>
          <w:szCs w:val="28"/>
        </w:rPr>
        <w:t>项目查询媒介</w:t>
      </w:r>
      <w:r>
        <w:rPr>
          <w:rFonts w:hint="eastAsia"/>
          <w:b/>
          <w:bCs/>
          <w:sz w:val="24"/>
          <w:szCs w:val="28"/>
        </w:rPr>
        <w:t>：</w:t>
      </w:r>
      <w:r w:rsidR="00987C25" w:rsidRPr="00987C25">
        <w:rPr>
          <w:rFonts w:hint="eastAsia"/>
          <w:b/>
          <w:bCs/>
          <w:sz w:val="24"/>
          <w:szCs w:val="28"/>
        </w:rPr>
        <w:t>平顶山市</w:t>
      </w:r>
      <w:r w:rsidR="00987C25">
        <w:rPr>
          <w:rFonts w:hint="eastAsia"/>
          <w:b/>
          <w:bCs/>
          <w:sz w:val="24"/>
          <w:szCs w:val="28"/>
        </w:rPr>
        <w:t>公</w:t>
      </w:r>
      <w:r w:rsidR="00987C25" w:rsidRPr="00987C25">
        <w:rPr>
          <w:rFonts w:hint="eastAsia"/>
          <w:b/>
          <w:bCs/>
          <w:sz w:val="24"/>
          <w:szCs w:val="28"/>
        </w:rPr>
        <w:t>共资源交易中心</w:t>
      </w:r>
    </w:p>
    <w:p w14:paraId="08E39E28" w14:textId="2EEE93A0" w:rsidR="0025216C" w:rsidRDefault="0025216C" w:rsidP="0025216C">
      <w:pPr>
        <w:rPr>
          <w:b/>
          <w:bCs/>
          <w:sz w:val="24"/>
          <w:szCs w:val="28"/>
        </w:rPr>
      </w:pPr>
      <w:r>
        <w:rPr>
          <w:rFonts w:hint="eastAsia"/>
          <w:b/>
          <w:bCs/>
          <w:sz w:val="24"/>
          <w:szCs w:val="28"/>
        </w:rPr>
        <w:t>业绩</w:t>
      </w:r>
      <w:r w:rsidR="00B21019">
        <w:rPr>
          <w:b/>
          <w:bCs/>
          <w:sz w:val="24"/>
          <w:szCs w:val="28"/>
        </w:rPr>
        <w:t>2</w:t>
      </w:r>
      <w:r>
        <w:rPr>
          <w:rFonts w:hint="eastAsia"/>
          <w:b/>
          <w:bCs/>
          <w:sz w:val="24"/>
          <w:szCs w:val="28"/>
        </w:rPr>
        <w:t>：</w:t>
      </w:r>
      <w:r>
        <w:rPr>
          <w:b/>
          <w:bCs/>
          <w:sz w:val="24"/>
          <w:szCs w:val="28"/>
        </w:rPr>
        <w:t xml:space="preserve"> </w:t>
      </w:r>
      <w:r w:rsidR="00B21019" w:rsidRPr="00987C25">
        <w:rPr>
          <w:rFonts w:hint="eastAsia"/>
          <w:b/>
          <w:bCs/>
          <w:sz w:val="24"/>
          <w:szCs w:val="28"/>
        </w:rPr>
        <w:t>平顶山市卫东区新建敬老院项目</w:t>
      </w:r>
    </w:p>
    <w:p w14:paraId="1F37189C" w14:textId="5EED7449" w:rsidR="0025216C" w:rsidRDefault="0025216C" w:rsidP="00987C25">
      <w:pPr>
        <w:rPr>
          <w:b/>
          <w:bCs/>
          <w:sz w:val="24"/>
          <w:szCs w:val="28"/>
        </w:rPr>
      </w:pPr>
      <w:r>
        <w:rPr>
          <w:rFonts w:hint="eastAsia"/>
          <w:b/>
          <w:bCs/>
          <w:sz w:val="24"/>
          <w:szCs w:val="28"/>
        </w:rPr>
        <w:t>发包人：</w:t>
      </w:r>
      <w:r>
        <w:rPr>
          <w:b/>
          <w:bCs/>
          <w:sz w:val="24"/>
          <w:szCs w:val="28"/>
        </w:rPr>
        <w:t xml:space="preserve"> </w:t>
      </w:r>
      <w:r w:rsidR="00987C25" w:rsidRPr="00987C25">
        <w:rPr>
          <w:rFonts w:hint="eastAsia"/>
          <w:b/>
          <w:bCs/>
          <w:sz w:val="24"/>
          <w:szCs w:val="28"/>
        </w:rPr>
        <w:t>平顶山市天浩城市建设发展有限公司</w:t>
      </w:r>
    </w:p>
    <w:p w14:paraId="1FB7D55E" w14:textId="267AA3C5" w:rsidR="0025216C" w:rsidRDefault="0025216C" w:rsidP="0025216C">
      <w:pPr>
        <w:rPr>
          <w:b/>
          <w:bCs/>
          <w:sz w:val="24"/>
          <w:szCs w:val="28"/>
        </w:rPr>
      </w:pPr>
      <w:r>
        <w:rPr>
          <w:rFonts w:hint="eastAsia"/>
          <w:b/>
          <w:bCs/>
          <w:sz w:val="24"/>
          <w:szCs w:val="28"/>
        </w:rPr>
        <w:t>中标金额：</w:t>
      </w:r>
      <w:r w:rsidR="00987C25">
        <w:rPr>
          <w:rFonts w:hint="eastAsia"/>
          <w:b/>
          <w:bCs/>
          <w:sz w:val="24"/>
          <w:szCs w:val="28"/>
        </w:rPr>
        <w:t>6</w:t>
      </w:r>
      <w:r w:rsidR="00987C25">
        <w:rPr>
          <w:b/>
          <w:bCs/>
          <w:sz w:val="24"/>
          <w:szCs w:val="28"/>
        </w:rPr>
        <w:t>10000</w:t>
      </w:r>
      <w:r w:rsidRPr="00994878">
        <w:rPr>
          <w:rFonts w:hint="eastAsia"/>
          <w:b/>
          <w:bCs/>
          <w:sz w:val="24"/>
          <w:szCs w:val="28"/>
        </w:rPr>
        <w:t>元</w:t>
      </w:r>
    </w:p>
    <w:p w14:paraId="6A812F91" w14:textId="73622834" w:rsidR="0025216C" w:rsidRDefault="00987C25" w:rsidP="0025216C">
      <w:pPr>
        <w:rPr>
          <w:b/>
          <w:bCs/>
          <w:sz w:val="24"/>
          <w:szCs w:val="28"/>
        </w:rPr>
      </w:pPr>
      <w:r>
        <w:rPr>
          <w:rFonts w:hint="eastAsia"/>
          <w:b/>
          <w:bCs/>
          <w:sz w:val="24"/>
          <w:szCs w:val="28"/>
        </w:rPr>
        <w:t>项目总监</w:t>
      </w:r>
      <w:r w:rsidR="0025216C">
        <w:rPr>
          <w:rFonts w:hint="eastAsia"/>
          <w:b/>
          <w:bCs/>
          <w:sz w:val="24"/>
          <w:szCs w:val="28"/>
        </w:rPr>
        <w:t>：</w:t>
      </w:r>
      <w:r w:rsidR="0025216C">
        <w:rPr>
          <w:b/>
          <w:bCs/>
          <w:sz w:val="24"/>
          <w:szCs w:val="28"/>
        </w:rPr>
        <w:t xml:space="preserve"> </w:t>
      </w:r>
      <w:r w:rsidRPr="00987C25">
        <w:rPr>
          <w:rFonts w:hint="eastAsia"/>
          <w:b/>
          <w:bCs/>
          <w:sz w:val="24"/>
          <w:szCs w:val="28"/>
        </w:rPr>
        <w:t>郭培培</w:t>
      </w:r>
    </w:p>
    <w:p w14:paraId="790AC542" w14:textId="746C2F94" w:rsidR="0025216C" w:rsidRDefault="0025216C" w:rsidP="0025216C">
      <w:pPr>
        <w:rPr>
          <w:b/>
          <w:bCs/>
          <w:sz w:val="24"/>
          <w:szCs w:val="28"/>
        </w:rPr>
      </w:pPr>
      <w:r w:rsidRPr="00994878">
        <w:rPr>
          <w:rFonts w:hint="eastAsia"/>
          <w:b/>
          <w:bCs/>
          <w:sz w:val="24"/>
          <w:szCs w:val="28"/>
        </w:rPr>
        <w:t>签订合同日期</w:t>
      </w:r>
      <w:r>
        <w:rPr>
          <w:rFonts w:hint="eastAsia"/>
          <w:b/>
          <w:bCs/>
          <w:sz w:val="24"/>
          <w:szCs w:val="28"/>
        </w:rPr>
        <w:t>：</w:t>
      </w:r>
      <w:r w:rsidR="00987C25" w:rsidRPr="00987C25">
        <w:rPr>
          <w:b/>
          <w:bCs/>
          <w:sz w:val="24"/>
          <w:szCs w:val="28"/>
        </w:rPr>
        <w:t>2022</w:t>
      </w:r>
      <w:r w:rsidR="00987C25">
        <w:rPr>
          <w:rFonts w:hint="eastAsia"/>
          <w:b/>
          <w:bCs/>
          <w:sz w:val="24"/>
          <w:szCs w:val="28"/>
        </w:rPr>
        <w:t>年</w:t>
      </w:r>
      <w:r w:rsidR="00987C25" w:rsidRPr="00987C25">
        <w:rPr>
          <w:b/>
          <w:bCs/>
          <w:sz w:val="24"/>
          <w:szCs w:val="28"/>
        </w:rPr>
        <w:t>9</w:t>
      </w:r>
      <w:r w:rsidR="00987C25">
        <w:rPr>
          <w:rFonts w:hint="eastAsia"/>
          <w:b/>
          <w:bCs/>
          <w:sz w:val="24"/>
          <w:szCs w:val="28"/>
        </w:rPr>
        <w:t>月</w:t>
      </w:r>
      <w:r w:rsidR="00987C25" w:rsidRPr="00987C25">
        <w:rPr>
          <w:b/>
          <w:bCs/>
          <w:sz w:val="24"/>
          <w:szCs w:val="28"/>
        </w:rPr>
        <w:t>28</w:t>
      </w:r>
      <w:r w:rsidR="00987C25">
        <w:rPr>
          <w:rFonts w:hint="eastAsia"/>
          <w:b/>
          <w:bCs/>
          <w:sz w:val="24"/>
          <w:szCs w:val="28"/>
        </w:rPr>
        <w:t>日</w:t>
      </w:r>
      <w:r>
        <w:rPr>
          <w:b/>
          <w:bCs/>
          <w:sz w:val="24"/>
          <w:szCs w:val="28"/>
        </w:rPr>
        <w:t xml:space="preserve"> </w:t>
      </w:r>
    </w:p>
    <w:p w14:paraId="6568E18C" w14:textId="4575BF69" w:rsidR="0025216C" w:rsidRDefault="0025216C" w:rsidP="0025216C">
      <w:pPr>
        <w:rPr>
          <w:b/>
          <w:bCs/>
          <w:sz w:val="24"/>
          <w:szCs w:val="28"/>
        </w:rPr>
      </w:pPr>
      <w:r w:rsidRPr="00994878">
        <w:rPr>
          <w:rFonts w:hint="eastAsia"/>
          <w:b/>
          <w:bCs/>
          <w:sz w:val="24"/>
          <w:szCs w:val="28"/>
        </w:rPr>
        <w:t>项目查询媒介</w:t>
      </w:r>
      <w:r>
        <w:rPr>
          <w:rFonts w:hint="eastAsia"/>
          <w:b/>
          <w:bCs/>
          <w:sz w:val="24"/>
          <w:szCs w:val="28"/>
        </w:rPr>
        <w:t>：</w:t>
      </w:r>
      <w:r w:rsidR="00987C25" w:rsidRPr="00987C25">
        <w:rPr>
          <w:rFonts w:hint="eastAsia"/>
          <w:b/>
          <w:bCs/>
          <w:sz w:val="24"/>
          <w:szCs w:val="28"/>
        </w:rPr>
        <w:t>平顶山市</w:t>
      </w:r>
      <w:r w:rsidR="00987C25">
        <w:rPr>
          <w:rFonts w:hint="eastAsia"/>
          <w:b/>
          <w:bCs/>
          <w:sz w:val="24"/>
          <w:szCs w:val="28"/>
        </w:rPr>
        <w:t>公</w:t>
      </w:r>
      <w:r w:rsidR="00987C25" w:rsidRPr="00987C25">
        <w:rPr>
          <w:rFonts w:hint="eastAsia"/>
          <w:b/>
          <w:bCs/>
          <w:sz w:val="24"/>
          <w:szCs w:val="28"/>
        </w:rPr>
        <w:t>共资源交易中心</w:t>
      </w:r>
    </w:p>
    <w:p w14:paraId="435B78D3" w14:textId="1FEABB2C" w:rsidR="0025216C" w:rsidRDefault="0025216C" w:rsidP="0025216C">
      <w:pPr>
        <w:rPr>
          <w:b/>
          <w:bCs/>
          <w:sz w:val="24"/>
          <w:szCs w:val="28"/>
        </w:rPr>
      </w:pPr>
      <w:r>
        <w:rPr>
          <w:rFonts w:hint="eastAsia"/>
          <w:b/>
          <w:bCs/>
          <w:sz w:val="24"/>
          <w:szCs w:val="28"/>
        </w:rPr>
        <w:t>业绩</w:t>
      </w:r>
      <w:r w:rsidR="00B21019">
        <w:rPr>
          <w:b/>
          <w:bCs/>
          <w:sz w:val="24"/>
          <w:szCs w:val="28"/>
        </w:rPr>
        <w:t>3</w:t>
      </w:r>
      <w:r>
        <w:rPr>
          <w:rFonts w:hint="eastAsia"/>
          <w:b/>
          <w:bCs/>
          <w:sz w:val="24"/>
          <w:szCs w:val="28"/>
        </w:rPr>
        <w:t>：</w:t>
      </w:r>
      <w:r w:rsidR="00B21019" w:rsidRPr="00987C25">
        <w:rPr>
          <w:rFonts w:hint="eastAsia"/>
          <w:b/>
          <w:bCs/>
          <w:sz w:val="24"/>
          <w:szCs w:val="28"/>
        </w:rPr>
        <w:t>平顶山市卫东区优越路街道办事处被单厂家属院、八中家属院等24个老旧小区改造配套基础设施项目（2020年红线内）EPC</w:t>
      </w:r>
      <w:r>
        <w:rPr>
          <w:b/>
          <w:bCs/>
          <w:sz w:val="24"/>
          <w:szCs w:val="28"/>
        </w:rPr>
        <w:t xml:space="preserve"> </w:t>
      </w:r>
    </w:p>
    <w:p w14:paraId="2737149D" w14:textId="49441A5C" w:rsidR="0025216C" w:rsidRDefault="0025216C" w:rsidP="00987C25">
      <w:pPr>
        <w:rPr>
          <w:b/>
          <w:bCs/>
          <w:sz w:val="24"/>
          <w:szCs w:val="28"/>
        </w:rPr>
      </w:pPr>
      <w:r>
        <w:rPr>
          <w:rFonts w:hint="eastAsia"/>
          <w:b/>
          <w:bCs/>
          <w:sz w:val="24"/>
          <w:szCs w:val="28"/>
        </w:rPr>
        <w:t>发包人：</w:t>
      </w:r>
      <w:r>
        <w:rPr>
          <w:b/>
          <w:bCs/>
          <w:sz w:val="24"/>
          <w:szCs w:val="28"/>
        </w:rPr>
        <w:t xml:space="preserve"> </w:t>
      </w:r>
      <w:r w:rsidR="00987C25" w:rsidRPr="00987C25">
        <w:rPr>
          <w:rFonts w:hint="eastAsia"/>
          <w:b/>
          <w:bCs/>
          <w:sz w:val="24"/>
          <w:szCs w:val="28"/>
        </w:rPr>
        <w:t>平顶山市天浩城市建设发展有限公司</w:t>
      </w:r>
    </w:p>
    <w:p w14:paraId="071E9C56" w14:textId="670A23B7" w:rsidR="0025216C" w:rsidRDefault="0025216C" w:rsidP="0025216C">
      <w:pPr>
        <w:rPr>
          <w:b/>
          <w:bCs/>
          <w:sz w:val="24"/>
          <w:szCs w:val="28"/>
        </w:rPr>
      </w:pPr>
      <w:r>
        <w:rPr>
          <w:rFonts w:hint="eastAsia"/>
          <w:b/>
          <w:bCs/>
          <w:sz w:val="24"/>
          <w:szCs w:val="28"/>
        </w:rPr>
        <w:t>中标金额：</w:t>
      </w:r>
      <w:r w:rsidR="00987C25">
        <w:rPr>
          <w:rFonts w:hint="eastAsia"/>
          <w:b/>
          <w:bCs/>
          <w:sz w:val="24"/>
          <w:szCs w:val="28"/>
        </w:rPr>
        <w:t>3</w:t>
      </w:r>
      <w:r w:rsidR="00987C25">
        <w:rPr>
          <w:b/>
          <w:bCs/>
          <w:sz w:val="24"/>
          <w:szCs w:val="28"/>
        </w:rPr>
        <w:t>27020</w:t>
      </w:r>
      <w:r w:rsidRPr="00994878">
        <w:rPr>
          <w:rFonts w:hint="eastAsia"/>
          <w:b/>
          <w:bCs/>
          <w:sz w:val="24"/>
          <w:szCs w:val="28"/>
        </w:rPr>
        <w:t>元</w:t>
      </w:r>
    </w:p>
    <w:p w14:paraId="3C6045CA" w14:textId="793AC3FA" w:rsidR="0025216C" w:rsidRDefault="00987C25" w:rsidP="0025216C">
      <w:pPr>
        <w:rPr>
          <w:b/>
          <w:bCs/>
          <w:sz w:val="24"/>
          <w:szCs w:val="28"/>
        </w:rPr>
      </w:pPr>
      <w:r>
        <w:rPr>
          <w:rFonts w:hint="eastAsia"/>
          <w:b/>
          <w:bCs/>
          <w:sz w:val="24"/>
          <w:szCs w:val="28"/>
        </w:rPr>
        <w:t>项目总监</w:t>
      </w:r>
      <w:r w:rsidR="0025216C">
        <w:rPr>
          <w:rFonts w:hint="eastAsia"/>
          <w:b/>
          <w:bCs/>
          <w:sz w:val="24"/>
          <w:szCs w:val="28"/>
        </w:rPr>
        <w:t>：</w:t>
      </w:r>
      <w:r w:rsidR="0025216C">
        <w:rPr>
          <w:b/>
          <w:bCs/>
          <w:sz w:val="24"/>
          <w:szCs w:val="28"/>
        </w:rPr>
        <w:t xml:space="preserve"> </w:t>
      </w:r>
      <w:r w:rsidRPr="00987C25">
        <w:rPr>
          <w:rFonts w:hint="eastAsia"/>
          <w:b/>
          <w:bCs/>
          <w:sz w:val="24"/>
          <w:szCs w:val="28"/>
        </w:rPr>
        <w:t>赵俊峰</w:t>
      </w:r>
    </w:p>
    <w:p w14:paraId="54623936" w14:textId="0BBF7C5F" w:rsidR="0025216C" w:rsidRDefault="0025216C" w:rsidP="0025216C">
      <w:pPr>
        <w:rPr>
          <w:b/>
          <w:bCs/>
          <w:sz w:val="24"/>
          <w:szCs w:val="28"/>
        </w:rPr>
      </w:pPr>
      <w:r w:rsidRPr="00994878">
        <w:rPr>
          <w:rFonts w:hint="eastAsia"/>
          <w:b/>
          <w:bCs/>
          <w:sz w:val="24"/>
          <w:szCs w:val="28"/>
        </w:rPr>
        <w:t>签订合同日期</w:t>
      </w:r>
      <w:r>
        <w:rPr>
          <w:rFonts w:hint="eastAsia"/>
          <w:b/>
          <w:bCs/>
          <w:sz w:val="24"/>
          <w:szCs w:val="28"/>
        </w:rPr>
        <w:t>：</w:t>
      </w:r>
      <w:r>
        <w:rPr>
          <w:b/>
          <w:bCs/>
          <w:sz w:val="24"/>
          <w:szCs w:val="28"/>
        </w:rPr>
        <w:t xml:space="preserve"> </w:t>
      </w:r>
      <w:r w:rsidR="00987C25">
        <w:rPr>
          <w:b/>
          <w:bCs/>
          <w:sz w:val="24"/>
          <w:szCs w:val="28"/>
        </w:rPr>
        <w:t>2021</w:t>
      </w:r>
      <w:r w:rsidR="00987C25">
        <w:rPr>
          <w:rFonts w:hint="eastAsia"/>
          <w:b/>
          <w:bCs/>
          <w:sz w:val="24"/>
          <w:szCs w:val="28"/>
        </w:rPr>
        <w:t>年1</w:t>
      </w:r>
      <w:r w:rsidR="00987C25">
        <w:rPr>
          <w:b/>
          <w:bCs/>
          <w:sz w:val="24"/>
          <w:szCs w:val="28"/>
        </w:rPr>
        <w:t>0</w:t>
      </w:r>
      <w:r w:rsidR="00987C25">
        <w:rPr>
          <w:rFonts w:hint="eastAsia"/>
          <w:b/>
          <w:bCs/>
          <w:sz w:val="24"/>
          <w:szCs w:val="28"/>
        </w:rPr>
        <w:t>月2</w:t>
      </w:r>
      <w:r w:rsidR="00987C25">
        <w:rPr>
          <w:b/>
          <w:bCs/>
          <w:sz w:val="24"/>
          <w:szCs w:val="28"/>
        </w:rPr>
        <w:t>7</w:t>
      </w:r>
      <w:r w:rsidR="00987C25">
        <w:rPr>
          <w:rFonts w:hint="eastAsia"/>
          <w:b/>
          <w:bCs/>
          <w:sz w:val="24"/>
          <w:szCs w:val="28"/>
        </w:rPr>
        <w:t>日</w:t>
      </w:r>
    </w:p>
    <w:p w14:paraId="5739BCDC" w14:textId="1D6DE514" w:rsidR="0025216C" w:rsidRDefault="0025216C" w:rsidP="0025216C">
      <w:pPr>
        <w:rPr>
          <w:b/>
          <w:bCs/>
          <w:sz w:val="24"/>
          <w:szCs w:val="28"/>
        </w:rPr>
      </w:pPr>
      <w:r w:rsidRPr="00994878">
        <w:rPr>
          <w:rFonts w:hint="eastAsia"/>
          <w:b/>
          <w:bCs/>
          <w:sz w:val="24"/>
          <w:szCs w:val="28"/>
        </w:rPr>
        <w:t>项目查询媒介</w:t>
      </w:r>
      <w:r>
        <w:rPr>
          <w:rFonts w:hint="eastAsia"/>
          <w:b/>
          <w:bCs/>
          <w:sz w:val="24"/>
          <w:szCs w:val="28"/>
        </w:rPr>
        <w:t>：</w:t>
      </w:r>
      <w:r w:rsidR="00987C25" w:rsidRPr="00987C25">
        <w:rPr>
          <w:rFonts w:hint="eastAsia"/>
          <w:b/>
          <w:bCs/>
          <w:sz w:val="24"/>
          <w:szCs w:val="28"/>
        </w:rPr>
        <w:t>平顶山市</w:t>
      </w:r>
      <w:r w:rsidR="00987C25">
        <w:rPr>
          <w:rFonts w:hint="eastAsia"/>
          <w:b/>
          <w:bCs/>
          <w:sz w:val="24"/>
          <w:szCs w:val="28"/>
        </w:rPr>
        <w:t>公</w:t>
      </w:r>
      <w:r w:rsidR="00987C25" w:rsidRPr="00987C25">
        <w:rPr>
          <w:rFonts w:hint="eastAsia"/>
          <w:b/>
          <w:bCs/>
          <w:sz w:val="24"/>
          <w:szCs w:val="28"/>
        </w:rPr>
        <w:t>共资源交易中心</w:t>
      </w:r>
    </w:p>
    <w:p w14:paraId="7908AA75" w14:textId="77777777" w:rsidR="00B21019" w:rsidRDefault="00B21019" w:rsidP="0025216C">
      <w:pPr>
        <w:rPr>
          <w:b/>
          <w:bCs/>
          <w:sz w:val="24"/>
          <w:szCs w:val="28"/>
        </w:rPr>
      </w:pPr>
    </w:p>
    <w:p w14:paraId="3CED9666" w14:textId="15A9FA38" w:rsidR="00B21019" w:rsidRPr="001E665C" w:rsidRDefault="00B21019" w:rsidP="0025216C">
      <w:pPr>
        <w:rPr>
          <w:b/>
          <w:bCs/>
          <w:sz w:val="24"/>
          <w:szCs w:val="28"/>
        </w:rPr>
      </w:pPr>
      <w:r w:rsidRPr="001E665C">
        <w:rPr>
          <w:rFonts w:hint="eastAsia"/>
          <w:b/>
          <w:bCs/>
          <w:sz w:val="24"/>
          <w:szCs w:val="28"/>
        </w:rPr>
        <w:t>第二中标候选人：</w:t>
      </w:r>
    </w:p>
    <w:p w14:paraId="47AB85BE" w14:textId="77777777" w:rsidR="001E665C" w:rsidRPr="001E665C" w:rsidRDefault="001E665C" w:rsidP="001E665C">
      <w:pPr>
        <w:rPr>
          <w:b/>
          <w:bCs/>
          <w:sz w:val="24"/>
          <w:szCs w:val="28"/>
        </w:rPr>
      </w:pPr>
      <w:r w:rsidRPr="001E665C">
        <w:rPr>
          <w:rFonts w:hint="eastAsia"/>
          <w:b/>
          <w:bCs/>
          <w:sz w:val="24"/>
          <w:szCs w:val="28"/>
        </w:rPr>
        <w:t>投标人名称：晟华建设咨询有限公司</w:t>
      </w:r>
    </w:p>
    <w:p w14:paraId="1A369541" w14:textId="77777777" w:rsidR="001E665C" w:rsidRPr="001E665C" w:rsidRDefault="001E665C" w:rsidP="001E665C">
      <w:pPr>
        <w:rPr>
          <w:b/>
          <w:bCs/>
          <w:sz w:val="24"/>
          <w:szCs w:val="28"/>
        </w:rPr>
      </w:pPr>
      <w:r w:rsidRPr="001E665C">
        <w:rPr>
          <w:rFonts w:hint="eastAsia"/>
          <w:b/>
          <w:bCs/>
          <w:sz w:val="24"/>
          <w:szCs w:val="28"/>
        </w:rPr>
        <w:t>业绩1：</w:t>
      </w:r>
      <w:r w:rsidRPr="001E665C">
        <w:rPr>
          <w:b/>
          <w:bCs/>
          <w:sz w:val="24"/>
          <w:szCs w:val="28"/>
        </w:rPr>
        <w:t xml:space="preserve"> </w:t>
      </w:r>
      <w:r w:rsidRPr="001E665C">
        <w:rPr>
          <w:rFonts w:hint="eastAsia"/>
          <w:b/>
          <w:bCs/>
          <w:sz w:val="24"/>
          <w:szCs w:val="28"/>
        </w:rPr>
        <w:t>玉林市福绵区国家级装配式建筑产业基地综合服务设施建设项目（二期）标准厂房及配套设施工程</w:t>
      </w:r>
    </w:p>
    <w:p w14:paraId="3B08A02D" w14:textId="77777777" w:rsidR="001E665C" w:rsidRPr="001E665C" w:rsidRDefault="001E665C" w:rsidP="001E665C">
      <w:pPr>
        <w:rPr>
          <w:b/>
          <w:bCs/>
          <w:sz w:val="24"/>
          <w:szCs w:val="28"/>
        </w:rPr>
      </w:pPr>
      <w:r w:rsidRPr="001E665C">
        <w:rPr>
          <w:rFonts w:hint="eastAsia"/>
          <w:b/>
          <w:bCs/>
          <w:sz w:val="24"/>
          <w:szCs w:val="28"/>
        </w:rPr>
        <w:t>发包人：</w:t>
      </w:r>
      <w:r w:rsidRPr="001E665C">
        <w:rPr>
          <w:b/>
          <w:bCs/>
          <w:sz w:val="24"/>
          <w:szCs w:val="28"/>
        </w:rPr>
        <w:t xml:space="preserve"> </w:t>
      </w:r>
      <w:r w:rsidRPr="001E665C">
        <w:rPr>
          <w:rFonts w:hint="eastAsia"/>
          <w:b/>
          <w:bCs/>
          <w:sz w:val="24"/>
          <w:szCs w:val="28"/>
        </w:rPr>
        <w:t>玉林市福泰建设投资发展有限责任公司</w:t>
      </w:r>
    </w:p>
    <w:p w14:paraId="54F5B5B7" w14:textId="77777777" w:rsidR="001E665C" w:rsidRPr="001E665C" w:rsidRDefault="001E665C" w:rsidP="001E665C">
      <w:pPr>
        <w:rPr>
          <w:b/>
          <w:bCs/>
          <w:sz w:val="24"/>
          <w:szCs w:val="28"/>
        </w:rPr>
      </w:pPr>
      <w:r w:rsidRPr="001E665C">
        <w:rPr>
          <w:rFonts w:hint="eastAsia"/>
          <w:b/>
          <w:bCs/>
          <w:sz w:val="24"/>
          <w:szCs w:val="28"/>
        </w:rPr>
        <w:t>中标金额：2</w:t>
      </w:r>
      <w:r w:rsidRPr="001E665C">
        <w:rPr>
          <w:b/>
          <w:bCs/>
          <w:sz w:val="24"/>
          <w:szCs w:val="28"/>
        </w:rPr>
        <w:t>778000</w:t>
      </w:r>
      <w:r w:rsidRPr="001E665C">
        <w:rPr>
          <w:rFonts w:hint="eastAsia"/>
          <w:b/>
          <w:bCs/>
          <w:sz w:val="24"/>
          <w:szCs w:val="28"/>
        </w:rPr>
        <w:t>元</w:t>
      </w:r>
    </w:p>
    <w:p w14:paraId="7148FF60" w14:textId="77777777" w:rsidR="001E665C" w:rsidRPr="001E665C" w:rsidRDefault="001E665C" w:rsidP="001E665C">
      <w:pPr>
        <w:rPr>
          <w:b/>
          <w:bCs/>
          <w:sz w:val="24"/>
          <w:szCs w:val="28"/>
        </w:rPr>
      </w:pPr>
      <w:r w:rsidRPr="001E665C">
        <w:rPr>
          <w:rFonts w:hint="eastAsia"/>
          <w:b/>
          <w:bCs/>
          <w:sz w:val="24"/>
          <w:szCs w:val="28"/>
        </w:rPr>
        <w:t>项目总监：</w:t>
      </w:r>
      <w:r w:rsidRPr="001E665C">
        <w:rPr>
          <w:b/>
          <w:bCs/>
          <w:sz w:val="24"/>
          <w:szCs w:val="28"/>
        </w:rPr>
        <w:t xml:space="preserve"> </w:t>
      </w:r>
      <w:r w:rsidRPr="001E665C">
        <w:rPr>
          <w:rFonts w:hint="eastAsia"/>
          <w:b/>
          <w:bCs/>
          <w:sz w:val="24"/>
          <w:szCs w:val="28"/>
        </w:rPr>
        <w:t>赵国富</w:t>
      </w:r>
    </w:p>
    <w:p w14:paraId="1879F42C" w14:textId="77777777" w:rsidR="001E665C" w:rsidRPr="001E665C" w:rsidRDefault="001E665C" w:rsidP="001E665C">
      <w:pPr>
        <w:rPr>
          <w:b/>
          <w:bCs/>
          <w:sz w:val="24"/>
          <w:szCs w:val="28"/>
        </w:rPr>
      </w:pPr>
      <w:r w:rsidRPr="001E665C">
        <w:rPr>
          <w:rFonts w:hint="eastAsia"/>
          <w:b/>
          <w:bCs/>
          <w:sz w:val="24"/>
          <w:szCs w:val="28"/>
        </w:rPr>
        <w:t>签订合同日期：</w:t>
      </w:r>
      <w:r w:rsidRPr="001E665C">
        <w:rPr>
          <w:b/>
          <w:bCs/>
          <w:sz w:val="24"/>
          <w:szCs w:val="28"/>
        </w:rPr>
        <w:t xml:space="preserve"> 2020年9月</w:t>
      </w:r>
    </w:p>
    <w:p w14:paraId="1998FDD9" w14:textId="77777777" w:rsidR="001E665C" w:rsidRPr="001E665C" w:rsidRDefault="001E665C" w:rsidP="001E665C">
      <w:pPr>
        <w:rPr>
          <w:b/>
          <w:bCs/>
          <w:sz w:val="24"/>
          <w:szCs w:val="28"/>
        </w:rPr>
      </w:pPr>
      <w:r w:rsidRPr="001E665C">
        <w:rPr>
          <w:rFonts w:hint="eastAsia"/>
          <w:b/>
          <w:bCs/>
          <w:sz w:val="24"/>
          <w:szCs w:val="28"/>
        </w:rPr>
        <w:t>项目查询媒介：玉林市公共资源交易中心</w:t>
      </w:r>
    </w:p>
    <w:p w14:paraId="7C65FFA9" w14:textId="77777777" w:rsidR="001E665C" w:rsidRPr="001E665C" w:rsidRDefault="001E665C" w:rsidP="0025216C">
      <w:pPr>
        <w:rPr>
          <w:b/>
          <w:bCs/>
          <w:sz w:val="24"/>
          <w:szCs w:val="28"/>
        </w:rPr>
      </w:pPr>
    </w:p>
    <w:p w14:paraId="648608A2" w14:textId="77777777" w:rsidR="001E665C" w:rsidRPr="001E665C" w:rsidRDefault="001E665C" w:rsidP="0025216C">
      <w:pPr>
        <w:rPr>
          <w:b/>
          <w:bCs/>
          <w:sz w:val="24"/>
          <w:szCs w:val="28"/>
        </w:rPr>
      </w:pPr>
    </w:p>
    <w:p w14:paraId="5930FECB" w14:textId="33E5D8FA" w:rsidR="001E665C" w:rsidRPr="001E665C" w:rsidRDefault="001E665C" w:rsidP="0025216C">
      <w:pPr>
        <w:rPr>
          <w:rFonts w:hint="eastAsia"/>
          <w:b/>
          <w:bCs/>
          <w:sz w:val="24"/>
          <w:szCs w:val="28"/>
        </w:rPr>
      </w:pPr>
      <w:r w:rsidRPr="001E665C">
        <w:rPr>
          <w:rFonts w:hint="eastAsia"/>
          <w:b/>
          <w:bCs/>
          <w:sz w:val="24"/>
          <w:szCs w:val="28"/>
        </w:rPr>
        <w:t>第三中标候选人：</w:t>
      </w:r>
    </w:p>
    <w:p w14:paraId="06BB764E" w14:textId="05062E75" w:rsidR="00B21019" w:rsidRDefault="00B21019" w:rsidP="0025216C">
      <w:pPr>
        <w:rPr>
          <w:b/>
          <w:bCs/>
          <w:sz w:val="24"/>
          <w:szCs w:val="28"/>
        </w:rPr>
      </w:pPr>
      <w:r w:rsidRPr="001E665C">
        <w:rPr>
          <w:rFonts w:hint="eastAsia"/>
          <w:b/>
          <w:bCs/>
          <w:sz w:val="24"/>
          <w:szCs w:val="28"/>
        </w:rPr>
        <w:t>投标人名称：江苏宏泰建设工程监理有限公司</w:t>
      </w:r>
    </w:p>
    <w:p w14:paraId="5D0F2182" w14:textId="66CA1373" w:rsidR="0025216C" w:rsidRDefault="0025216C" w:rsidP="0025216C">
      <w:pPr>
        <w:rPr>
          <w:b/>
          <w:bCs/>
          <w:sz w:val="24"/>
          <w:szCs w:val="28"/>
        </w:rPr>
      </w:pPr>
      <w:r>
        <w:rPr>
          <w:rFonts w:hint="eastAsia"/>
          <w:b/>
          <w:bCs/>
          <w:sz w:val="24"/>
          <w:szCs w:val="28"/>
        </w:rPr>
        <w:t>业绩1：</w:t>
      </w:r>
      <w:r>
        <w:rPr>
          <w:b/>
          <w:bCs/>
          <w:sz w:val="24"/>
          <w:szCs w:val="28"/>
        </w:rPr>
        <w:t xml:space="preserve"> </w:t>
      </w:r>
      <w:r w:rsidR="00B21019" w:rsidRPr="00B21019">
        <w:rPr>
          <w:rFonts w:hint="eastAsia"/>
          <w:b/>
          <w:bCs/>
          <w:sz w:val="24"/>
          <w:szCs w:val="28"/>
        </w:rPr>
        <w:t>太宇村安置房建设项目工程总承包</w:t>
      </w:r>
      <w:r w:rsidR="00B21019" w:rsidRPr="00B21019">
        <w:rPr>
          <w:b/>
          <w:bCs/>
          <w:sz w:val="24"/>
          <w:szCs w:val="28"/>
        </w:rPr>
        <w:t>(EPC) 监理</w:t>
      </w:r>
    </w:p>
    <w:p w14:paraId="28854D0C" w14:textId="4E798C26" w:rsidR="0025216C" w:rsidRDefault="0025216C" w:rsidP="002175D7">
      <w:pPr>
        <w:rPr>
          <w:b/>
          <w:bCs/>
          <w:sz w:val="24"/>
          <w:szCs w:val="28"/>
        </w:rPr>
      </w:pPr>
      <w:r>
        <w:rPr>
          <w:rFonts w:hint="eastAsia"/>
          <w:b/>
          <w:bCs/>
          <w:sz w:val="24"/>
          <w:szCs w:val="28"/>
        </w:rPr>
        <w:t>发包人：</w:t>
      </w:r>
      <w:r w:rsidR="002175D7" w:rsidRPr="002175D7">
        <w:rPr>
          <w:rFonts w:hint="eastAsia"/>
          <w:b/>
          <w:bCs/>
          <w:sz w:val="24"/>
          <w:szCs w:val="28"/>
        </w:rPr>
        <w:t>泰州市姜堰区人民政府罗塘街道办事处</w:t>
      </w:r>
      <w:r>
        <w:rPr>
          <w:b/>
          <w:bCs/>
          <w:sz w:val="24"/>
          <w:szCs w:val="28"/>
        </w:rPr>
        <w:t xml:space="preserve"> </w:t>
      </w:r>
    </w:p>
    <w:p w14:paraId="1CE99084" w14:textId="1A04231E" w:rsidR="0025216C" w:rsidRDefault="0025216C" w:rsidP="0025216C">
      <w:pPr>
        <w:rPr>
          <w:b/>
          <w:bCs/>
          <w:sz w:val="24"/>
          <w:szCs w:val="28"/>
        </w:rPr>
      </w:pPr>
      <w:r>
        <w:rPr>
          <w:rFonts w:hint="eastAsia"/>
          <w:b/>
          <w:bCs/>
          <w:sz w:val="24"/>
          <w:szCs w:val="28"/>
        </w:rPr>
        <w:t>中标金额：</w:t>
      </w:r>
      <w:r w:rsidR="002175D7" w:rsidRPr="002175D7">
        <w:rPr>
          <w:rFonts w:hint="eastAsia"/>
          <w:b/>
          <w:bCs/>
          <w:sz w:val="24"/>
          <w:szCs w:val="28"/>
        </w:rPr>
        <w:t>2465852</w:t>
      </w:r>
      <w:r w:rsidR="002175D7" w:rsidRPr="002175D7">
        <w:rPr>
          <w:b/>
          <w:bCs/>
          <w:sz w:val="24"/>
          <w:szCs w:val="28"/>
        </w:rPr>
        <w:t>.</w:t>
      </w:r>
      <w:r w:rsidR="002175D7" w:rsidRPr="002175D7">
        <w:rPr>
          <w:rFonts w:hint="eastAsia"/>
          <w:b/>
          <w:bCs/>
          <w:sz w:val="24"/>
          <w:szCs w:val="28"/>
        </w:rPr>
        <w:t>4</w:t>
      </w:r>
      <w:r w:rsidRPr="00994878">
        <w:rPr>
          <w:rFonts w:hint="eastAsia"/>
          <w:b/>
          <w:bCs/>
          <w:sz w:val="24"/>
          <w:szCs w:val="28"/>
        </w:rPr>
        <w:t>元</w:t>
      </w:r>
    </w:p>
    <w:p w14:paraId="4759D28C" w14:textId="3522C0F8" w:rsidR="0025216C" w:rsidRDefault="00987C25" w:rsidP="0025216C">
      <w:pPr>
        <w:rPr>
          <w:b/>
          <w:bCs/>
          <w:sz w:val="24"/>
          <w:szCs w:val="28"/>
        </w:rPr>
      </w:pPr>
      <w:r>
        <w:rPr>
          <w:rFonts w:hint="eastAsia"/>
          <w:b/>
          <w:bCs/>
          <w:sz w:val="24"/>
          <w:szCs w:val="28"/>
        </w:rPr>
        <w:t>项目总监</w:t>
      </w:r>
      <w:r w:rsidR="0025216C">
        <w:rPr>
          <w:rFonts w:hint="eastAsia"/>
          <w:b/>
          <w:bCs/>
          <w:sz w:val="24"/>
          <w:szCs w:val="28"/>
        </w:rPr>
        <w:t>：</w:t>
      </w:r>
      <w:r w:rsidR="0025216C">
        <w:rPr>
          <w:b/>
          <w:bCs/>
          <w:sz w:val="24"/>
          <w:szCs w:val="28"/>
        </w:rPr>
        <w:t xml:space="preserve"> </w:t>
      </w:r>
      <w:r w:rsidR="002175D7" w:rsidRPr="002175D7">
        <w:rPr>
          <w:rFonts w:hint="eastAsia"/>
          <w:b/>
          <w:bCs/>
          <w:sz w:val="24"/>
          <w:szCs w:val="28"/>
        </w:rPr>
        <w:t>黄文彬</w:t>
      </w:r>
    </w:p>
    <w:p w14:paraId="5BEF2058" w14:textId="38BD2EB9" w:rsidR="0025216C" w:rsidRDefault="0025216C" w:rsidP="0025216C">
      <w:pPr>
        <w:rPr>
          <w:b/>
          <w:bCs/>
          <w:sz w:val="24"/>
          <w:szCs w:val="28"/>
        </w:rPr>
      </w:pPr>
      <w:r w:rsidRPr="00994878">
        <w:rPr>
          <w:rFonts w:hint="eastAsia"/>
          <w:b/>
          <w:bCs/>
          <w:sz w:val="24"/>
          <w:szCs w:val="28"/>
        </w:rPr>
        <w:t>签订合同日期</w:t>
      </w:r>
      <w:r>
        <w:rPr>
          <w:rFonts w:hint="eastAsia"/>
          <w:b/>
          <w:bCs/>
          <w:sz w:val="24"/>
          <w:szCs w:val="28"/>
        </w:rPr>
        <w:t>：</w:t>
      </w:r>
      <w:r w:rsidR="002175D7" w:rsidRPr="002175D7">
        <w:rPr>
          <w:rFonts w:hint="eastAsia"/>
          <w:b/>
          <w:bCs/>
          <w:sz w:val="24"/>
          <w:szCs w:val="28"/>
        </w:rPr>
        <w:t>2021年12月</w:t>
      </w:r>
      <w:r>
        <w:rPr>
          <w:b/>
          <w:bCs/>
          <w:sz w:val="24"/>
          <w:szCs w:val="28"/>
        </w:rPr>
        <w:t xml:space="preserve"> </w:t>
      </w:r>
    </w:p>
    <w:p w14:paraId="7FB8C7DA" w14:textId="7836C2FE" w:rsidR="0025216C" w:rsidRPr="002175D7" w:rsidRDefault="0025216C" w:rsidP="002175D7">
      <w:pPr>
        <w:widowControl/>
        <w:jc w:val="left"/>
        <w:rPr>
          <w:b/>
          <w:bCs/>
          <w:sz w:val="24"/>
          <w:szCs w:val="28"/>
        </w:rPr>
      </w:pPr>
      <w:r w:rsidRPr="00994878">
        <w:rPr>
          <w:rFonts w:hint="eastAsia"/>
          <w:b/>
          <w:bCs/>
          <w:sz w:val="24"/>
          <w:szCs w:val="28"/>
        </w:rPr>
        <w:t>项目查询媒介</w:t>
      </w:r>
      <w:r>
        <w:rPr>
          <w:rFonts w:hint="eastAsia"/>
          <w:b/>
          <w:bCs/>
          <w:sz w:val="24"/>
          <w:szCs w:val="28"/>
        </w:rPr>
        <w:t>：</w:t>
      </w:r>
      <w:r w:rsidR="002175D7" w:rsidRPr="002175D7">
        <w:rPr>
          <w:rFonts w:hint="eastAsia"/>
          <w:b/>
          <w:bCs/>
          <w:sz w:val="24"/>
          <w:szCs w:val="28"/>
        </w:rPr>
        <w:t>泰州市公共资源交易中心</w:t>
      </w:r>
    </w:p>
    <w:p w14:paraId="68D80C44" w14:textId="77777777" w:rsidR="0025216C" w:rsidRDefault="0025216C" w:rsidP="0025216C">
      <w:pPr>
        <w:rPr>
          <w:b/>
          <w:bCs/>
          <w:sz w:val="24"/>
          <w:szCs w:val="28"/>
        </w:rPr>
      </w:pPr>
    </w:p>
    <w:p w14:paraId="0C03DE80" w14:textId="77777777" w:rsidR="0025216C" w:rsidRPr="0025216C" w:rsidRDefault="0025216C" w:rsidP="0025216C">
      <w:pPr>
        <w:rPr>
          <w:b/>
          <w:bCs/>
          <w:sz w:val="24"/>
          <w:szCs w:val="28"/>
        </w:rPr>
      </w:pPr>
    </w:p>
    <w:sectPr w:rsidR="0025216C" w:rsidRPr="002521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4A448" w14:textId="77777777" w:rsidR="00931857" w:rsidRDefault="00931857" w:rsidP="00994878">
      <w:r>
        <w:separator/>
      </w:r>
    </w:p>
  </w:endnote>
  <w:endnote w:type="continuationSeparator" w:id="0">
    <w:p w14:paraId="2DE1087C" w14:textId="77777777" w:rsidR="00931857" w:rsidRDefault="00931857" w:rsidP="0099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2846B" w14:textId="77777777" w:rsidR="00931857" w:rsidRDefault="00931857" w:rsidP="00994878">
      <w:r>
        <w:separator/>
      </w:r>
    </w:p>
  </w:footnote>
  <w:footnote w:type="continuationSeparator" w:id="0">
    <w:p w14:paraId="45D3EECF" w14:textId="77777777" w:rsidR="00931857" w:rsidRDefault="00931857" w:rsidP="009948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471"/>
    <w:rsid w:val="001D75A2"/>
    <w:rsid w:val="001E665C"/>
    <w:rsid w:val="002175D7"/>
    <w:rsid w:val="0025216C"/>
    <w:rsid w:val="00330BB8"/>
    <w:rsid w:val="00590A4D"/>
    <w:rsid w:val="00931857"/>
    <w:rsid w:val="00963FB9"/>
    <w:rsid w:val="00987C25"/>
    <w:rsid w:val="00994878"/>
    <w:rsid w:val="00B21019"/>
    <w:rsid w:val="00CD1471"/>
    <w:rsid w:val="00F01670"/>
    <w:rsid w:val="00F64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39ACE"/>
  <w15:chartTrackingRefBased/>
  <w15:docId w15:val="{DFDBB006-53B8-4832-BB47-94D9892C6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D147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D147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D147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CD1471"/>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CD1471"/>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CD1471"/>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CD1471"/>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1471"/>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D1471"/>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147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CD147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CD147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CD1471"/>
    <w:rPr>
      <w:rFonts w:cstheme="majorBidi"/>
      <w:color w:val="0F4761" w:themeColor="accent1" w:themeShade="BF"/>
      <w:sz w:val="28"/>
      <w:szCs w:val="28"/>
    </w:rPr>
  </w:style>
  <w:style w:type="character" w:customStyle="1" w:styleId="50">
    <w:name w:val="标题 5 字符"/>
    <w:basedOn w:val="a0"/>
    <w:link w:val="5"/>
    <w:uiPriority w:val="9"/>
    <w:semiHidden/>
    <w:rsid w:val="00CD1471"/>
    <w:rPr>
      <w:rFonts w:cstheme="majorBidi"/>
      <w:color w:val="0F4761" w:themeColor="accent1" w:themeShade="BF"/>
      <w:sz w:val="24"/>
      <w:szCs w:val="24"/>
    </w:rPr>
  </w:style>
  <w:style w:type="character" w:customStyle="1" w:styleId="60">
    <w:name w:val="标题 6 字符"/>
    <w:basedOn w:val="a0"/>
    <w:link w:val="6"/>
    <w:uiPriority w:val="9"/>
    <w:semiHidden/>
    <w:rsid w:val="00CD1471"/>
    <w:rPr>
      <w:rFonts w:cstheme="majorBidi"/>
      <w:b/>
      <w:bCs/>
      <w:color w:val="0F4761" w:themeColor="accent1" w:themeShade="BF"/>
    </w:rPr>
  </w:style>
  <w:style w:type="character" w:customStyle="1" w:styleId="70">
    <w:name w:val="标题 7 字符"/>
    <w:basedOn w:val="a0"/>
    <w:link w:val="7"/>
    <w:uiPriority w:val="9"/>
    <w:semiHidden/>
    <w:rsid w:val="00CD1471"/>
    <w:rPr>
      <w:rFonts w:cstheme="majorBidi"/>
      <w:b/>
      <w:bCs/>
      <w:color w:val="595959" w:themeColor="text1" w:themeTint="A6"/>
    </w:rPr>
  </w:style>
  <w:style w:type="character" w:customStyle="1" w:styleId="80">
    <w:name w:val="标题 8 字符"/>
    <w:basedOn w:val="a0"/>
    <w:link w:val="8"/>
    <w:uiPriority w:val="9"/>
    <w:semiHidden/>
    <w:rsid w:val="00CD1471"/>
    <w:rPr>
      <w:rFonts w:cstheme="majorBidi"/>
      <w:color w:val="595959" w:themeColor="text1" w:themeTint="A6"/>
    </w:rPr>
  </w:style>
  <w:style w:type="character" w:customStyle="1" w:styleId="90">
    <w:name w:val="标题 9 字符"/>
    <w:basedOn w:val="a0"/>
    <w:link w:val="9"/>
    <w:uiPriority w:val="9"/>
    <w:semiHidden/>
    <w:rsid w:val="00CD1471"/>
    <w:rPr>
      <w:rFonts w:eastAsiaTheme="majorEastAsia" w:cstheme="majorBidi"/>
      <w:color w:val="595959" w:themeColor="text1" w:themeTint="A6"/>
    </w:rPr>
  </w:style>
  <w:style w:type="paragraph" w:styleId="a3">
    <w:name w:val="Title"/>
    <w:basedOn w:val="a"/>
    <w:next w:val="a"/>
    <w:link w:val="a4"/>
    <w:uiPriority w:val="10"/>
    <w:qFormat/>
    <w:rsid w:val="00CD147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14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147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14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1471"/>
    <w:pPr>
      <w:spacing w:before="160" w:after="160"/>
      <w:jc w:val="center"/>
    </w:pPr>
    <w:rPr>
      <w:i/>
      <w:iCs/>
      <w:color w:val="404040" w:themeColor="text1" w:themeTint="BF"/>
    </w:rPr>
  </w:style>
  <w:style w:type="character" w:customStyle="1" w:styleId="a8">
    <w:name w:val="引用 字符"/>
    <w:basedOn w:val="a0"/>
    <w:link w:val="a7"/>
    <w:uiPriority w:val="29"/>
    <w:rsid w:val="00CD1471"/>
    <w:rPr>
      <w:i/>
      <w:iCs/>
      <w:color w:val="404040" w:themeColor="text1" w:themeTint="BF"/>
    </w:rPr>
  </w:style>
  <w:style w:type="paragraph" w:styleId="a9">
    <w:name w:val="List Paragraph"/>
    <w:basedOn w:val="a"/>
    <w:uiPriority w:val="34"/>
    <w:qFormat/>
    <w:rsid w:val="00CD1471"/>
    <w:pPr>
      <w:ind w:left="720"/>
      <w:contextualSpacing/>
    </w:pPr>
  </w:style>
  <w:style w:type="character" w:styleId="aa">
    <w:name w:val="Intense Emphasis"/>
    <w:basedOn w:val="a0"/>
    <w:uiPriority w:val="21"/>
    <w:qFormat/>
    <w:rsid w:val="00CD1471"/>
    <w:rPr>
      <w:i/>
      <w:iCs/>
      <w:color w:val="0F4761" w:themeColor="accent1" w:themeShade="BF"/>
    </w:rPr>
  </w:style>
  <w:style w:type="paragraph" w:styleId="ab">
    <w:name w:val="Intense Quote"/>
    <w:basedOn w:val="a"/>
    <w:next w:val="a"/>
    <w:link w:val="ac"/>
    <w:uiPriority w:val="30"/>
    <w:qFormat/>
    <w:rsid w:val="00CD14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D1471"/>
    <w:rPr>
      <w:i/>
      <w:iCs/>
      <w:color w:val="0F4761" w:themeColor="accent1" w:themeShade="BF"/>
    </w:rPr>
  </w:style>
  <w:style w:type="character" w:styleId="ad">
    <w:name w:val="Intense Reference"/>
    <w:basedOn w:val="a0"/>
    <w:uiPriority w:val="32"/>
    <w:qFormat/>
    <w:rsid w:val="00CD1471"/>
    <w:rPr>
      <w:b/>
      <w:bCs/>
      <w:smallCaps/>
      <w:color w:val="0F4761" w:themeColor="accent1" w:themeShade="BF"/>
      <w:spacing w:val="5"/>
    </w:rPr>
  </w:style>
  <w:style w:type="paragraph" w:styleId="ae">
    <w:name w:val="header"/>
    <w:basedOn w:val="a"/>
    <w:link w:val="af"/>
    <w:uiPriority w:val="99"/>
    <w:unhideWhenUsed/>
    <w:rsid w:val="00994878"/>
    <w:pPr>
      <w:tabs>
        <w:tab w:val="center" w:pos="4153"/>
        <w:tab w:val="right" w:pos="8306"/>
      </w:tabs>
      <w:snapToGrid w:val="0"/>
      <w:jc w:val="center"/>
    </w:pPr>
    <w:rPr>
      <w:sz w:val="18"/>
      <w:szCs w:val="18"/>
    </w:rPr>
  </w:style>
  <w:style w:type="character" w:customStyle="1" w:styleId="af">
    <w:name w:val="页眉 字符"/>
    <w:basedOn w:val="a0"/>
    <w:link w:val="ae"/>
    <w:uiPriority w:val="99"/>
    <w:rsid w:val="00994878"/>
    <w:rPr>
      <w:sz w:val="18"/>
      <w:szCs w:val="18"/>
    </w:rPr>
  </w:style>
  <w:style w:type="paragraph" w:styleId="af0">
    <w:name w:val="footer"/>
    <w:basedOn w:val="a"/>
    <w:link w:val="af1"/>
    <w:uiPriority w:val="99"/>
    <w:unhideWhenUsed/>
    <w:rsid w:val="00994878"/>
    <w:pPr>
      <w:tabs>
        <w:tab w:val="center" w:pos="4153"/>
        <w:tab w:val="right" w:pos="8306"/>
      </w:tabs>
      <w:snapToGrid w:val="0"/>
      <w:jc w:val="left"/>
    </w:pPr>
    <w:rPr>
      <w:sz w:val="18"/>
      <w:szCs w:val="18"/>
    </w:rPr>
  </w:style>
  <w:style w:type="character" w:customStyle="1" w:styleId="af1">
    <w:name w:val="页脚 字符"/>
    <w:basedOn w:val="a0"/>
    <w:link w:val="af0"/>
    <w:uiPriority w:val="99"/>
    <w:rsid w:val="009948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91584">
      <w:bodyDiv w:val="1"/>
      <w:marLeft w:val="0"/>
      <w:marRight w:val="0"/>
      <w:marTop w:val="0"/>
      <w:marBottom w:val="0"/>
      <w:divBdr>
        <w:top w:val="none" w:sz="0" w:space="0" w:color="auto"/>
        <w:left w:val="none" w:sz="0" w:space="0" w:color="auto"/>
        <w:bottom w:val="none" w:sz="0" w:space="0" w:color="auto"/>
        <w:right w:val="none" w:sz="0" w:space="0" w:color="auto"/>
      </w:divBdr>
      <w:divsChild>
        <w:div w:id="1866479486">
          <w:marLeft w:val="0"/>
          <w:marRight w:val="0"/>
          <w:marTop w:val="0"/>
          <w:marBottom w:val="0"/>
          <w:divBdr>
            <w:top w:val="none" w:sz="0" w:space="0" w:color="auto"/>
            <w:left w:val="none" w:sz="0" w:space="0" w:color="auto"/>
            <w:bottom w:val="none" w:sz="0" w:space="0" w:color="auto"/>
            <w:right w:val="none" w:sz="0" w:space="0" w:color="auto"/>
          </w:divBdr>
        </w:div>
        <w:div w:id="1714618641">
          <w:marLeft w:val="0"/>
          <w:marRight w:val="0"/>
          <w:marTop w:val="0"/>
          <w:marBottom w:val="0"/>
          <w:divBdr>
            <w:top w:val="none" w:sz="0" w:space="0" w:color="auto"/>
            <w:left w:val="none" w:sz="0" w:space="0" w:color="auto"/>
            <w:bottom w:val="none" w:sz="0" w:space="0" w:color="auto"/>
            <w:right w:val="none" w:sz="0" w:space="0" w:color="auto"/>
          </w:divBdr>
        </w:div>
        <w:div w:id="2049254036">
          <w:marLeft w:val="0"/>
          <w:marRight w:val="0"/>
          <w:marTop w:val="0"/>
          <w:marBottom w:val="0"/>
          <w:divBdr>
            <w:top w:val="none" w:sz="0" w:space="0" w:color="auto"/>
            <w:left w:val="none" w:sz="0" w:space="0" w:color="auto"/>
            <w:bottom w:val="none" w:sz="0" w:space="0" w:color="auto"/>
            <w:right w:val="none" w:sz="0" w:space="0" w:color="auto"/>
          </w:divBdr>
        </w:div>
        <w:div w:id="592667701">
          <w:marLeft w:val="0"/>
          <w:marRight w:val="0"/>
          <w:marTop w:val="0"/>
          <w:marBottom w:val="0"/>
          <w:divBdr>
            <w:top w:val="none" w:sz="0" w:space="0" w:color="auto"/>
            <w:left w:val="none" w:sz="0" w:space="0" w:color="auto"/>
            <w:bottom w:val="none" w:sz="0" w:space="0" w:color="auto"/>
            <w:right w:val="none" w:sz="0" w:space="0" w:color="auto"/>
          </w:divBdr>
        </w:div>
      </w:divsChild>
    </w:div>
    <w:div w:id="187185421">
      <w:bodyDiv w:val="1"/>
      <w:marLeft w:val="0"/>
      <w:marRight w:val="0"/>
      <w:marTop w:val="0"/>
      <w:marBottom w:val="0"/>
      <w:divBdr>
        <w:top w:val="none" w:sz="0" w:space="0" w:color="auto"/>
        <w:left w:val="none" w:sz="0" w:space="0" w:color="auto"/>
        <w:bottom w:val="none" w:sz="0" w:space="0" w:color="auto"/>
        <w:right w:val="none" w:sz="0" w:space="0" w:color="auto"/>
      </w:divBdr>
      <w:divsChild>
        <w:div w:id="2081250431">
          <w:marLeft w:val="0"/>
          <w:marRight w:val="0"/>
          <w:marTop w:val="0"/>
          <w:marBottom w:val="0"/>
          <w:divBdr>
            <w:top w:val="none" w:sz="0" w:space="0" w:color="auto"/>
            <w:left w:val="none" w:sz="0" w:space="0" w:color="auto"/>
            <w:bottom w:val="none" w:sz="0" w:space="0" w:color="auto"/>
            <w:right w:val="none" w:sz="0" w:space="0" w:color="auto"/>
          </w:divBdr>
        </w:div>
      </w:divsChild>
    </w:div>
    <w:div w:id="308093857">
      <w:bodyDiv w:val="1"/>
      <w:marLeft w:val="0"/>
      <w:marRight w:val="0"/>
      <w:marTop w:val="0"/>
      <w:marBottom w:val="0"/>
      <w:divBdr>
        <w:top w:val="none" w:sz="0" w:space="0" w:color="auto"/>
        <w:left w:val="none" w:sz="0" w:space="0" w:color="auto"/>
        <w:bottom w:val="none" w:sz="0" w:space="0" w:color="auto"/>
        <w:right w:val="none" w:sz="0" w:space="0" w:color="auto"/>
      </w:divBdr>
      <w:divsChild>
        <w:div w:id="1366517067">
          <w:marLeft w:val="0"/>
          <w:marRight w:val="0"/>
          <w:marTop w:val="0"/>
          <w:marBottom w:val="0"/>
          <w:divBdr>
            <w:top w:val="none" w:sz="0" w:space="0" w:color="auto"/>
            <w:left w:val="none" w:sz="0" w:space="0" w:color="auto"/>
            <w:bottom w:val="none" w:sz="0" w:space="0" w:color="auto"/>
            <w:right w:val="none" w:sz="0" w:space="0" w:color="auto"/>
          </w:divBdr>
        </w:div>
        <w:div w:id="658460772">
          <w:marLeft w:val="0"/>
          <w:marRight w:val="0"/>
          <w:marTop w:val="0"/>
          <w:marBottom w:val="0"/>
          <w:divBdr>
            <w:top w:val="none" w:sz="0" w:space="0" w:color="auto"/>
            <w:left w:val="none" w:sz="0" w:space="0" w:color="auto"/>
            <w:bottom w:val="none" w:sz="0" w:space="0" w:color="auto"/>
            <w:right w:val="none" w:sz="0" w:space="0" w:color="auto"/>
          </w:divBdr>
        </w:div>
      </w:divsChild>
    </w:div>
    <w:div w:id="314340492">
      <w:bodyDiv w:val="1"/>
      <w:marLeft w:val="0"/>
      <w:marRight w:val="0"/>
      <w:marTop w:val="0"/>
      <w:marBottom w:val="0"/>
      <w:divBdr>
        <w:top w:val="none" w:sz="0" w:space="0" w:color="auto"/>
        <w:left w:val="none" w:sz="0" w:space="0" w:color="auto"/>
        <w:bottom w:val="none" w:sz="0" w:space="0" w:color="auto"/>
        <w:right w:val="none" w:sz="0" w:space="0" w:color="auto"/>
      </w:divBdr>
      <w:divsChild>
        <w:div w:id="533660932">
          <w:marLeft w:val="0"/>
          <w:marRight w:val="0"/>
          <w:marTop w:val="0"/>
          <w:marBottom w:val="0"/>
          <w:divBdr>
            <w:top w:val="none" w:sz="0" w:space="0" w:color="auto"/>
            <w:left w:val="none" w:sz="0" w:space="0" w:color="auto"/>
            <w:bottom w:val="none" w:sz="0" w:space="0" w:color="auto"/>
            <w:right w:val="none" w:sz="0" w:space="0" w:color="auto"/>
          </w:divBdr>
        </w:div>
        <w:div w:id="1909538026">
          <w:marLeft w:val="0"/>
          <w:marRight w:val="0"/>
          <w:marTop w:val="0"/>
          <w:marBottom w:val="0"/>
          <w:divBdr>
            <w:top w:val="none" w:sz="0" w:space="0" w:color="auto"/>
            <w:left w:val="none" w:sz="0" w:space="0" w:color="auto"/>
            <w:bottom w:val="none" w:sz="0" w:space="0" w:color="auto"/>
            <w:right w:val="none" w:sz="0" w:space="0" w:color="auto"/>
          </w:divBdr>
        </w:div>
      </w:divsChild>
    </w:div>
    <w:div w:id="333993984">
      <w:bodyDiv w:val="1"/>
      <w:marLeft w:val="0"/>
      <w:marRight w:val="0"/>
      <w:marTop w:val="0"/>
      <w:marBottom w:val="0"/>
      <w:divBdr>
        <w:top w:val="none" w:sz="0" w:space="0" w:color="auto"/>
        <w:left w:val="none" w:sz="0" w:space="0" w:color="auto"/>
        <w:bottom w:val="none" w:sz="0" w:space="0" w:color="auto"/>
        <w:right w:val="none" w:sz="0" w:space="0" w:color="auto"/>
      </w:divBdr>
      <w:divsChild>
        <w:div w:id="611013124">
          <w:marLeft w:val="0"/>
          <w:marRight w:val="0"/>
          <w:marTop w:val="0"/>
          <w:marBottom w:val="0"/>
          <w:divBdr>
            <w:top w:val="none" w:sz="0" w:space="0" w:color="auto"/>
            <w:left w:val="none" w:sz="0" w:space="0" w:color="auto"/>
            <w:bottom w:val="none" w:sz="0" w:space="0" w:color="auto"/>
            <w:right w:val="none" w:sz="0" w:space="0" w:color="auto"/>
          </w:divBdr>
        </w:div>
      </w:divsChild>
    </w:div>
    <w:div w:id="402604762">
      <w:bodyDiv w:val="1"/>
      <w:marLeft w:val="0"/>
      <w:marRight w:val="0"/>
      <w:marTop w:val="0"/>
      <w:marBottom w:val="0"/>
      <w:divBdr>
        <w:top w:val="none" w:sz="0" w:space="0" w:color="auto"/>
        <w:left w:val="none" w:sz="0" w:space="0" w:color="auto"/>
        <w:bottom w:val="none" w:sz="0" w:space="0" w:color="auto"/>
        <w:right w:val="none" w:sz="0" w:space="0" w:color="auto"/>
      </w:divBdr>
      <w:divsChild>
        <w:div w:id="1654138337">
          <w:marLeft w:val="0"/>
          <w:marRight w:val="0"/>
          <w:marTop w:val="0"/>
          <w:marBottom w:val="0"/>
          <w:divBdr>
            <w:top w:val="none" w:sz="0" w:space="0" w:color="auto"/>
            <w:left w:val="none" w:sz="0" w:space="0" w:color="auto"/>
            <w:bottom w:val="none" w:sz="0" w:space="0" w:color="auto"/>
            <w:right w:val="none" w:sz="0" w:space="0" w:color="auto"/>
          </w:divBdr>
        </w:div>
        <w:div w:id="1122117375">
          <w:marLeft w:val="0"/>
          <w:marRight w:val="0"/>
          <w:marTop w:val="0"/>
          <w:marBottom w:val="0"/>
          <w:divBdr>
            <w:top w:val="none" w:sz="0" w:space="0" w:color="auto"/>
            <w:left w:val="none" w:sz="0" w:space="0" w:color="auto"/>
            <w:bottom w:val="none" w:sz="0" w:space="0" w:color="auto"/>
            <w:right w:val="none" w:sz="0" w:space="0" w:color="auto"/>
          </w:divBdr>
        </w:div>
      </w:divsChild>
    </w:div>
    <w:div w:id="544610523">
      <w:bodyDiv w:val="1"/>
      <w:marLeft w:val="0"/>
      <w:marRight w:val="0"/>
      <w:marTop w:val="0"/>
      <w:marBottom w:val="0"/>
      <w:divBdr>
        <w:top w:val="none" w:sz="0" w:space="0" w:color="auto"/>
        <w:left w:val="none" w:sz="0" w:space="0" w:color="auto"/>
        <w:bottom w:val="none" w:sz="0" w:space="0" w:color="auto"/>
        <w:right w:val="none" w:sz="0" w:space="0" w:color="auto"/>
      </w:divBdr>
      <w:divsChild>
        <w:div w:id="1499879868">
          <w:marLeft w:val="0"/>
          <w:marRight w:val="0"/>
          <w:marTop w:val="0"/>
          <w:marBottom w:val="0"/>
          <w:divBdr>
            <w:top w:val="none" w:sz="0" w:space="0" w:color="auto"/>
            <w:left w:val="none" w:sz="0" w:space="0" w:color="auto"/>
            <w:bottom w:val="none" w:sz="0" w:space="0" w:color="auto"/>
            <w:right w:val="none" w:sz="0" w:space="0" w:color="auto"/>
          </w:divBdr>
        </w:div>
        <w:div w:id="634914111">
          <w:marLeft w:val="0"/>
          <w:marRight w:val="0"/>
          <w:marTop w:val="0"/>
          <w:marBottom w:val="0"/>
          <w:divBdr>
            <w:top w:val="none" w:sz="0" w:space="0" w:color="auto"/>
            <w:left w:val="none" w:sz="0" w:space="0" w:color="auto"/>
            <w:bottom w:val="none" w:sz="0" w:space="0" w:color="auto"/>
            <w:right w:val="none" w:sz="0" w:space="0" w:color="auto"/>
          </w:divBdr>
        </w:div>
      </w:divsChild>
    </w:div>
    <w:div w:id="584264957">
      <w:bodyDiv w:val="1"/>
      <w:marLeft w:val="0"/>
      <w:marRight w:val="0"/>
      <w:marTop w:val="0"/>
      <w:marBottom w:val="0"/>
      <w:divBdr>
        <w:top w:val="none" w:sz="0" w:space="0" w:color="auto"/>
        <w:left w:val="none" w:sz="0" w:space="0" w:color="auto"/>
        <w:bottom w:val="none" w:sz="0" w:space="0" w:color="auto"/>
        <w:right w:val="none" w:sz="0" w:space="0" w:color="auto"/>
      </w:divBdr>
      <w:divsChild>
        <w:div w:id="758990471">
          <w:marLeft w:val="0"/>
          <w:marRight w:val="0"/>
          <w:marTop w:val="0"/>
          <w:marBottom w:val="0"/>
          <w:divBdr>
            <w:top w:val="none" w:sz="0" w:space="0" w:color="auto"/>
            <w:left w:val="none" w:sz="0" w:space="0" w:color="auto"/>
            <w:bottom w:val="none" w:sz="0" w:space="0" w:color="auto"/>
            <w:right w:val="none" w:sz="0" w:space="0" w:color="auto"/>
          </w:divBdr>
        </w:div>
        <w:div w:id="974986006">
          <w:marLeft w:val="0"/>
          <w:marRight w:val="0"/>
          <w:marTop w:val="0"/>
          <w:marBottom w:val="0"/>
          <w:divBdr>
            <w:top w:val="none" w:sz="0" w:space="0" w:color="auto"/>
            <w:left w:val="none" w:sz="0" w:space="0" w:color="auto"/>
            <w:bottom w:val="none" w:sz="0" w:space="0" w:color="auto"/>
            <w:right w:val="none" w:sz="0" w:space="0" w:color="auto"/>
          </w:divBdr>
        </w:div>
      </w:divsChild>
    </w:div>
    <w:div w:id="1135756918">
      <w:bodyDiv w:val="1"/>
      <w:marLeft w:val="0"/>
      <w:marRight w:val="0"/>
      <w:marTop w:val="0"/>
      <w:marBottom w:val="0"/>
      <w:divBdr>
        <w:top w:val="none" w:sz="0" w:space="0" w:color="auto"/>
        <w:left w:val="none" w:sz="0" w:space="0" w:color="auto"/>
        <w:bottom w:val="none" w:sz="0" w:space="0" w:color="auto"/>
        <w:right w:val="none" w:sz="0" w:space="0" w:color="auto"/>
      </w:divBdr>
      <w:divsChild>
        <w:div w:id="1943108228">
          <w:marLeft w:val="0"/>
          <w:marRight w:val="0"/>
          <w:marTop w:val="0"/>
          <w:marBottom w:val="0"/>
          <w:divBdr>
            <w:top w:val="none" w:sz="0" w:space="0" w:color="auto"/>
            <w:left w:val="none" w:sz="0" w:space="0" w:color="auto"/>
            <w:bottom w:val="none" w:sz="0" w:space="0" w:color="auto"/>
            <w:right w:val="none" w:sz="0" w:space="0" w:color="auto"/>
          </w:divBdr>
        </w:div>
        <w:div w:id="1485704959">
          <w:marLeft w:val="0"/>
          <w:marRight w:val="0"/>
          <w:marTop w:val="0"/>
          <w:marBottom w:val="0"/>
          <w:divBdr>
            <w:top w:val="none" w:sz="0" w:space="0" w:color="auto"/>
            <w:left w:val="none" w:sz="0" w:space="0" w:color="auto"/>
            <w:bottom w:val="none" w:sz="0" w:space="0" w:color="auto"/>
            <w:right w:val="none" w:sz="0" w:space="0" w:color="auto"/>
          </w:divBdr>
        </w:div>
      </w:divsChild>
    </w:div>
    <w:div w:id="1140197375">
      <w:bodyDiv w:val="1"/>
      <w:marLeft w:val="0"/>
      <w:marRight w:val="0"/>
      <w:marTop w:val="0"/>
      <w:marBottom w:val="0"/>
      <w:divBdr>
        <w:top w:val="none" w:sz="0" w:space="0" w:color="auto"/>
        <w:left w:val="none" w:sz="0" w:space="0" w:color="auto"/>
        <w:bottom w:val="none" w:sz="0" w:space="0" w:color="auto"/>
        <w:right w:val="none" w:sz="0" w:space="0" w:color="auto"/>
      </w:divBdr>
      <w:divsChild>
        <w:div w:id="1389381170">
          <w:marLeft w:val="0"/>
          <w:marRight w:val="0"/>
          <w:marTop w:val="0"/>
          <w:marBottom w:val="0"/>
          <w:divBdr>
            <w:top w:val="none" w:sz="0" w:space="0" w:color="auto"/>
            <w:left w:val="none" w:sz="0" w:space="0" w:color="auto"/>
            <w:bottom w:val="none" w:sz="0" w:space="0" w:color="auto"/>
            <w:right w:val="none" w:sz="0" w:space="0" w:color="auto"/>
          </w:divBdr>
        </w:div>
        <w:div w:id="295764508">
          <w:marLeft w:val="0"/>
          <w:marRight w:val="0"/>
          <w:marTop w:val="0"/>
          <w:marBottom w:val="0"/>
          <w:divBdr>
            <w:top w:val="none" w:sz="0" w:space="0" w:color="auto"/>
            <w:left w:val="none" w:sz="0" w:space="0" w:color="auto"/>
            <w:bottom w:val="none" w:sz="0" w:space="0" w:color="auto"/>
            <w:right w:val="none" w:sz="0" w:space="0" w:color="auto"/>
          </w:divBdr>
        </w:div>
        <w:div w:id="2000845783">
          <w:marLeft w:val="0"/>
          <w:marRight w:val="0"/>
          <w:marTop w:val="0"/>
          <w:marBottom w:val="0"/>
          <w:divBdr>
            <w:top w:val="none" w:sz="0" w:space="0" w:color="auto"/>
            <w:left w:val="none" w:sz="0" w:space="0" w:color="auto"/>
            <w:bottom w:val="none" w:sz="0" w:space="0" w:color="auto"/>
            <w:right w:val="none" w:sz="0" w:space="0" w:color="auto"/>
          </w:divBdr>
        </w:div>
      </w:divsChild>
    </w:div>
    <w:div w:id="1301223883">
      <w:bodyDiv w:val="1"/>
      <w:marLeft w:val="0"/>
      <w:marRight w:val="0"/>
      <w:marTop w:val="0"/>
      <w:marBottom w:val="0"/>
      <w:divBdr>
        <w:top w:val="none" w:sz="0" w:space="0" w:color="auto"/>
        <w:left w:val="none" w:sz="0" w:space="0" w:color="auto"/>
        <w:bottom w:val="none" w:sz="0" w:space="0" w:color="auto"/>
        <w:right w:val="none" w:sz="0" w:space="0" w:color="auto"/>
      </w:divBdr>
      <w:divsChild>
        <w:div w:id="1894458927">
          <w:marLeft w:val="0"/>
          <w:marRight w:val="0"/>
          <w:marTop w:val="0"/>
          <w:marBottom w:val="0"/>
          <w:divBdr>
            <w:top w:val="none" w:sz="0" w:space="0" w:color="auto"/>
            <w:left w:val="none" w:sz="0" w:space="0" w:color="auto"/>
            <w:bottom w:val="none" w:sz="0" w:space="0" w:color="auto"/>
            <w:right w:val="none" w:sz="0" w:space="0" w:color="auto"/>
          </w:divBdr>
        </w:div>
      </w:divsChild>
    </w:div>
    <w:div w:id="1311518833">
      <w:bodyDiv w:val="1"/>
      <w:marLeft w:val="0"/>
      <w:marRight w:val="0"/>
      <w:marTop w:val="0"/>
      <w:marBottom w:val="0"/>
      <w:divBdr>
        <w:top w:val="none" w:sz="0" w:space="0" w:color="auto"/>
        <w:left w:val="none" w:sz="0" w:space="0" w:color="auto"/>
        <w:bottom w:val="none" w:sz="0" w:space="0" w:color="auto"/>
        <w:right w:val="none" w:sz="0" w:space="0" w:color="auto"/>
      </w:divBdr>
      <w:divsChild>
        <w:div w:id="1306012044">
          <w:marLeft w:val="0"/>
          <w:marRight w:val="0"/>
          <w:marTop w:val="0"/>
          <w:marBottom w:val="0"/>
          <w:divBdr>
            <w:top w:val="none" w:sz="0" w:space="0" w:color="auto"/>
            <w:left w:val="none" w:sz="0" w:space="0" w:color="auto"/>
            <w:bottom w:val="none" w:sz="0" w:space="0" w:color="auto"/>
            <w:right w:val="none" w:sz="0" w:space="0" w:color="auto"/>
          </w:divBdr>
        </w:div>
        <w:div w:id="99494528">
          <w:marLeft w:val="0"/>
          <w:marRight w:val="0"/>
          <w:marTop w:val="0"/>
          <w:marBottom w:val="0"/>
          <w:divBdr>
            <w:top w:val="none" w:sz="0" w:space="0" w:color="auto"/>
            <w:left w:val="none" w:sz="0" w:space="0" w:color="auto"/>
            <w:bottom w:val="none" w:sz="0" w:space="0" w:color="auto"/>
            <w:right w:val="none" w:sz="0" w:space="0" w:color="auto"/>
          </w:divBdr>
        </w:div>
      </w:divsChild>
    </w:div>
    <w:div w:id="1523394851">
      <w:bodyDiv w:val="1"/>
      <w:marLeft w:val="0"/>
      <w:marRight w:val="0"/>
      <w:marTop w:val="0"/>
      <w:marBottom w:val="0"/>
      <w:divBdr>
        <w:top w:val="none" w:sz="0" w:space="0" w:color="auto"/>
        <w:left w:val="none" w:sz="0" w:space="0" w:color="auto"/>
        <w:bottom w:val="none" w:sz="0" w:space="0" w:color="auto"/>
        <w:right w:val="none" w:sz="0" w:space="0" w:color="auto"/>
      </w:divBdr>
      <w:divsChild>
        <w:div w:id="241763614">
          <w:marLeft w:val="0"/>
          <w:marRight w:val="0"/>
          <w:marTop w:val="0"/>
          <w:marBottom w:val="0"/>
          <w:divBdr>
            <w:top w:val="none" w:sz="0" w:space="0" w:color="auto"/>
            <w:left w:val="none" w:sz="0" w:space="0" w:color="auto"/>
            <w:bottom w:val="none" w:sz="0" w:space="0" w:color="auto"/>
            <w:right w:val="none" w:sz="0" w:space="0" w:color="auto"/>
          </w:divBdr>
        </w:div>
        <w:div w:id="1493988094">
          <w:marLeft w:val="0"/>
          <w:marRight w:val="0"/>
          <w:marTop w:val="0"/>
          <w:marBottom w:val="0"/>
          <w:divBdr>
            <w:top w:val="none" w:sz="0" w:space="0" w:color="auto"/>
            <w:left w:val="none" w:sz="0" w:space="0" w:color="auto"/>
            <w:bottom w:val="none" w:sz="0" w:space="0" w:color="auto"/>
            <w:right w:val="none" w:sz="0" w:space="0" w:color="auto"/>
          </w:divBdr>
        </w:div>
      </w:divsChild>
    </w:div>
    <w:div w:id="1663581205">
      <w:bodyDiv w:val="1"/>
      <w:marLeft w:val="0"/>
      <w:marRight w:val="0"/>
      <w:marTop w:val="0"/>
      <w:marBottom w:val="0"/>
      <w:divBdr>
        <w:top w:val="none" w:sz="0" w:space="0" w:color="auto"/>
        <w:left w:val="none" w:sz="0" w:space="0" w:color="auto"/>
        <w:bottom w:val="none" w:sz="0" w:space="0" w:color="auto"/>
        <w:right w:val="none" w:sz="0" w:space="0" w:color="auto"/>
      </w:divBdr>
      <w:divsChild>
        <w:div w:id="440153291">
          <w:marLeft w:val="0"/>
          <w:marRight w:val="0"/>
          <w:marTop w:val="0"/>
          <w:marBottom w:val="0"/>
          <w:divBdr>
            <w:top w:val="none" w:sz="0" w:space="0" w:color="auto"/>
            <w:left w:val="none" w:sz="0" w:space="0" w:color="auto"/>
            <w:bottom w:val="none" w:sz="0" w:space="0" w:color="auto"/>
            <w:right w:val="none" w:sz="0" w:space="0" w:color="auto"/>
          </w:divBdr>
        </w:div>
        <w:div w:id="1804695175">
          <w:marLeft w:val="0"/>
          <w:marRight w:val="0"/>
          <w:marTop w:val="0"/>
          <w:marBottom w:val="0"/>
          <w:divBdr>
            <w:top w:val="none" w:sz="0" w:space="0" w:color="auto"/>
            <w:left w:val="none" w:sz="0" w:space="0" w:color="auto"/>
            <w:bottom w:val="none" w:sz="0" w:space="0" w:color="auto"/>
            <w:right w:val="none" w:sz="0" w:space="0" w:color="auto"/>
          </w:divBdr>
        </w:div>
      </w:divsChild>
    </w:div>
    <w:div w:id="1846170131">
      <w:bodyDiv w:val="1"/>
      <w:marLeft w:val="0"/>
      <w:marRight w:val="0"/>
      <w:marTop w:val="0"/>
      <w:marBottom w:val="0"/>
      <w:divBdr>
        <w:top w:val="none" w:sz="0" w:space="0" w:color="auto"/>
        <w:left w:val="none" w:sz="0" w:space="0" w:color="auto"/>
        <w:bottom w:val="none" w:sz="0" w:space="0" w:color="auto"/>
        <w:right w:val="none" w:sz="0" w:space="0" w:color="auto"/>
      </w:divBdr>
      <w:divsChild>
        <w:div w:id="472255735">
          <w:marLeft w:val="0"/>
          <w:marRight w:val="0"/>
          <w:marTop w:val="0"/>
          <w:marBottom w:val="0"/>
          <w:divBdr>
            <w:top w:val="none" w:sz="0" w:space="0" w:color="auto"/>
            <w:left w:val="none" w:sz="0" w:space="0" w:color="auto"/>
            <w:bottom w:val="none" w:sz="0" w:space="0" w:color="auto"/>
            <w:right w:val="none" w:sz="0" w:space="0" w:color="auto"/>
          </w:divBdr>
        </w:div>
        <w:div w:id="1622103483">
          <w:marLeft w:val="0"/>
          <w:marRight w:val="0"/>
          <w:marTop w:val="0"/>
          <w:marBottom w:val="0"/>
          <w:divBdr>
            <w:top w:val="none" w:sz="0" w:space="0" w:color="auto"/>
            <w:left w:val="none" w:sz="0" w:space="0" w:color="auto"/>
            <w:bottom w:val="none" w:sz="0" w:space="0" w:color="auto"/>
            <w:right w:val="none" w:sz="0" w:space="0" w:color="auto"/>
          </w:divBdr>
        </w:div>
        <w:div w:id="434254756">
          <w:marLeft w:val="0"/>
          <w:marRight w:val="0"/>
          <w:marTop w:val="0"/>
          <w:marBottom w:val="0"/>
          <w:divBdr>
            <w:top w:val="none" w:sz="0" w:space="0" w:color="auto"/>
            <w:left w:val="none" w:sz="0" w:space="0" w:color="auto"/>
            <w:bottom w:val="none" w:sz="0" w:space="0" w:color="auto"/>
            <w:right w:val="none" w:sz="0" w:space="0" w:color="auto"/>
          </w:divBdr>
        </w:div>
        <w:div w:id="1003896956">
          <w:marLeft w:val="0"/>
          <w:marRight w:val="0"/>
          <w:marTop w:val="0"/>
          <w:marBottom w:val="0"/>
          <w:divBdr>
            <w:top w:val="none" w:sz="0" w:space="0" w:color="auto"/>
            <w:left w:val="none" w:sz="0" w:space="0" w:color="auto"/>
            <w:bottom w:val="none" w:sz="0" w:space="0" w:color="auto"/>
            <w:right w:val="none" w:sz="0" w:space="0" w:color="auto"/>
          </w:divBdr>
        </w:div>
      </w:divsChild>
    </w:div>
    <w:div w:id="2025740855">
      <w:bodyDiv w:val="1"/>
      <w:marLeft w:val="0"/>
      <w:marRight w:val="0"/>
      <w:marTop w:val="0"/>
      <w:marBottom w:val="0"/>
      <w:divBdr>
        <w:top w:val="none" w:sz="0" w:space="0" w:color="auto"/>
        <w:left w:val="none" w:sz="0" w:space="0" w:color="auto"/>
        <w:bottom w:val="none" w:sz="0" w:space="0" w:color="auto"/>
        <w:right w:val="none" w:sz="0" w:space="0" w:color="auto"/>
      </w:divBdr>
      <w:divsChild>
        <w:div w:id="930042585">
          <w:marLeft w:val="0"/>
          <w:marRight w:val="0"/>
          <w:marTop w:val="0"/>
          <w:marBottom w:val="0"/>
          <w:divBdr>
            <w:top w:val="none" w:sz="0" w:space="0" w:color="auto"/>
            <w:left w:val="none" w:sz="0" w:space="0" w:color="auto"/>
            <w:bottom w:val="none" w:sz="0" w:space="0" w:color="auto"/>
            <w:right w:val="none" w:sz="0" w:space="0" w:color="auto"/>
          </w:divBdr>
        </w:div>
        <w:div w:id="2132556673">
          <w:marLeft w:val="0"/>
          <w:marRight w:val="0"/>
          <w:marTop w:val="0"/>
          <w:marBottom w:val="0"/>
          <w:divBdr>
            <w:top w:val="none" w:sz="0" w:space="0" w:color="auto"/>
            <w:left w:val="none" w:sz="0" w:space="0" w:color="auto"/>
            <w:bottom w:val="none" w:sz="0" w:space="0" w:color="auto"/>
            <w:right w:val="none" w:sz="0" w:space="0" w:color="auto"/>
          </w:divBdr>
        </w:div>
      </w:divsChild>
    </w:div>
    <w:div w:id="2140759207">
      <w:bodyDiv w:val="1"/>
      <w:marLeft w:val="0"/>
      <w:marRight w:val="0"/>
      <w:marTop w:val="0"/>
      <w:marBottom w:val="0"/>
      <w:divBdr>
        <w:top w:val="none" w:sz="0" w:space="0" w:color="auto"/>
        <w:left w:val="none" w:sz="0" w:space="0" w:color="auto"/>
        <w:bottom w:val="none" w:sz="0" w:space="0" w:color="auto"/>
        <w:right w:val="none" w:sz="0" w:space="0" w:color="auto"/>
      </w:divBdr>
      <w:divsChild>
        <w:div w:id="168108231">
          <w:marLeft w:val="0"/>
          <w:marRight w:val="0"/>
          <w:marTop w:val="0"/>
          <w:marBottom w:val="0"/>
          <w:divBdr>
            <w:top w:val="none" w:sz="0" w:space="0" w:color="auto"/>
            <w:left w:val="none" w:sz="0" w:space="0" w:color="auto"/>
            <w:bottom w:val="none" w:sz="0" w:space="0" w:color="auto"/>
            <w:right w:val="none" w:sz="0" w:space="0" w:color="auto"/>
          </w:divBdr>
        </w:div>
        <w:div w:id="1994990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siyu miao</dc:creator>
  <cp:keywords/>
  <dc:description/>
  <cp:lastModifiedBy>siyu miao</cp:lastModifiedBy>
  <cp:revision>25</cp:revision>
  <dcterms:created xsi:type="dcterms:W3CDTF">2024-02-05T06:07:00Z</dcterms:created>
  <dcterms:modified xsi:type="dcterms:W3CDTF">2024-02-06T05:25:00Z</dcterms:modified>
</cp:coreProperties>
</file>