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8A5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56170"/>
            <wp:effectExtent l="0" t="0" r="9525" b="1143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637145"/>
            <wp:effectExtent l="0" t="0" r="6985" b="190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280275"/>
            <wp:effectExtent l="0" t="0" r="17780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28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456170"/>
            <wp:effectExtent l="0" t="0" r="18415" b="1143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392670"/>
            <wp:effectExtent l="0" t="0" r="8255" b="1778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9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2025-05-28T05:40:13Z</dcterms:created>
  <dc:creator>admin</dc:creator>
  <cp:lastModifiedBy>涵</cp:lastModifiedBy>
  <dcterms:modified xsi:type="dcterms:W3CDTF">2025-05-28T05:41:40Z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eyJoZGlkIjoiNjQ0MGI1ZThlZTU5Y2RmMDYyYzA5YjU4ODU1MzE2YjciLCJ1c2VySWQiOiI1NTg4MjE0OTEifQ==</vt:lpwstr>
  </property>
  <property fmtid="{D5CDD505-2E9C-101B-9397-08002B2CF9AE}" pid="4" name="ICV">
    <vt:lpwstr>CEB372E858CF480CAF6402473D525F62_12</vt:lpwstr>
  </property>
</Properties>
</file>