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16567">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3D8337B8">
      <w:pPr>
        <w:tabs>
          <w:tab w:val="left" w:pos="315"/>
          <w:tab w:val="left" w:pos="8820"/>
        </w:tabs>
        <w:spacing w:line="500" w:lineRule="exact"/>
        <w:ind w:right="267" w:rightChars="127"/>
        <w:jc w:val="center"/>
        <w:rPr>
          <w:rFonts w:ascii="仿宋_GB2312" w:eastAsia="仿宋_GB2312"/>
          <w:b/>
          <w:bCs/>
          <w:sz w:val="48"/>
          <w:highlight w:val="none"/>
        </w:rPr>
      </w:pPr>
    </w:p>
    <w:p w14:paraId="01A45028">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ACF14E5">
      <w:pPr>
        <w:tabs>
          <w:tab w:val="left" w:pos="315"/>
          <w:tab w:val="left" w:pos="8820"/>
        </w:tabs>
        <w:spacing w:line="500" w:lineRule="exact"/>
        <w:ind w:right="267" w:rightChars="127"/>
        <w:jc w:val="center"/>
        <w:rPr>
          <w:rFonts w:ascii="仿宋_GB2312" w:eastAsia="仿宋_GB2312"/>
          <w:sz w:val="44"/>
          <w:highlight w:val="none"/>
        </w:rPr>
      </w:pPr>
    </w:p>
    <w:p w14:paraId="18AD664D">
      <w:pPr>
        <w:tabs>
          <w:tab w:val="left" w:pos="315"/>
          <w:tab w:val="left" w:pos="8820"/>
        </w:tabs>
        <w:ind w:right="267" w:rightChars="127"/>
        <w:rPr>
          <w:rFonts w:ascii="仿宋_GB2312" w:eastAsia="仿宋_GB2312"/>
          <w:sz w:val="44"/>
          <w:highlight w:val="none"/>
        </w:rPr>
      </w:pPr>
    </w:p>
    <w:p w14:paraId="1D96A0FE">
      <w:pPr>
        <w:tabs>
          <w:tab w:val="left" w:pos="315"/>
          <w:tab w:val="left" w:pos="8820"/>
        </w:tabs>
        <w:spacing w:line="500" w:lineRule="exact"/>
        <w:ind w:right="267" w:rightChars="127"/>
        <w:rPr>
          <w:rFonts w:ascii="仿宋_GB2312" w:eastAsia="仿宋_GB2312"/>
          <w:b/>
          <w:bCs/>
          <w:sz w:val="36"/>
          <w:highlight w:val="none"/>
        </w:rPr>
      </w:pPr>
    </w:p>
    <w:p w14:paraId="5477535F">
      <w:pPr>
        <w:tabs>
          <w:tab w:val="left" w:pos="315"/>
          <w:tab w:val="left" w:pos="8820"/>
        </w:tabs>
        <w:spacing w:line="500" w:lineRule="exact"/>
        <w:ind w:right="267" w:rightChars="127"/>
        <w:rPr>
          <w:rFonts w:ascii="仿宋_GB2312" w:eastAsia="仿宋_GB2312"/>
          <w:b/>
          <w:bCs/>
          <w:sz w:val="36"/>
          <w:highlight w:val="none"/>
        </w:rPr>
      </w:pPr>
    </w:p>
    <w:p w14:paraId="0AB48754">
      <w:pPr>
        <w:tabs>
          <w:tab w:val="left" w:pos="315"/>
          <w:tab w:val="left" w:pos="8820"/>
        </w:tabs>
        <w:spacing w:line="500" w:lineRule="exact"/>
        <w:ind w:right="267" w:rightChars="127"/>
        <w:jc w:val="center"/>
        <w:rPr>
          <w:rFonts w:ascii="宋体" w:hAnsi="宋体"/>
          <w:sz w:val="32"/>
          <w:highlight w:val="none"/>
        </w:rPr>
      </w:pPr>
    </w:p>
    <w:p w14:paraId="19BD27E9">
      <w:pPr>
        <w:tabs>
          <w:tab w:val="left" w:pos="315"/>
          <w:tab w:val="left" w:pos="8820"/>
        </w:tabs>
        <w:spacing w:line="500" w:lineRule="exact"/>
        <w:ind w:right="267" w:rightChars="127"/>
        <w:jc w:val="center"/>
        <w:rPr>
          <w:rFonts w:ascii="微软简标宋" w:eastAsia="黑体"/>
          <w:b/>
          <w:bCs/>
          <w:sz w:val="52"/>
          <w:highlight w:val="none"/>
        </w:rPr>
      </w:pPr>
    </w:p>
    <w:p w14:paraId="52408F9C">
      <w:pPr>
        <w:tabs>
          <w:tab w:val="left" w:pos="315"/>
          <w:tab w:val="left" w:pos="8820"/>
        </w:tabs>
        <w:spacing w:line="600" w:lineRule="exact"/>
        <w:ind w:right="267" w:rightChars="127"/>
        <w:jc w:val="left"/>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t xml:space="preserve">项目名称: </w:t>
      </w:r>
      <w:r>
        <w:rPr>
          <w:rFonts w:hint="eastAsia" w:ascii="宋体" w:hAnsi="宋体" w:cs="宋体"/>
          <w:b/>
          <w:bCs/>
          <w:color w:val="auto"/>
          <w:sz w:val="30"/>
          <w:szCs w:val="30"/>
          <w:highlight w:val="none"/>
          <w:u w:val="none"/>
          <w:lang w:eastAsia="zh-CN"/>
        </w:rPr>
        <w:t>商水县自然资源局2026年度永久基本农田布局优化调整工作项目</w:t>
      </w:r>
    </w:p>
    <w:p w14:paraId="4A8AD378">
      <w:pPr>
        <w:tabs>
          <w:tab w:val="left" w:pos="315"/>
          <w:tab w:val="left" w:pos="8820"/>
        </w:tabs>
        <w:spacing w:line="600" w:lineRule="exact"/>
        <w:ind w:right="267" w:rightChars="127"/>
        <w:jc w:val="left"/>
        <w:rPr>
          <w:rFonts w:hint="default" w:ascii="微软简标宋" w:eastAsia="黑体"/>
          <w:b/>
          <w:bCs/>
          <w:sz w:val="30"/>
          <w:szCs w:val="30"/>
          <w:highlight w:val="none"/>
          <w:lang w:val="en-US" w:eastAsia="zh-CN"/>
        </w:rPr>
      </w:pPr>
      <w:r>
        <w:rPr>
          <w:rFonts w:hint="eastAsia" w:ascii="宋体" w:hAnsi="宋体" w:eastAsia="宋体" w:cs="宋体"/>
          <w:b/>
          <w:bCs/>
          <w:sz w:val="30"/>
          <w:szCs w:val="30"/>
          <w:highlight w:val="none"/>
        </w:rPr>
        <w:t>项目编号: 商水财磋商采购-2026-7</w:t>
      </w:r>
      <w:r>
        <w:rPr>
          <w:rFonts w:hint="eastAsia" w:ascii="宋体" w:hAnsi="宋体" w:cs="宋体"/>
          <w:b/>
          <w:bCs/>
          <w:sz w:val="30"/>
          <w:szCs w:val="30"/>
          <w:highlight w:val="none"/>
          <w:lang w:val="en-US" w:eastAsia="zh-CN"/>
        </w:rPr>
        <w:t xml:space="preserve">2       </w:t>
      </w:r>
    </w:p>
    <w:p w14:paraId="4E238355">
      <w:pPr>
        <w:pStyle w:val="6"/>
        <w:rPr>
          <w:rFonts w:ascii="微软简标宋" w:eastAsia="黑体"/>
          <w:b/>
          <w:bCs/>
          <w:sz w:val="52"/>
          <w:szCs w:val="24"/>
          <w:highlight w:val="none"/>
        </w:rPr>
      </w:pPr>
    </w:p>
    <w:p w14:paraId="15E7A960">
      <w:pPr>
        <w:pStyle w:val="6"/>
        <w:rPr>
          <w:rFonts w:ascii="宋体" w:hAnsi="宋体"/>
          <w:b/>
          <w:sz w:val="32"/>
          <w:highlight w:val="none"/>
        </w:rPr>
      </w:pPr>
    </w:p>
    <w:p w14:paraId="7A796C76">
      <w:pPr>
        <w:pStyle w:val="6"/>
        <w:rPr>
          <w:rFonts w:ascii="宋体" w:hAnsi="宋体"/>
          <w:b/>
          <w:sz w:val="32"/>
          <w:highlight w:val="none"/>
        </w:rPr>
      </w:pPr>
    </w:p>
    <w:p w14:paraId="20E894EB">
      <w:pPr>
        <w:pStyle w:val="6"/>
        <w:jc w:val="center"/>
        <w:rPr>
          <w:rFonts w:ascii="宋体" w:hAnsi="宋体"/>
          <w:b/>
          <w:sz w:val="32"/>
          <w:highlight w:val="none"/>
        </w:rPr>
      </w:pPr>
      <w:r>
        <w:rPr>
          <w:rFonts w:hint="eastAsia" w:ascii="宋体" w:hAnsi="宋体" w:eastAsia="宋体" w:cs="宋体"/>
          <w:b/>
          <w:bCs/>
          <w:color w:val="000000"/>
          <w:sz w:val="30"/>
          <w:szCs w:val="30"/>
          <w:highlight w:val="none"/>
          <w:shd w:val="clear" w:color="auto" w:fill="FFFFFF"/>
          <w:lang w:val="en-US" w:eastAsia="zh-CN"/>
        </w:rPr>
        <w:t>202</w:t>
      </w:r>
      <w:r>
        <w:rPr>
          <w:rFonts w:hint="eastAsia" w:ascii="宋体" w:hAnsi="宋体" w:cs="宋体"/>
          <w:b/>
          <w:bCs/>
          <w:color w:val="000000"/>
          <w:sz w:val="30"/>
          <w:szCs w:val="30"/>
          <w:highlight w:val="none"/>
          <w:shd w:val="clear" w:color="auto" w:fill="FFFFFF"/>
          <w:lang w:val="en-US" w:eastAsia="zh-CN"/>
        </w:rPr>
        <w:t>6</w:t>
      </w:r>
      <w:r>
        <w:rPr>
          <w:rFonts w:hint="eastAsia" w:ascii="宋体" w:hAnsi="宋体" w:eastAsia="宋体" w:cs="宋体"/>
          <w:b/>
          <w:bCs/>
          <w:sz w:val="30"/>
          <w:szCs w:val="30"/>
          <w:highlight w:val="none"/>
        </w:rPr>
        <w:t>年</w:t>
      </w:r>
      <w:r>
        <w:rPr>
          <w:rFonts w:hint="eastAsia" w:ascii="宋体" w:hAnsi="宋体" w:cs="宋体"/>
          <w:b/>
          <w:bCs/>
          <w:sz w:val="30"/>
          <w:szCs w:val="30"/>
          <w:highlight w:val="none"/>
          <w:lang w:val="en-US" w:eastAsia="zh-CN"/>
        </w:rPr>
        <w:t>7</w:t>
      </w:r>
      <w:r>
        <w:rPr>
          <w:rFonts w:hint="eastAsia" w:ascii="宋体" w:hAnsi="宋体" w:eastAsia="宋体" w:cs="宋体"/>
          <w:b/>
          <w:bCs/>
          <w:sz w:val="30"/>
          <w:szCs w:val="30"/>
          <w:highlight w:val="none"/>
        </w:rPr>
        <w:t>月</w:t>
      </w:r>
    </w:p>
    <w:p w14:paraId="174633FC">
      <w:pPr>
        <w:pStyle w:val="6"/>
        <w:jc w:val="center"/>
        <w:rPr>
          <w:rFonts w:ascii="宋体" w:hAnsi="宋体"/>
          <w:b/>
          <w:sz w:val="32"/>
          <w:highlight w:val="none"/>
        </w:rPr>
      </w:pPr>
    </w:p>
    <w:p w14:paraId="12D08C20">
      <w:pPr>
        <w:rPr>
          <w:rFonts w:ascii="仿宋_GB2312" w:eastAsia="仿宋_GB2312"/>
          <w:b/>
          <w:sz w:val="30"/>
          <w:szCs w:val="30"/>
          <w:highlight w:val="none"/>
        </w:rPr>
      </w:pPr>
    </w:p>
    <w:p w14:paraId="14512D95">
      <w:pPr>
        <w:pStyle w:val="16"/>
        <w:ind w:firstLine="210"/>
        <w:rPr>
          <w:highlight w:val="none"/>
        </w:rPr>
      </w:pPr>
    </w:p>
    <w:p w14:paraId="025C6B78">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11D8803B">
      <w:pPr>
        <w:rPr>
          <w:rFonts w:ascii="宋体" w:hAnsi="宋体" w:cs="宋体"/>
          <w:b/>
          <w:sz w:val="32"/>
          <w:szCs w:val="32"/>
          <w:highlight w:val="none"/>
        </w:rPr>
      </w:pPr>
    </w:p>
    <w:p w14:paraId="12123B3A">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7A85F6B">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2331088F">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..........................26</w:t>
      </w:r>
    </w:p>
    <w:p w14:paraId="157DE675">
      <w:pPr>
        <w:spacing w:line="800" w:lineRule="exact"/>
        <w:rPr>
          <w:rFonts w:hint="default" w:ascii="宋体" w:hAnsi="宋体" w:cs="宋体"/>
          <w:b/>
          <w:sz w:val="32"/>
          <w:szCs w:val="32"/>
          <w:highlight w:val="none"/>
          <w:lang w:val="en-US"/>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........................27</w:t>
      </w:r>
    </w:p>
    <w:p w14:paraId="2493ABC0">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41</w:t>
      </w:r>
    </w:p>
    <w:p w14:paraId="038E4E20">
      <w:pPr>
        <w:spacing w:line="800" w:lineRule="exact"/>
        <w:ind w:firstLine="2249" w:firstLineChars="700"/>
        <w:rPr>
          <w:rFonts w:hint="eastAsia" w:ascii="宋体" w:hAnsi="宋体" w:cs="宋体"/>
          <w:b/>
          <w:sz w:val="32"/>
          <w:szCs w:val="32"/>
          <w:highlight w:val="none"/>
          <w:lang w:eastAsia="zh-CN"/>
        </w:rPr>
      </w:pPr>
    </w:p>
    <w:p w14:paraId="6598B238">
      <w:pPr>
        <w:spacing w:line="800" w:lineRule="exact"/>
        <w:ind w:firstLine="2249" w:firstLineChars="700"/>
        <w:rPr>
          <w:rFonts w:hint="eastAsia" w:ascii="宋体" w:hAnsi="宋体" w:cs="宋体"/>
          <w:b/>
          <w:sz w:val="32"/>
          <w:szCs w:val="32"/>
          <w:highlight w:val="none"/>
          <w:lang w:val="en-US" w:eastAsia="zh-CN"/>
        </w:rPr>
      </w:pPr>
    </w:p>
    <w:p w14:paraId="1257E8B0">
      <w:pPr>
        <w:spacing w:line="800" w:lineRule="exact"/>
        <w:ind w:firstLine="2249" w:firstLineChars="700"/>
        <w:rPr>
          <w:rFonts w:hint="eastAsia" w:ascii="宋体" w:hAnsi="宋体" w:cs="宋体"/>
          <w:b/>
          <w:sz w:val="32"/>
          <w:szCs w:val="32"/>
          <w:highlight w:val="none"/>
        </w:rPr>
      </w:pPr>
    </w:p>
    <w:p w14:paraId="7AC8536A">
      <w:pPr>
        <w:pStyle w:val="2"/>
        <w:bidi w:val="0"/>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5007BBFD">
      <w:pPr>
        <w:pStyle w:val="23"/>
        <w:rPr>
          <w:highlight w:val="none"/>
        </w:rPr>
      </w:pPr>
    </w:p>
    <w:p w14:paraId="3F865F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38AA273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cs="宋体"/>
          <w:i w:val="0"/>
          <w:iCs w:val="0"/>
          <w:sz w:val="24"/>
          <w:szCs w:val="24"/>
          <w:highlight w:val="none"/>
          <w:lang w:val="en-US" w:eastAsia="zh-CN"/>
        </w:rPr>
        <w:t>商水县自然资源局2026年度永久基本农田布局优化调整工作项目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7</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29</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 xml:space="preserve">点 </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1DB6171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35393629"/>
      <w:bookmarkStart w:id="1" w:name="_Toc28359089"/>
      <w:bookmarkStart w:id="2" w:name="_Toc35393798"/>
      <w:bookmarkStart w:id="3" w:name="_Toc28359012"/>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6D0C0E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项目编号：商水财磋商采购-2026-7</w:t>
      </w:r>
      <w:r>
        <w:rPr>
          <w:rFonts w:hint="eastAsia" w:asciiTheme="minorEastAsia" w:hAnsiTheme="minorEastAsia" w:eastAsiaTheme="minorEastAsia" w:cstheme="minorEastAsia"/>
          <w:i w:val="0"/>
          <w:iCs w:val="0"/>
          <w:sz w:val="24"/>
          <w:szCs w:val="24"/>
          <w:highlight w:val="none"/>
          <w:lang w:val="en-US" w:eastAsia="zh-CN"/>
        </w:rPr>
        <w:t xml:space="preserve">2        </w:t>
      </w:r>
    </w:p>
    <w:p w14:paraId="0769678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商水县自然资源局2026年度永久基本农田布局优化调整工作项目</w:t>
      </w:r>
    </w:p>
    <w:p w14:paraId="57DE3B7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579FE0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1199400.00元</w:t>
      </w:r>
    </w:p>
    <w:p w14:paraId="5A2544B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1199400.00元</w:t>
      </w:r>
    </w:p>
    <w:p w14:paraId="4438B215">
      <w:pPr>
        <w:pStyle w:val="15"/>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4602"/>
        <w:gridCol w:w="2768"/>
      </w:tblGrid>
      <w:tr w14:paraId="679C3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931" w:type="pct"/>
            <w:vAlign w:val="center"/>
          </w:tcPr>
          <w:p w14:paraId="2D2AC930">
            <w:pPr>
              <w:pStyle w:val="15"/>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540" w:type="pct"/>
            <w:vAlign w:val="center"/>
          </w:tcPr>
          <w:p w14:paraId="4DD91652">
            <w:pPr>
              <w:pStyle w:val="15"/>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528" w:type="pct"/>
            <w:vAlign w:val="center"/>
          </w:tcPr>
          <w:p w14:paraId="35BF6E2B">
            <w:pPr>
              <w:pStyle w:val="15"/>
              <w:shd w:val="clear" w:color="auto" w:fill="FFFFFF"/>
              <w:adjustRightInd w:val="0"/>
              <w:snapToGrid w:val="0"/>
              <w:spacing w:before="0" w:beforeAutospacing="0" w:after="0" w:afterAutospacing="0" w:line="24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包最高限价元</w:t>
            </w:r>
          </w:p>
        </w:tc>
      </w:tr>
      <w:tr w14:paraId="68A11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29F29354">
            <w:pPr>
              <w:pStyle w:val="15"/>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540" w:type="pct"/>
            <w:vAlign w:val="center"/>
          </w:tcPr>
          <w:p w14:paraId="592DC0EA">
            <w:pPr>
              <w:adjustRightInd w:val="0"/>
              <w:snapToGrid w:val="0"/>
              <w:spacing w:line="360" w:lineRule="auto"/>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eastAsia="zh-CN"/>
              </w:rPr>
              <w:t>商水县自然资源局2026年度永久基本农田布局优化调整工作项目</w:t>
            </w:r>
            <w:bookmarkStart w:id="38" w:name="_GoBack"/>
            <w:bookmarkEnd w:id="38"/>
          </w:p>
        </w:tc>
        <w:tc>
          <w:tcPr>
            <w:tcW w:w="1528" w:type="pct"/>
            <w:vAlign w:val="center"/>
          </w:tcPr>
          <w:p w14:paraId="62C0878D">
            <w:pPr>
              <w:adjustRightInd w:val="0"/>
              <w:snapToGrid w:val="0"/>
              <w:spacing w:line="360" w:lineRule="auto"/>
              <w:jc w:val="center"/>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val="en-US" w:eastAsia="zh-CN"/>
              </w:rPr>
              <w:t>1199400.00</w:t>
            </w:r>
          </w:p>
        </w:tc>
      </w:tr>
    </w:tbl>
    <w:p w14:paraId="6FDE9AB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val="en-US" w:eastAsia="zh-CN"/>
        </w:rPr>
        <w:t>详见磋商文件</w:t>
      </w:r>
      <w:r>
        <w:rPr>
          <w:rFonts w:hint="eastAsia" w:asciiTheme="minorEastAsia" w:hAnsiTheme="minorEastAsia" w:eastAsiaTheme="minorEastAsia" w:cstheme="minorEastAsia"/>
          <w:i w:val="0"/>
          <w:iCs w:val="0"/>
          <w:sz w:val="24"/>
          <w:szCs w:val="24"/>
          <w:highlight w:val="none"/>
        </w:rPr>
        <w:t>（包括但不限于标的的名称、数量、简要技术需求或服务要求等）</w:t>
      </w:r>
    </w:p>
    <w:p w14:paraId="21DEF8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3个月</w:t>
      </w:r>
    </w:p>
    <w:p w14:paraId="4F02E3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13"/>
      <w:bookmarkStart w:id="5" w:name="_Toc35393630"/>
      <w:bookmarkStart w:id="6" w:name="_Toc28359090"/>
      <w:bookmarkStart w:id="7" w:name="_Toc35393799"/>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p>
    <w:p w14:paraId="50BD3B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p>
    <w:p w14:paraId="3842ECF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是，采购预留金额</w:t>
      </w:r>
      <w:r>
        <w:rPr>
          <w:rFonts w:hint="eastAsia" w:asciiTheme="minorEastAsia" w:hAnsiTheme="minorEastAsia" w:eastAsiaTheme="minorEastAsia" w:cstheme="minorEastAsia"/>
          <w:i w:val="0"/>
          <w:iCs w:val="0"/>
          <w:sz w:val="24"/>
          <w:szCs w:val="24"/>
          <w:highlight w:val="none"/>
          <w:lang w:val="en-US" w:eastAsia="zh-CN"/>
        </w:rPr>
        <w:t>1199400.00元，供应商必须提供中小企业声明函</w:t>
      </w:r>
    </w:p>
    <w:p w14:paraId="712CCF8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2B1BBB89">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28A402B3">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6B881924">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4B023670">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6389E43C">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056F25A">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36B8C09B">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053121C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91"/>
      <w:bookmarkStart w:id="9"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B0835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p>
    <w:p w14:paraId="18CC4D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72C825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（2）</w:t>
      </w:r>
      <w:r>
        <w:rPr>
          <w:rFonts w:hint="eastAsia" w:ascii="宋体" w:hAnsi="宋体" w:eastAsia="宋体" w:cs="宋体"/>
          <w:i w:val="0"/>
          <w:iCs w:val="0"/>
          <w:sz w:val="24"/>
          <w:szCs w:val="24"/>
          <w:highlight w:val="none"/>
          <w:lang w:val="en-US" w:eastAsia="zh-CN"/>
        </w:rPr>
        <w:t>供应商须同时具有测绘乙级及以上和土地规划乙级及以上资质；</w:t>
      </w:r>
      <w:r>
        <w:rPr>
          <w:rFonts w:hint="eastAsia" w:ascii="宋体" w:hAnsi="宋体" w:eastAsia="宋体" w:cs="宋体"/>
          <w:i w:val="0"/>
          <w:iCs w:val="0"/>
          <w:sz w:val="24"/>
          <w:szCs w:val="24"/>
          <w:highlight w:val="none"/>
          <w:lang w:val="en-US" w:eastAsia="zh-CN"/>
        </w:rPr>
        <w:br w:type="textWrapping"/>
      </w:r>
      <w:r>
        <w:rPr>
          <w:rFonts w:hint="eastAsia" w:ascii="宋体" w:hAnsi="宋体" w:eastAsia="宋体" w:cs="宋体"/>
          <w:i w:val="0"/>
          <w:iCs w:val="0"/>
          <w:sz w:val="24"/>
          <w:szCs w:val="24"/>
          <w:highlight w:val="none"/>
          <w:lang w:val="en-US" w:eastAsia="zh-CN"/>
        </w:rPr>
        <w:t xml:space="preserve">    </w:t>
      </w:r>
      <w:r>
        <w:rPr>
          <w:rFonts w:hint="eastAsia" w:ascii="宋体" w:hAnsi="宋体" w:cs="宋体"/>
          <w:i w:val="0"/>
          <w:iCs w:val="0"/>
          <w:sz w:val="24"/>
          <w:szCs w:val="24"/>
          <w:highlight w:val="none"/>
          <w:lang w:val="en-US" w:eastAsia="zh-CN"/>
        </w:rPr>
        <w:t>（3）</w:t>
      </w:r>
      <w:r>
        <w:rPr>
          <w:rFonts w:hint="eastAsia" w:ascii="宋体" w:hAnsi="宋体" w:eastAsia="宋体" w:cs="宋体"/>
          <w:i w:val="0"/>
          <w:iCs w:val="0"/>
          <w:sz w:val="24"/>
          <w:szCs w:val="24"/>
          <w:highlight w:val="none"/>
          <w:lang w:val="en-US" w:eastAsia="zh-CN"/>
        </w:rPr>
        <w:t>供应商拟派项目负责人须具有相关专业（测绘、土地资源管理、空间规划）中级及以上技术职称。</w:t>
      </w:r>
    </w:p>
    <w:p w14:paraId="5936EE4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631"/>
      <w:bookmarkStart w:id="11" w:name="_Toc35393800"/>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1531559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17</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24</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1F24D4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08C1B2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2D6400F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70003A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15"/>
      <w:bookmarkStart w:id="13" w:name="_Toc28359092"/>
      <w:bookmarkStart w:id="14" w:name="_Toc35393801"/>
      <w:bookmarkStart w:id="15" w:name="_Toc35393632"/>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1A82C1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29</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29039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51B6F68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35393802"/>
      <w:bookmarkStart w:id="17" w:name="_Toc28359016"/>
      <w:bookmarkStart w:id="18" w:name="_Toc28359093"/>
      <w:bookmarkStart w:id="19" w:name="_Toc35393633"/>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14BE4C0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7</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29</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164789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43AB665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28359094"/>
      <w:bookmarkStart w:id="21" w:name="_Toc35393803"/>
      <w:bookmarkStart w:id="22" w:name="_Toc28359017"/>
      <w:bookmarkStart w:id="23" w:name="_Toc35393634"/>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25EAAA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3AE5EC7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804"/>
      <w:bookmarkStart w:id="25" w:name="_Toc35393635"/>
      <w:r>
        <w:rPr>
          <w:rFonts w:hint="eastAsia" w:asciiTheme="minorEastAsia" w:hAnsiTheme="minorEastAsia" w:eastAsiaTheme="minorEastAsia" w:cstheme="minorEastAsia"/>
          <w:b w:val="0"/>
          <w:sz w:val="24"/>
          <w:szCs w:val="24"/>
          <w:highlight w:val="none"/>
        </w:rPr>
        <w:t>七、其他补充事宜</w:t>
      </w:r>
      <w:bookmarkEnd w:id="24"/>
      <w:bookmarkEnd w:id="25"/>
    </w:p>
    <w:p w14:paraId="11ECBA4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636"/>
      <w:bookmarkStart w:id="27" w:name="_Toc28359095"/>
      <w:bookmarkStart w:id="28" w:name="_Toc28359018"/>
      <w:bookmarkStart w:id="29" w:name="_Toc35393805"/>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69A656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3B33B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w:t>
      </w:r>
      <w:r>
        <w:rPr>
          <w:rFonts w:hint="eastAsia" w:ascii="宋体" w:hAnsi="宋体" w:cs="宋体"/>
          <w:i w:val="0"/>
          <w:iCs w:val="0"/>
          <w:sz w:val="24"/>
          <w:szCs w:val="24"/>
          <w:highlight w:val="none"/>
          <w:lang w:val="en-US" w:eastAsia="zh-CN"/>
        </w:rPr>
        <w:t>商水县自然资源局</w:t>
      </w:r>
      <w:r>
        <w:rPr>
          <w:rFonts w:hint="eastAsia" w:ascii="宋体" w:hAnsi="宋体" w:eastAsia="宋体" w:cs="宋体"/>
          <w:i w:val="0"/>
          <w:iCs w:val="0"/>
          <w:sz w:val="24"/>
          <w:szCs w:val="24"/>
          <w:highlight w:val="none"/>
        </w:rPr>
        <w:t>　　　　　　　　　　　　</w:t>
      </w:r>
    </w:p>
    <w:p w14:paraId="321504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w:t>
      </w:r>
      <w:r>
        <w:rPr>
          <w:rFonts w:hint="eastAsia" w:ascii="宋体" w:hAnsi="宋体" w:cs="宋体"/>
          <w:i w:val="0"/>
          <w:iCs w:val="0"/>
          <w:sz w:val="24"/>
          <w:szCs w:val="24"/>
          <w:highlight w:val="none"/>
          <w:lang w:val="en-US" w:eastAsia="zh-CN"/>
        </w:rPr>
        <w:t>商水县境内</w:t>
      </w:r>
      <w:r>
        <w:rPr>
          <w:rFonts w:hint="eastAsia" w:ascii="宋体" w:hAnsi="宋体" w:eastAsia="宋体" w:cs="宋体"/>
          <w:i w:val="0"/>
          <w:iCs w:val="0"/>
          <w:sz w:val="24"/>
          <w:szCs w:val="24"/>
          <w:highlight w:val="none"/>
        </w:rPr>
        <w:t>　　　　　　　　　　　　</w:t>
      </w:r>
    </w:p>
    <w:p w14:paraId="4B8988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 xml:space="preserve">夏海旺     </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13673941248</w:t>
      </w:r>
      <w:r>
        <w:rPr>
          <w:rFonts w:hint="eastAsia" w:ascii="宋体" w:hAnsi="宋体" w:eastAsia="宋体" w:cs="宋体"/>
          <w:i w:val="0"/>
          <w:iCs w:val="0"/>
          <w:sz w:val="24"/>
          <w:szCs w:val="24"/>
          <w:highlight w:val="none"/>
        </w:rPr>
        <w:t xml:space="preserve">　 </w:t>
      </w:r>
      <w:bookmarkStart w:id="30" w:name="_Toc28359009"/>
      <w:bookmarkStart w:id="31" w:name="_Toc28359086"/>
    </w:p>
    <w:p w14:paraId="4681A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04321A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73D80A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65920A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王园园</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bookmarkStart w:id="32" w:name="_Toc28359010"/>
      <w:bookmarkStart w:id="33" w:name="_Toc28359087"/>
      <w:r>
        <w:rPr>
          <w:rFonts w:hint="eastAsia" w:ascii="宋体" w:hAnsi="宋体" w:cs="宋体"/>
          <w:i w:val="0"/>
          <w:iCs w:val="0"/>
          <w:sz w:val="24"/>
          <w:szCs w:val="24"/>
          <w:highlight w:val="none"/>
          <w:lang w:val="en-US" w:eastAsia="zh-CN"/>
        </w:rPr>
        <w:t>0394-8106517、19913281180</w:t>
      </w:r>
      <w:r>
        <w:rPr>
          <w:rFonts w:hint="eastAsia" w:ascii="宋体" w:hAnsi="宋体" w:eastAsia="宋体" w:cs="宋体"/>
          <w:i w:val="0"/>
          <w:iCs w:val="0"/>
          <w:sz w:val="24"/>
          <w:szCs w:val="24"/>
          <w:highlight w:val="none"/>
        </w:rPr>
        <w:t>　　　　　　　　</w:t>
      </w:r>
    </w:p>
    <w:bookmarkEnd w:id="32"/>
    <w:bookmarkEnd w:id="33"/>
    <w:p w14:paraId="040495BB">
      <w:pPr>
        <w:spacing w:before="0" w:after="0" w:line="360" w:lineRule="auto"/>
        <w:ind w:left="0" w:right="0" w:firstLine="480"/>
        <w:jc w:val="left"/>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cs="宋体"/>
          <w:i w:val="0"/>
          <w:iCs w:val="0"/>
          <w:sz w:val="24"/>
          <w:szCs w:val="24"/>
          <w:highlight w:val="none"/>
          <w:lang w:val="en-US" w:eastAsia="zh-CN"/>
        </w:rPr>
        <w:t>商水县财政局</w:t>
      </w:r>
    </w:p>
    <w:p w14:paraId="264F97B4">
      <w:pPr>
        <w:pStyle w:val="21"/>
        <w:ind w:firstLine="720" w:firstLineChars="300"/>
        <w:rPr>
          <w:rFonts w:hint="default" w:eastAsia="宋体"/>
          <w:highlight w:val="none"/>
          <w:lang w:val="en-US" w:eastAsia="zh-CN"/>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0394-5440793</w:t>
      </w:r>
    </w:p>
    <w:p w14:paraId="3ABEB951">
      <w:pPr>
        <w:pStyle w:val="21"/>
        <w:numPr>
          <w:ilvl w:val="0"/>
          <w:numId w:val="0"/>
        </w:numPr>
        <w:rPr>
          <w:rFonts w:hint="default"/>
          <w:highlight w:val="none"/>
          <w:lang w:val="en-US" w:eastAsia="zh-CN"/>
        </w:rPr>
      </w:pPr>
    </w:p>
    <w:p w14:paraId="56455656">
      <w:pPr>
        <w:pStyle w:val="7"/>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37239F1E">
      <w:pPr>
        <w:pStyle w:val="14"/>
        <w:adjustRightInd w:val="0"/>
        <w:spacing w:line="360" w:lineRule="auto"/>
        <w:ind w:firstLine="3360" w:firstLineChars="1400"/>
        <w:rPr>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7</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17</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15496C02">
      <w:pPr>
        <w:pStyle w:val="2"/>
        <w:bidi w:val="0"/>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1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489A4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5D9D57F7">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206188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44DF5FB">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1608AE1E">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1805B3DB">
            <w:pPr>
              <w:rPr>
                <w:rFonts w:ascii="宋体" w:hAnsi="宋体" w:cs="宋体"/>
                <w:sz w:val="24"/>
                <w:highlight w:val="none"/>
              </w:rPr>
            </w:pPr>
            <w:r>
              <w:rPr>
                <w:rFonts w:hint="eastAsia" w:ascii="宋体" w:hAnsi="宋体" w:cs="宋体"/>
                <w:sz w:val="24"/>
                <w:highlight w:val="none"/>
              </w:rPr>
              <w:t>内  容</w:t>
            </w:r>
          </w:p>
        </w:tc>
      </w:tr>
      <w:tr w14:paraId="19E24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1D0E5B93">
            <w:pPr>
              <w:numPr>
                <w:ilvl w:val="0"/>
                <w:numId w:val="1"/>
              </w:numPr>
              <w:spacing w:beforeLines="50"/>
              <w:jc w:val="center"/>
              <w:rPr>
                <w:rFonts w:ascii="宋体" w:hAnsi="宋体" w:cs="宋体"/>
                <w:sz w:val="24"/>
                <w:highlight w:val="none"/>
              </w:rPr>
            </w:pPr>
          </w:p>
        </w:tc>
        <w:tc>
          <w:tcPr>
            <w:tcW w:w="1995" w:type="dxa"/>
            <w:vAlign w:val="center"/>
          </w:tcPr>
          <w:p w14:paraId="46CB2D78">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7EF83C9">
            <w:pPr>
              <w:rPr>
                <w:rFonts w:ascii="宋体" w:hAnsi="宋体" w:cs="宋体"/>
                <w:color w:val="000000"/>
                <w:sz w:val="24"/>
                <w:highlight w:val="none"/>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商水县自然资源局2026年度永久基本农田布局优化调整工作项目</w:t>
            </w:r>
          </w:p>
          <w:p w14:paraId="6137F8FA">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val="en-US" w:eastAsia="zh-CN"/>
              </w:rPr>
              <w:t>详见磋商文件“第三章 采购项目内容及要求”</w:t>
            </w:r>
          </w:p>
          <w:p w14:paraId="28B6E0E6">
            <w:pPr>
              <w:rPr>
                <w:rFonts w:ascii="宋体" w:hAnsi="宋体" w:cs="宋体"/>
                <w:color w:val="000000"/>
                <w:sz w:val="24"/>
                <w:highlight w:val="none"/>
              </w:rPr>
            </w:pPr>
            <w:r>
              <w:rPr>
                <w:rFonts w:hint="eastAsia" w:ascii="宋体" w:hAnsi="宋体" w:cs="宋体"/>
                <w:color w:val="000000"/>
                <w:sz w:val="24"/>
                <w:highlight w:val="none"/>
              </w:rPr>
              <w:t>采购人：</w:t>
            </w:r>
            <w:r>
              <w:rPr>
                <w:rFonts w:hint="eastAsia" w:ascii="宋体" w:hAnsi="宋体" w:cs="宋体"/>
                <w:color w:val="000000"/>
                <w:sz w:val="24"/>
                <w:highlight w:val="none"/>
                <w:lang w:eastAsia="zh-CN"/>
              </w:rPr>
              <w:t>商水县自然资源局</w:t>
            </w:r>
          </w:p>
          <w:p w14:paraId="4C8D1240">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0C1DF6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29EF9A">
            <w:pPr>
              <w:numPr>
                <w:ilvl w:val="0"/>
                <w:numId w:val="1"/>
              </w:numPr>
              <w:spacing w:beforeLines="50"/>
              <w:jc w:val="center"/>
              <w:rPr>
                <w:rFonts w:ascii="宋体" w:hAnsi="宋体" w:cs="宋体"/>
                <w:sz w:val="24"/>
                <w:highlight w:val="none"/>
              </w:rPr>
            </w:pPr>
          </w:p>
        </w:tc>
        <w:tc>
          <w:tcPr>
            <w:tcW w:w="1995" w:type="dxa"/>
            <w:vAlign w:val="center"/>
          </w:tcPr>
          <w:p w14:paraId="033F5D66">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6EFB5E82">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5F980C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0A49FFB">
            <w:pPr>
              <w:numPr>
                <w:ilvl w:val="0"/>
                <w:numId w:val="1"/>
              </w:numPr>
              <w:spacing w:beforeLines="50"/>
              <w:jc w:val="center"/>
              <w:rPr>
                <w:rFonts w:ascii="宋体" w:hAnsi="宋体" w:cs="宋体"/>
                <w:sz w:val="24"/>
                <w:highlight w:val="none"/>
              </w:rPr>
            </w:pPr>
          </w:p>
        </w:tc>
        <w:tc>
          <w:tcPr>
            <w:tcW w:w="1995" w:type="dxa"/>
            <w:vAlign w:val="center"/>
          </w:tcPr>
          <w:p w14:paraId="4FCDC96B">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4074032C">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4C839B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4CBED5A">
            <w:pPr>
              <w:numPr>
                <w:ilvl w:val="0"/>
                <w:numId w:val="1"/>
              </w:numPr>
              <w:spacing w:beforeLines="50"/>
              <w:rPr>
                <w:rFonts w:ascii="宋体" w:hAnsi="宋体" w:cs="宋体"/>
                <w:sz w:val="24"/>
                <w:highlight w:val="none"/>
              </w:rPr>
            </w:pPr>
          </w:p>
        </w:tc>
        <w:tc>
          <w:tcPr>
            <w:tcW w:w="1995" w:type="dxa"/>
            <w:vAlign w:val="center"/>
          </w:tcPr>
          <w:p w14:paraId="12697907">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78B92D73">
            <w:pPr>
              <w:snapToGrid w:val="0"/>
              <w:rPr>
                <w:rFonts w:ascii="宋体" w:hAnsi="宋体" w:cs="宋体"/>
                <w:sz w:val="24"/>
                <w:highlight w:val="none"/>
              </w:rPr>
            </w:pPr>
            <w:r>
              <w:rPr>
                <w:rFonts w:hint="eastAsia" w:ascii="宋体" w:hAnsi="宋体" w:cs="宋体"/>
                <w:sz w:val="24"/>
                <w:highlight w:val="none"/>
              </w:rPr>
              <w:t>中文</w:t>
            </w:r>
          </w:p>
        </w:tc>
      </w:tr>
      <w:tr w14:paraId="640509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17971A">
            <w:pPr>
              <w:numPr>
                <w:ilvl w:val="0"/>
                <w:numId w:val="1"/>
              </w:numPr>
              <w:spacing w:beforeLines="50"/>
              <w:rPr>
                <w:rFonts w:ascii="宋体" w:hAnsi="宋体" w:cs="宋体"/>
                <w:sz w:val="24"/>
                <w:highlight w:val="none"/>
              </w:rPr>
            </w:pPr>
          </w:p>
        </w:tc>
        <w:tc>
          <w:tcPr>
            <w:tcW w:w="1995" w:type="dxa"/>
            <w:vAlign w:val="center"/>
          </w:tcPr>
          <w:p w14:paraId="7A24CD79">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08FD799B">
            <w:pPr>
              <w:rPr>
                <w:rFonts w:ascii="宋体" w:hAnsi="宋体" w:cs="宋体"/>
                <w:sz w:val="24"/>
                <w:highlight w:val="none"/>
              </w:rPr>
            </w:pPr>
            <w:r>
              <w:rPr>
                <w:rFonts w:hint="eastAsia" w:ascii="宋体" w:hAnsi="宋体" w:cs="宋体"/>
                <w:sz w:val="24"/>
                <w:highlight w:val="none"/>
              </w:rPr>
              <w:t>人民币</w:t>
            </w:r>
          </w:p>
        </w:tc>
      </w:tr>
      <w:tr w14:paraId="038A7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8E90AB9">
            <w:pPr>
              <w:numPr>
                <w:ilvl w:val="0"/>
                <w:numId w:val="1"/>
              </w:numPr>
              <w:spacing w:beforeLines="50"/>
              <w:jc w:val="center"/>
              <w:rPr>
                <w:rFonts w:ascii="宋体" w:hAnsi="宋体" w:cs="宋体"/>
                <w:sz w:val="24"/>
                <w:highlight w:val="none"/>
              </w:rPr>
            </w:pPr>
          </w:p>
        </w:tc>
        <w:tc>
          <w:tcPr>
            <w:tcW w:w="1995" w:type="dxa"/>
            <w:vAlign w:val="center"/>
          </w:tcPr>
          <w:p w14:paraId="5EB22B90">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309DD2D4">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6258B4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D10498C">
            <w:pPr>
              <w:numPr>
                <w:ilvl w:val="0"/>
                <w:numId w:val="1"/>
              </w:numPr>
              <w:spacing w:beforeLines="50"/>
              <w:jc w:val="center"/>
              <w:rPr>
                <w:rFonts w:ascii="宋体" w:hAnsi="宋体" w:cs="宋体"/>
                <w:sz w:val="24"/>
                <w:highlight w:val="none"/>
              </w:rPr>
            </w:pPr>
          </w:p>
        </w:tc>
        <w:tc>
          <w:tcPr>
            <w:tcW w:w="1995" w:type="dxa"/>
            <w:vAlign w:val="center"/>
          </w:tcPr>
          <w:p w14:paraId="098DD402">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20BE5929">
            <w:pPr>
              <w:rPr>
                <w:rFonts w:ascii="宋体" w:hAnsi="宋体" w:cs="宋体"/>
                <w:sz w:val="24"/>
                <w:highlight w:val="none"/>
              </w:rPr>
            </w:pPr>
            <w:r>
              <w:rPr>
                <w:rFonts w:hint="eastAsia" w:ascii="宋体" w:hAnsi="宋体" w:cs="宋体"/>
                <w:sz w:val="24"/>
                <w:highlight w:val="none"/>
              </w:rPr>
              <w:t>响应文件递交截止期后60日内有效</w:t>
            </w:r>
          </w:p>
        </w:tc>
      </w:tr>
      <w:tr w14:paraId="07B579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96EC29">
            <w:pPr>
              <w:numPr>
                <w:ilvl w:val="0"/>
                <w:numId w:val="1"/>
              </w:numPr>
              <w:spacing w:beforeLines="50"/>
              <w:jc w:val="center"/>
              <w:rPr>
                <w:rFonts w:ascii="宋体" w:hAnsi="宋体" w:cs="宋体"/>
                <w:sz w:val="24"/>
                <w:highlight w:val="none"/>
              </w:rPr>
            </w:pPr>
          </w:p>
        </w:tc>
        <w:tc>
          <w:tcPr>
            <w:tcW w:w="1995" w:type="dxa"/>
            <w:vAlign w:val="center"/>
          </w:tcPr>
          <w:p w14:paraId="19BEB1AB">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0FC816B">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EE1B3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4BF460B">
            <w:pPr>
              <w:numPr>
                <w:ilvl w:val="0"/>
                <w:numId w:val="1"/>
              </w:numPr>
              <w:spacing w:beforeLines="50"/>
              <w:jc w:val="center"/>
              <w:rPr>
                <w:rFonts w:ascii="宋体" w:hAnsi="宋体" w:cs="宋体"/>
                <w:sz w:val="24"/>
                <w:highlight w:val="none"/>
              </w:rPr>
            </w:pPr>
          </w:p>
        </w:tc>
        <w:tc>
          <w:tcPr>
            <w:tcW w:w="1995" w:type="dxa"/>
            <w:vAlign w:val="center"/>
          </w:tcPr>
          <w:p w14:paraId="7D74F426">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0B197526">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55835E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A03CBC6">
            <w:pPr>
              <w:numPr>
                <w:ilvl w:val="0"/>
                <w:numId w:val="1"/>
              </w:numPr>
              <w:spacing w:beforeLines="50"/>
              <w:jc w:val="center"/>
              <w:rPr>
                <w:rFonts w:ascii="宋体" w:hAnsi="宋体" w:cs="宋体"/>
                <w:sz w:val="24"/>
                <w:highlight w:val="none"/>
              </w:rPr>
            </w:pPr>
          </w:p>
        </w:tc>
        <w:tc>
          <w:tcPr>
            <w:tcW w:w="1995" w:type="dxa"/>
            <w:vAlign w:val="center"/>
          </w:tcPr>
          <w:p w14:paraId="3C95B17E">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206F88D2">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4A7791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8C6B496">
            <w:pPr>
              <w:numPr>
                <w:ilvl w:val="0"/>
                <w:numId w:val="1"/>
              </w:numPr>
              <w:spacing w:beforeLines="50"/>
              <w:jc w:val="center"/>
              <w:rPr>
                <w:rFonts w:ascii="宋体" w:hAnsi="宋体" w:cs="宋体"/>
                <w:sz w:val="24"/>
                <w:highlight w:val="none"/>
              </w:rPr>
            </w:pPr>
          </w:p>
        </w:tc>
        <w:tc>
          <w:tcPr>
            <w:tcW w:w="1995" w:type="dxa"/>
            <w:vAlign w:val="center"/>
          </w:tcPr>
          <w:p w14:paraId="3D73DB56">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114668D9">
            <w:pPr>
              <w:rPr>
                <w:rFonts w:ascii="宋体" w:hAnsi="宋体" w:cs="宋体"/>
                <w:sz w:val="24"/>
                <w:highlight w:val="none"/>
              </w:rPr>
            </w:pPr>
            <w:r>
              <w:rPr>
                <w:rFonts w:hint="eastAsia" w:ascii="宋体" w:hAnsi="宋体" w:cs="宋体"/>
                <w:sz w:val="24"/>
                <w:highlight w:val="none"/>
              </w:rPr>
              <w:t>无</w:t>
            </w:r>
          </w:p>
        </w:tc>
      </w:tr>
      <w:tr w14:paraId="257A12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5E5B2B">
            <w:pPr>
              <w:numPr>
                <w:ilvl w:val="0"/>
                <w:numId w:val="1"/>
              </w:numPr>
              <w:spacing w:beforeLines="50"/>
              <w:jc w:val="center"/>
              <w:rPr>
                <w:rFonts w:ascii="宋体" w:hAnsi="宋体" w:cs="宋体"/>
                <w:sz w:val="24"/>
                <w:highlight w:val="none"/>
              </w:rPr>
            </w:pPr>
          </w:p>
        </w:tc>
        <w:tc>
          <w:tcPr>
            <w:tcW w:w="1995" w:type="dxa"/>
            <w:vAlign w:val="center"/>
          </w:tcPr>
          <w:p w14:paraId="706F78DB">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502D6C9F">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364135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F410397">
            <w:pPr>
              <w:numPr>
                <w:ilvl w:val="0"/>
                <w:numId w:val="1"/>
              </w:numPr>
              <w:spacing w:beforeLines="50"/>
              <w:jc w:val="center"/>
              <w:rPr>
                <w:rFonts w:ascii="宋体" w:hAnsi="宋体" w:cs="宋体"/>
                <w:sz w:val="24"/>
                <w:highlight w:val="none"/>
              </w:rPr>
            </w:pPr>
          </w:p>
        </w:tc>
        <w:tc>
          <w:tcPr>
            <w:tcW w:w="1995" w:type="dxa"/>
            <w:vAlign w:val="center"/>
          </w:tcPr>
          <w:p w14:paraId="3659D3BB">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4A66BDE8">
            <w:pPr>
              <w:ind w:firstLine="240" w:firstLineChars="100"/>
              <w:rPr>
                <w:rFonts w:ascii="宋体" w:hAnsi="宋体" w:cs="宋体"/>
                <w:sz w:val="24"/>
                <w:highlight w:val="none"/>
              </w:rPr>
            </w:pPr>
            <w:r>
              <w:rPr>
                <w:rFonts w:hint="eastAsia" w:ascii="宋体" w:hAnsi="宋体" w:cs="宋体"/>
                <w:sz w:val="24"/>
                <w:highlight w:val="none"/>
              </w:rPr>
              <w:t xml:space="preserve">年   月   日上午   （见磋商公告） </w:t>
            </w:r>
          </w:p>
        </w:tc>
      </w:tr>
      <w:tr w14:paraId="4FA953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0CF31E9">
            <w:pPr>
              <w:numPr>
                <w:ilvl w:val="0"/>
                <w:numId w:val="1"/>
              </w:numPr>
              <w:spacing w:beforeLines="50"/>
              <w:jc w:val="center"/>
              <w:rPr>
                <w:rFonts w:ascii="宋体" w:hAnsi="宋体" w:cs="宋体"/>
                <w:sz w:val="24"/>
                <w:highlight w:val="none"/>
              </w:rPr>
            </w:pPr>
          </w:p>
        </w:tc>
        <w:tc>
          <w:tcPr>
            <w:tcW w:w="1995" w:type="dxa"/>
            <w:vAlign w:val="center"/>
          </w:tcPr>
          <w:p w14:paraId="42C6BC49">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79146EEE">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06EA5260">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30DF4D60">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3EB7B8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E68CCDC">
            <w:pPr>
              <w:numPr>
                <w:ilvl w:val="0"/>
                <w:numId w:val="1"/>
              </w:numPr>
              <w:spacing w:beforeLines="50"/>
              <w:jc w:val="center"/>
              <w:rPr>
                <w:rFonts w:ascii="宋体" w:hAnsi="宋体" w:cs="宋体"/>
                <w:sz w:val="24"/>
                <w:highlight w:val="none"/>
              </w:rPr>
            </w:pPr>
          </w:p>
        </w:tc>
        <w:tc>
          <w:tcPr>
            <w:tcW w:w="1995" w:type="dxa"/>
            <w:vAlign w:val="center"/>
          </w:tcPr>
          <w:p w14:paraId="6ED6EB2C">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7335696D">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rPr>
              <w:t>年   月  日上午    见磋商公告</w:t>
            </w:r>
          </w:p>
        </w:tc>
      </w:tr>
      <w:tr w14:paraId="134392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82172B">
            <w:pPr>
              <w:numPr>
                <w:ilvl w:val="0"/>
                <w:numId w:val="1"/>
              </w:numPr>
              <w:spacing w:beforeLines="50"/>
              <w:jc w:val="center"/>
              <w:rPr>
                <w:rFonts w:ascii="宋体" w:hAnsi="宋体" w:cs="宋体"/>
                <w:sz w:val="24"/>
                <w:highlight w:val="none"/>
              </w:rPr>
            </w:pPr>
          </w:p>
        </w:tc>
        <w:tc>
          <w:tcPr>
            <w:tcW w:w="1995" w:type="dxa"/>
            <w:vAlign w:val="center"/>
          </w:tcPr>
          <w:p w14:paraId="0A33D09B">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3DFC84A2">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4C56EB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9632AAE">
            <w:pPr>
              <w:numPr>
                <w:ilvl w:val="0"/>
                <w:numId w:val="1"/>
              </w:numPr>
              <w:spacing w:beforeLines="50"/>
              <w:jc w:val="center"/>
              <w:rPr>
                <w:rFonts w:ascii="宋体" w:hAnsi="宋体" w:cs="宋体"/>
                <w:sz w:val="24"/>
                <w:highlight w:val="none"/>
              </w:rPr>
            </w:pPr>
          </w:p>
        </w:tc>
        <w:tc>
          <w:tcPr>
            <w:tcW w:w="1995" w:type="dxa"/>
            <w:vAlign w:val="center"/>
          </w:tcPr>
          <w:p w14:paraId="6E4F9FEE">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397BDC91">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0563A6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B54125">
            <w:pPr>
              <w:numPr>
                <w:ilvl w:val="0"/>
                <w:numId w:val="1"/>
              </w:numPr>
              <w:spacing w:beforeLines="50"/>
              <w:jc w:val="center"/>
              <w:rPr>
                <w:rFonts w:ascii="宋体" w:hAnsi="宋体" w:cs="宋体"/>
                <w:sz w:val="24"/>
                <w:highlight w:val="none"/>
              </w:rPr>
            </w:pPr>
          </w:p>
        </w:tc>
        <w:tc>
          <w:tcPr>
            <w:tcW w:w="1995" w:type="dxa"/>
            <w:vAlign w:val="center"/>
          </w:tcPr>
          <w:p w14:paraId="31F8EC6D">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4E7ACB2D">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3C4B2865">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CCBBB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516BC1">
            <w:pPr>
              <w:numPr>
                <w:ilvl w:val="0"/>
                <w:numId w:val="1"/>
              </w:numPr>
              <w:spacing w:beforeLines="50"/>
              <w:jc w:val="center"/>
              <w:rPr>
                <w:rFonts w:ascii="宋体" w:hAnsi="宋体" w:cs="宋体"/>
                <w:sz w:val="24"/>
                <w:highlight w:val="none"/>
              </w:rPr>
            </w:pPr>
          </w:p>
        </w:tc>
        <w:tc>
          <w:tcPr>
            <w:tcW w:w="1995" w:type="dxa"/>
            <w:vAlign w:val="center"/>
          </w:tcPr>
          <w:p w14:paraId="7893A864">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7259F029">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517606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ABBA7A1">
            <w:pPr>
              <w:numPr>
                <w:ilvl w:val="0"/>
                <w:numId w:val="1"/>
              </w:numPr>
              <w:spacing w:beforeLines="50"/>
              <w:jc w:val="center"/>
              <w:rPr>
                <w:rFonts w:ascii="宋体" w:hAnsi="宋体" w:cs="宋体"/>
                <w:sz w:val="24"/>
                <w:highlight w:val="none"/>
              </w:rPr>
            </w:pPr>
          </w:p>
        </w:tc>
        <w:tc>
          <w:tcPr>
            <w:tcW w:w="1995" w:type="dxa"/>
            <w:vAlign w:val="center"/>
          </w:tcPr>
          <w:p w14:paraId="3BC177DF">
            <w:pPr>
              <w:jc w:val="center"/>
              <w:rPr>
                <w:rFonts w:hint="default" w:ascii="宋体" w:hAnsi="宋体" w:cs="宋体"/>
                <w:sz w:val="24"/>
                <w:highlight w:val="none"/>
                <w:lang w:val="en-US"/>
              </w:rPr>
            </w:pPr>
            <w:r>
              <w:rPr>
                <w:rFonts w:hint="eastAsia" w:ascii="宋体" w:hAnsi="宋体" w:cs="宋体"/>
                <w:sz w:val="24"/>
                <w:highlight w:val="none"/>
                <w:lang w:val="en-US" w:eastAsia="zh-CN"/>
              </w:rPr>
              <w:t>服务期限</w:t>
            </w:r>
          </w:p>
        </w:tc>
        <w:tc>
          <w:tcPr>
            <w:tcW w:w="6615" w:type="dxa"/>
            <w:vAlign w:val="center"/>
          </w:tcPr>
          <w:p w14:paraId="2C2F0405">
            <w:pPr>
              <w:jc w:val="left"/>
              <w:rPr>
                <w:rFonts w:hint="default" w:ascii="宋体" w:hAnsi="宋体" w:cs="宋体"/>
                <w:sz w:val="24"/>
                <w:highlight w:val="none"/>
                <w:lang w:val="en-US"/>
              </w:rPr>
            </w:pPr>
            <w:r>
              <w:rPr>
                <w:rFonts w:hint="eastAsia" w:ascii="宋体" w:hAnsi="宋体" w:cs="宋体"/>
                <w:sz w:val="24"/>
                <w:highlight w:val="none"/>
                <w:lang w:val="en-US" w:eastAsia="zh-CN"/>
              </w:rPr>
              <w:t>3个月</w:t>
            </w:r>
          </w:p>
        </w:tc>
      </w:tr>
      <w:tr w14:paraId="297B4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638D287">
            <w:pPr>
              <w:numPr>
                <w:ilvl w:val="0"/>
                <w:numId w:val="1"/>
              </w:numPr>
              <w:spacing w:beforeLines="50"/>
              <w:jc w:val="center"/>
              <w:rPr>
                <w:rFonts w:ascii="宋体" w:hAnsi="宋体" w:cs="宋体"/>
                <w:sz w:val="24"/>
                <w:highlight w:val="none"/>
              </w:rPr>
            </w:pPr>
          </w:p>
        </w:tc>
        <w:tc>
          <w:tcPr>
            <w:tcW w:w="1995" w:type="dxa"/>
            <w:vAlign w:val="center"/>
          </w:tcPr>
          <w:p w14:paraId="70490F9E">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780E6BE9">
            <w:pPr>
              <w:tabs>
                <w:tab w:val="left" w:pos="8640"/>
              </w:tabs>
              <w:jc w:val="left"/>
              <w:rPr>
                <w:rFonts w:ascii="宋体" w:hAnsi="宋体" w:cs="宋体"/>
                <w:sz w:val="24"/>
                <w:highlight w:val="none"/>
              </w:rPr>
            </w:pPr>
            <w:r>
              <w:rPr>
                <w:rFonts w:hint="eastAsia" w:ascii="宋体" w:hAnsi="宋体" w:cs="宋体"/>
                <w:sz w:val="24"/>
                <w:highlight w:val="none"/>
                <w:lang w:val="en-US" w:eastAsia="zh-CN"/>
              </w:rPr>
              <w:t>甲方在合同签订一个月后支付项目总价款的70%作为首付款；服务完成且验收合格后支付全部尾款</w:t>
            </w:r>
            <w:r>
              <w:rPr>
                <w:rFonts w:hint="eastAsia" w:ascii="宋体" w:hAnsi="宋体" w:cs="宋体"/>
                <w:sz w:val="24"/>
                <w:highlight w:val="none"/>
              </w:rPr>
              <w:t>。</w:t>
            </w:r>
          </w:p>
        </w:tc>
      </w:tr>
      <w:tr w14:paraId="28517D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B7BB4E1">
            <w:pPr>
              <w:numPr>
                <w:ilvl w:val="0"/>
                <w:numId w:val="1"/>
              </w:numPr>
              <w:spacing w:beforeLines="50"/>
              <w:jc w:val="center"/>
              <w:rPr>
                <w:rFonts w:ascii="宋体" w:hAnsi="宋体" w:cs="宋体"/>
                <w:sz w:val="24"/>
                <w:highlight w:val="none"/>
              </w:rPr>
            </w:pPr>
          </w:p>
        </w:tc>
        <w:tc>
          <w:tcPr>
            <w:tcW w:w="1995" w:type="dxa"/>
            <w:vAlign w:val="center"/>
          </w:tcPr>
          <w:p w14:paraId="047D6FEA">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0549A167">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7AD83C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E06F83">
            <w:pPr>
              <w:numPr>
                <w:ilvl w:val="0"/>
                <w:numId w:val="1"/>
              </w:numPr>
              <w:spacing w:beforeLines="50"/>
              <w:jc w:val="center"/>
              <w:rPr>
                <w:rFonts w:ascii="宋体" w:hAnsi="宋体" w:cs="宋体"/>
                <w:sz w:val="24"/>
                <w:highlight w:val="none"/>
              </w:rPr>
            </w:pPr>
          </w:p>
        </w:tc>
        <w:tc>
          <w:tcPr>
            <w:tcW w:w="1995" w:type="dxa"/>
            <w:vAlign w:val="center"/>
          </w:tcPr>
          <w:p w14:paraId="033E7E8C">
            <w:pPr>
              <w:spacing w:beforeLines="50" w:line="240" w:lineRule="auto"/>
              <w:ind w:firstLine="14" w:firstLineChars="6"/>
              <w:jc w:val="center"/>
              <w:rPr>
                <w:rFonts w:hint="default" w:ascii="宋体" w:hAnsi="宋体" w:eastAsia="宋体" w:cs="宋体"/>
                <w:b w:val="0"/>
                <w:bCs w:val="0"/>
                <w:color w:val="auto"/>
                <w:sz w:val="24"/>
                <w:highlight w:val="none"/>
                <w:lang w:val="en-US" w:eastAsia="zh-CN"/>
              </w:rPr>
            </w:pPr>
            <w:r>
              <w:rPr>
                <w:rFonts w:hint="eastAsia" w:ascii="宋体" w:hAnsi="宋体" w:cs="宋体"/>
                <w:b w:val="0"/>
                <w:bCs w:val="0"/>
                <w:color w:val="auto"/>
                <w:sz w:val="24"/>
                <w:highlight w:val="none"/>
                <w:lang w:val="en-US" w:eastAsia="zh-CN"/>
              </w:rPr>
              <w:t>报价</w:t>
            </w:r>
          </w:p>
        </w:tc>
        <w:tc>
          <w:tcPr>
            <w:tcW w:w="6615" w:type="dxa"/>
            <w:vAlign w:val="center"/>
          </w:tcPr>
          <w:p w14:paraId="16E6AA93">
            <w:pPr>
              <w:tabs>
                <w:tab w:val="left" w:pos="8640"/>
              </w:tabs>
              <w:spacing w:line="240" w:lineRule="auto"/>
              <w:jc w:val="both"/>
              <w:rPr>
                <w:rFonts w:hint="default" w:ascii="宋体" w:hAnsi="宋体" w:eastAsia="宋体" w:cs="宋体"/>
                <w:b w:val="0"/>
                <w:bCs w:val="0"/>
                <w:color w:val="auto"/>
                <w:sz w:val="24"/>
                <w:highlight w:val="none"/>
                <w:u w:val="single"/>
                <w:lang w:val="en-US" w:eastAsia="zh-CN"/>
              </w:rPr>
            </w:pPr>
            <w:r>
              <w:rPr>
                <w:rFonts w:hint="eastAsia" w:ascii="宋体" w:hAnsi="宋体" w:cs="宋体"/>
                <w:b w:val="0"/>
                <w:bCs w:val="0"/>
                <w:color w:val="auto"/>
                <w:sz w:val="24"/>
                <w:highlight w:val="none"/>
                <w:lang w:val="en-US" w:eastAsia="zh-CN"/>
              </w:rPr>
              <w:t>一次报价</w:t>
            </w:r>
          </w:p>
        </w:tc>
      </w:tr>
      <w:tr w14:paraId="436F44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96630B">
            <w:pPr>
              <w:numPr>
                <w:ilvl w:val="0"/>
                <w:numId w:val="1"/>
              </w:numPr>
              <w:spacing w:beforeLines="50"/>
              <w:jc w:val="center"/>
              <w:rPr>
                <w:rFonts w:ascii="宋体" w:hAnsi="宋体" w:cs="宋体"/>
                <w:sz w:val="24"/>
                <w:highlight w:val="none"/>
              </w:rPr>
            </w:pPr>
          </w:p>
        </w:tc>
        <w:tc>
          <w:tcPr>
            <w:tcW w:w="1995" w:type="dxa"/>
            <w:vAlign w:val="center"/>
          </w:tcPr>
          <w:p w14:paraId="4E0E705D">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cs="宋体"/>
                <w:b/>
                <w:bCs/>
                <w:color w:val="auto"/>
                <w:sz w:val="24"/>
                <w:highlight w:val="none"/>
                <w:lang w:val="en-US" w:eastAsia="zh-CN"/>
              </w:rPr>
            </w:pPr>
            <w:r>
              <w:rPr>
                <w:rFonts w:hint="eastAsia" w:ascii="宋体" w:hAnsi="宋体"/>
                <w:b w:val="0"/>
                <w:bCs w:val="0"/>
                <w:color w:val="000000" w:themeColor="text1"/>
                <w:sz w:val="24"/>
                <w:szCs w:val="24"/>
                <w:highlight w:val="none"/>
                <w14:textFill>
                  <w14:solidFill>
                    <w14:schemeClr w14:val="tx1"/>
                  </w14:solidFill>
                </w14:textFill>
              </w:rPr>
              <w:t>本项目采购标的中小微企业划分标准所属行业</w:t>
            </w:r>
          </w:p>
        </w:tc>
        <w:tc>
          <w:tcPr>
            <w:tcW w:w="6615" w:type="dxa"/>
            <w:vAlign w:val="center"/>
          </w:tcPr>
          <w:p w14:paraId="07898106">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cs="宋体"/>
                <w:b/>
                <w:bCs/>
                <w:color w:val="auto"/>
                <w:sz w:val="24"/>
                <w:highlight w:val="none"/>
                <w:lang w:val="en-US" w:eastAsia="zh-CN"/>
              </w:rPr>
            </w:pPr>
            <w:r>
              <w:rPr>
                <w:rFonts w:hint="eastAsia" w:ascii="宋体" w:hAnsi="宋体" w:eastAsia="宋体" w:cs="宋体"/>
                <w:sz w:val="24"/>
                <w:szCs w:val="24"/>
                <w:highlight w:val="none"/>
                <w:lang w:val="en-US" w:eastAsia="zh-CN"/>
              </w:rPr>
              <w:t xml:space="preserve">其他未列明行业  </w:t>
            </w:r>
            <w:r>
              <w:rPr>
                <w:rFonts w:hint="eastAsia" w:ascii="宋体" w:hAnsi="宋体"/>
                <w:b w:val="0"/>
                <w:bCs w:val="0"/>
                <w:color w:val="000000" w:themeColor="text1"/>
                <w:sz w:val="24"/>
                <w:szCs w:val="24"/>
                <w:highlight w:val="none"/>
                <w:shd w:val="clear"/>
                <w:lang w:val="en-US" w:eastAsia="zh-CN"/>
                <w14:textFill>
                  <w14:solidFill>
                    <w14:schemeClr w14:val="tx1"/>
                  </w14:solidFill>
                </w14:textFill>
              </w:rPr>
              <w:t xml:space="preserve">    </w:t>
            </w:r>
            <w:r>
              <w:rPr>
                <w:rFonts w:hint="eastAsia" w:ascii="宋体" w:hAnsi="宋体"/>
                <w:b w:val="0"/>
                <w:bCs w:val="0"/>
                <w:color w:val="000000" w:themeColor="text1"/>
                <w:sz w:val="24"/>
                <w:szCs w:val="24"/>
                <w:highlight w:val="none"/>
                <w:lang w:val="en-US" w:eastAsia="zh-CN"/>
                <w14:textFill>
                  <w14:solidFill>
                    <w14:schemeClr w14:val="tx1"/>
                  </w14:solidFill>
                </w14:textFill>
              </w:rPr>
              <w:t xml:space="preserve">   </w:t>
            </w:r>
          </w:p>
        </w:tc>
      </w:tr>
      <w:tr w14:paraId="24ECD3A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3B93D5C">
            <w:pPr>
              <w:numPr>
                <w:ilvl w:val="0"/>
                <w:numId w:val="1"/>
              </w:numPr>
              <w:spacing w:beforeLines="50"/>
              <w:jc w:val="center"/>
              <w:rPr>
                <w:rFonts w:ascii="宋体" w:hAnsi="宋体" w:cs="宋体"/>
                <w:sz w:val="24"/>
                <w:highlight w:val="none"/>
              </w:rPr>
            </w:pPr>
          </w:p>
        </w:tc>
        <w:tc>
          <w:tcPr>
            <w:tcW w:w="1995" w:type="dxa"/>
            <w:vAlign w:val="center"/>
          </w:tcPr>
          <w:p w14:paraId="4FBA9539">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b w:val="0"/>
                <w:bCs w:val="0"/>
                <w:color w:val="000000" w:themeColor="text1"/>
                <w:sz w:val="24"/>
                <w:szCs w:val="24"/>
                <w:highlight w:val="none"/>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落实本国产品标准及相关政策的要求</w:t>
            </w:r>
          </w:p>
        </w:tc>
        <w:tc>
          <w:tcPr>
            <w:tcW w:w="6615" w:type="dxa"/>
            <w:vAlign w:val="center"/>
          </w:tcPr>
          <w:p w14:paraId="6FBD7E7C">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b w:val="0"/>
                <w:bCs w:val="0"/>
                <w:color w:val="000000" w:themeColor="text1"/>
                <w:sz w:val="24"/>
                <w:szCs w:val="24"/>
                <w:highlight w:val="none"/>
                <w:shd w:val="clear"/>
                <w:lang w:val="en-US" w:eastAsia="zh-CN"/>
                <w14:textFill>
                  <w14:solidFill>
                    <w14:schemeClr w14:val="tx1"/>
                  </w14:solidFill>
                </w14:textFill>
              </w:rPr>
            </w:pPr>
            <w:r>
              <w:rPr>
                <w:rFonts w:hint="eastAsia" w:ascii="宋体" w:hAnsi="宋体"/>
                <w:b w:val="0"/>
                <w:bCs w:val="0"/>
                <w:color w:val="000000" w:themeColor="text1"/>
                <w:sz w:val="24"/>
                <w:szCs w:val="24"/>
                <w:highlight w:val="none"/>
                <w:lang w:val="en-US" w:eastAsia="zh-CN"/>
                <w14:textFill>
                  <w14:solidFill>
                    <w14:schemeClr w14:val="tx1"/>
                  </w14:solidFill>
                </w14:textFill>
              </w:rPr>
              <w:t>供应商对其提供的产品请出具《关于符合本国产品标准的声明函》或财政部会同有关部门规定的有关证明文件。</w:t>
            </w:r>
          </w:p>
        </w:tc>
      </w:tr>
    </w:tbl>
    <w:p w14:paraId="14BFB1E1">
      <w:pPr>
        <w:pStyle w:val="21"/>
        <w:ind w:left="0" w:leftChars="0" w:firstLine="0" w:firstLineChars="0"/>
        <w:rPr>
          <w:rFonts w:ascii="宋体" w:hAnsi="宋体" w:cs="宋体"/>
          <w:b/>
          <w:sz w:val="30"/>
          <w:szCs w:val="30"/>
          <w:highlight w:val="none"/>
        </w:rPr>
      </w:pPr>
    </w:p>
    <w:p w14:paraId="46ED3EDF">
      <w:pPr>
        <w:pStyle w:val="21"/>
        <w:ind w:left="0" w:leftChars="0" w:firstLine="0" w:firstLineChars="0"/>
        <w:rPr>
          <w:rFonts w:ascii="宋体" w:hAnsi="宋体" w:cs="宋体"/>
          <w:b/>
          <w:sz w:val="30"/>
          <w:szCs w:val="30"/>
          <w:highlight w:val="none"/>
        </w:rPr>
      </w:pPr>
    </w:p>
    <w:p w14:paraId="15CF3463">
      <w:pPr>
        <w:pStyle w:val="21"/>
        <w:ind w:left="0" w:leftChars="0" w:firstLine="0" w:firstLineChars="0"/>
        <w:rPr>
          <w:rFonts w:ascii="宋体" w:hAnsi="宋体" w:cs="宋体"/>
          <w:b/>
          <w:sz w:val="30"/>
          <w:szCs w:val="30"/>
          <w:highlight w:val="none"/>
        </w:rPr>
      </w:pPr>
    </w:p>
    <w:p w14:paraId="14813D4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7D7C59DD">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3F6CEDAE">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3F285E4">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74906350">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077DACD3">
      <w:pPr>
        <w:tabs>
          <w:tab w:val="left" w:pos="0"/>
        </w:tabs>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2.2“采购人”：</w:t>
      </w:r>
      <w:r>
        <w:rPr>
          <w:rFonts w:hint="eastAsia" w:ascii="宋体" w:hAnsi="宋体" w:cs="宋体"/>
          <w:sz w:val="24"/>
          <w:highlight w:val="none"/>
          <w:lang w:val="en-US" w:eastAsia="zh-CN"/>
        </w:rPr>
        <w:t>商水县自然资源局</w:t>
      </w:r>
    </w:p>
    <w:p w14:paraId="3E0E8B2E">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0FB376DF">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70E2A0D4">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0BCEEE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F80EAEA">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36E0F2FF">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6857BE6A">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1BEB29D7">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587EBD4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E0D7B41">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56EAB960">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3B64512">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68B1A63">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30C3F06B">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49AFDBD7">
      <w:pPr>
        <w:spacing w:line="560" w:lineRule="exact"/>
        <w:ind w:firstLine="480" w:firstLineChars="200"/>
        <w:rPr>
          <w:rFonts w:ascii="宋体" w:hAnsi="宋体" w:cs="宋体"/>
          <w:sz w:val="24"/>
          <w:highlight w:val="none"/>
        </w:rPr>
      </w:pPr>
      <w:r>
        <w:rPr>
          <w:rFonts w:hint="eastAsia" w:ascii="宋体" w:hAnsi="宋体" w:cs="宋体"/>
          <w:sz w:val="24"/>
          <w:highlight w:val="none"/>
        </w:rPr>
        <w:t>4.1符合</w:t>
      </w:r>
      <w:r>
        <w:rPr>
          <w:rFonts w:hint="eastAsia" w:ascii="宋体" w:hAnsi="宋体" w:cs="宋体"/>
          <w:color w:val="000000"/>
          <w:sz w:val="24"/>
          <w:highlight w:val="none"/>
        </w:rPr>
        <w:t>供应商资格条件（详见第一部分供应商资格条件）</w:t>
      </w:r>
    </w:p>
    <w:p w14:paraId="408D0E93">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4.2参加政府采购活动前三年内，在经营活动中没有重大违法记录的声明函；</w:t>
      </w:r>
    </w:p>
    <w:p w14:paraId="4CF45445">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4.3 政府采购供应商诚信承诺书；</w:t>
      </w:r>
    </w:p>
    <w:p w14:paraId="311CF8E9">
      <w:pPr>
        <w:pStyle w:val="25"/>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.4 供应商</w:t>
      </w:r>
      <w:r>
        <w:rPr>
          <w:rFonts w:hint="eastAsia" w:hAnsi="宋体" w:eastAsia="宋体"/>
          <w:color w:val="000000"/>
          <w:sz w:val="24"/>
          <w:highlight w:val="none"/>
        </w:rPr>
        <w:t>自觉抵制政府采购领域商业贿赂行为承诺书；</w:t>
      </w:r>
    </w:p>
    <w:p w14:paraId="6F7FF899">
      <w:pPr>
        <w:spacing w:line="360" w:lineRule="auto"/>
        <w:ind w:firstLine="480" w:firstLineChars="200"/>
        <w:rPr>
          <w:rFonts w:hint="eastAsia" w:ascii="宋体" w:hAnsi="宋体" w:cs="宋体"/>
          <w:color w:val="000000"/>
          <w:kern w:val="0"/>
          <w:sz w:val="24"/>
          <w:highlight w:val="none"/>
          <w:lang w:val="zh-CN"/>
        </w:rPr>
      </w:pPr>
      <w:r>
        <w:rPr>
          <w:rFonts w:hint="eastAsia" w:ascii="宋体" w:hAnsi="宋体" w:cs="宋体"/>
          <w:color w:val="000000"/>
          <w:kern w:val="0"/>
          <w:sz w:val="24"/>
          <w:highlight w:val="none"/>
          <w:lang w:val="zh-CN"/>
        </w:rPr>
        <w:t>4.</w:t>
      </w:r>
      <w:r>
        <w:rPr>
          <w:rFonts w:hint="eastAsia" w:ascii="宋体" w:hAnsi="宋体" w:cs="宋体"/>
          <w:color w:val="000000"/>
          <w:kern w:val="0"/>
          <w:sz w:val="24"/>
          <w:highlight w:val="none"/>
          <w:lang w:val="en-US" w:eastAsia="zh-CN"/>
        </w:rPr>
        <w:t>5</w:t>
      </w:r>
      <w:r>
        <w:rPr>
          <w:rFonts w:hint="eastAsia" w:ascii="宋体" w:hAnsi="宋体" w:cs="宋体"/>
          <w:color w:val="000000"/>
          <w:kern w:val="0"/>
          <w:sz w:val="24"/>
          <w:highlight w:val="none"/>
          <w:lang w:val="zh-CN"/>
        </w:rPr>
        <w:t xml:space="preserve">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7EB12579">
      <w:pPr>
        <w:spacing w:line="360" w:lineRule="auto"/>
        <w:ind w:firstLine="480" w:firstLineChars="200"/>
        <w:rPr>
          <w:rFonts w:ascii="宋体" w:hAnsi="宋体" w:cs="宋体"/>
          <w:color w:val="000000"/>
          <w:kern w:val="0"/>
          <w:sz w:val="24"/>
          <w:highlight w:val="none"/>
          <w:lang w:val="zh-CN"/>
        </w:rPr>
      </w:pPr>
      <w:r>
        <w:rPr>
          <w:rFonts w:hint="eastAsia" w:ascii="宋体" w:hAnsi="宋体" w:eastAsia="宋体" w:cs="宋体"/>
          <w:color w:val="000000"/>
          <w:spacing w:val="0"/>
          <w:position w:val="0"/>
          <w:sz w:val="24"/>
          <w:highlight w:val="none"/>
          <w:shd w:val="clear" w:fill="auto"/>
          <w:lang w:val="en-US" w:eastAsia="zh-CN"/>
        </w:rPr>
        <w:t>4.6</w:t>
      </w:r>
      <w:r>
        <w:rPr>
          <w:rFonts w:ascii="宋体" w:hAnsi="宋体" w:eastAsia="宋体" w:cs="宋体"/>
          <w:color w:val="000000"/>
          <w:spacing w:val="0"/>
          <w:position w:val="0"/>
          <w:sz w:val="24"/>
          <w:highlight w:val="none"/>
          <w:shd w:val="clear" w:fill="auto"/>
          <w:lang w:val="en-US"/>
        </w:rPr>
        <w:t>未被工商行政管理机关在全国企业信用信息公示系统中列入严重违法失信企业名单和经营异常名录。</w:t>
      </w:r>
    </w:p>
    <w:p w14:paraId="6529B16A">
      <w:pPr>
        <w:pStyle w:val="25"/>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eastAsia="zh-CN"/>
        </w:rPr>
        <w:t>7</w:t>
      </w:r>
      <w:r>
        <w:rPr>
          <w:rFonts w:hint="eastAsia" w:hAnsi="宋体" w:eastAsia="宋体"/>
          <w:color w:val="000000"/>
          <w:sz w:val="24"/>
          <w:highlight w:val="none"/>
        </w:rPr>
        <w:t>符合本竞争性磋商文件规定的供应商资格要求及项目要求的其它条件，并按照要求提供相关证明材料。</w:t>
      </w:r>
    </w:p>
    <w:p w14:paraId="69B0FBAA">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8</w:t>
      </w:r>
      <w:r>
        <w:rPr>
          <w:rFonts w:hint="eastAsia" w:ascii="宋体" w:hAnsi="宋体" w:eastAsia="宋体" w:cs="宋体"/>
          <w:color w:val="000000"/>
          <w:kern w:val="0"/>
          <w:sz w:val="24"/>
          <w:szCs w:val="24"/>
          <w:highlight w:val="none"/>
          <w:lang w:val="zh-CN" w:eastAsia="zh-CN" w:bidi="ar-SA"/>
        </w:rPr>
        <w:t>供应商应遵守国家法律、法规有关竞争性磋商的规定。</w:t>
      </w:r>
    </w:p>
    <w:p w14:paraId="5A0591BB">
      <w:pPr>
        <w:autoSpaceDE w:val="0"/>
        <w:autoSpaceDN w:val="0"/>
        <w:adjustRightInd w:val="0"/>
        <w:snapToGrid w:val="0"/>
        <w:spacing w:line="360" w:lineRule="auto"/>
        <w:ind w:firstLine="480" w:firstLineChars="200"/>
        <w:rPr>
          <w:rFonts w:hint="eastAsia" w:ascii="宋体" w:hAnsi="宋体" w:cs="宋体"/>
          <w:color w:val="000000"/>
          <w:kern w:val="0"/>
          <w:sz w:val="24"/>
          <w:szCs w:val="24"/>
          <w:highlight w:val="none"/>
          <w:lang w:val="en-US"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9</w:t>
      </w:r>
      <w:r>
        <w:rPr>
          <w:rFonts w:hint="eastAsia" w:ascii="宋体" w:hAnsi="宋体" w:eastAsia="宋体" w:cs="宋体"/>
          <w:color w:val="000000"/>
          <w:kern w:val="0"/>
          <w:sz w:val="24"/>
          <w:szCs w:val="24"/>
          <w:highlight w:val="none"/>
          <w:lang w:val="zh-CN" w:eastAsia="zh-CN" w:bidi="ar-SA"/>
        </w:rPr>
        <w:t xml:space="preserve"> 凡通过磋商小组符合性审查的供应商均为合格供应商。未通过符合性审查的</w:t>
      </w:r>
      <w:r>
        <w:rPr>
          <w:rFonts w:hint="eastAsia" w:ascii="宋体" w:hAnsi="宋体" w:cs="宋体"/>
          <w:color w:val="000000"/>
          <w:kern w:val="0"/>
          <w:sz w:val="24"/>
          <w:szCs w:val="24"/>
          <w:highlight w:val="none"/>
          <w:lang w:val="en-US" w:eastAsia="zh-CN" w:bidi="ar-SA"/>
        </w:rPr>
        <w:t>供应商将视为不响应本项目的竞争性磋商文件被否决。</w:t>
      </w:r>
    </w:p>
    <w:p w14:paraId="1E49EAD7">
      <w:pPr>
        <w:autoSpaceDE w:val="0"/>
        <w:autoSpaceDN w:val="0"/>
        <w:adjustRightInd w:val="0"/>
        <w:snapToGrid w:val="0"/>
        <w:spacing w:line="360" w:lineRule="auto"/>
        <w:ind w:firstLine="480" w:firstLineChars="200"/>
        <w:rPr>
          <w:rFonts w:hint="eastAsia" w:ascii="宋体" w:hAnsi="宋体" w:eastAsia="宋体" w:cs="宋体"/>
          <w:sz w:val="24"/>
          <w:highlight w:val="none"/>
          <w:lang w:eastAsia="zh-CN"/>
        </w:rPr>
      </w:pPr>
      <w:r>
        <w:rPr>
          <w:rFonts w:hint="eastAsia" w:ascii="宋体" w:hAnsi="宋体" w:cs="宋体"/>
          <w:color w:val="000000"/>
          <w:kern w:val="0"/>
          <w:sz w:val="24"/>
          <w:szCs w:val="24"/>
          <w:highlight w:val="none"/>
          <w:lang w:val="en-US" w:eastAsia="zh-CN" w:bidi="ar-SA"/>
        </w:rPr>
        <w:t>注：单位负责人为同一人或者存在直接控股、管理关系的不同供应商，不得参加同一合同项下的政府采购活动。（提供承诺书及在“ 国家企业信用信息公示系统 ”中公示的公司信息、股东或投资人的查询信息）</w:t>
      </w:r>
    </w:p>
    <w:p w14:paraId="1BBACF39">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021F7D2">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2502B7DE">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cs="宋体"/>
          <w:sz w:val="24"/>
          <w:highlight w:val="none"/>
          <w:lang w:eastAsia="zh-CN"/>
        </w:rPr>
        <w:t>，没有异议需做出“无异议”承诺书，承诺书作为响应文件的组</w:t>
      </w:r>
      <w:r>
        <w:rPr>
          <w:rFonts w:hint="eastAsia" w:ascii="宋体" w:hAnsi="宋体" w:cs="宋体"/>
          <w:sz w:val="24"/>
          <w:highlight w:val="none"/>
          <w:lang w:val="en-US" w:eastAsia="zh-CN"/>
        </w:rPr>
        <w:t>成</w:t>
      </w:r>
      <w:r>
        <w:rPr>
          <w:rFonts w:hint="eastAsia" w:ascii="宋体" w:hAnsi="宋体" w:cs="宋体"/>
          <w:sz w:val="24"/>
          <w:highlight w:val="none"/>
          <w:lang w:eastAsia="zh-CN"/>
        </w:rPr>
        <w:t>部分，否则为无效响应文件。</w:t>
      </w:r>
    </w:p>
    <w:p w14:paraId="5B4B5BFB">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72193AA5">
      <w:pPr>
        <w:pStyle w:val="17"/>
        <w:ind w:firstLine="480"/>
        <w:rPr>
          <w:rFonts w:ascii="宋体" w:hAnsi="宋体" w:eastAsia="宋体" w:cs="宋体"/>
          <w:sz w:val="24"/>
          <w:highlight w:val="none"/>
        </w:rPr>
      </w:pPr>
    </w:p>
    <w:p w14:paraId="4BA57902">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482AD0E9">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2B563A8F">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5CD146C0">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03327B31">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42D3DFC1">
      <w:pPr>
        <w:spacing w:line="560" w:lineRule="exact"/>
        <w:ind w:firstLine="480" w:firstLineChars="200"/>
        <w:rPr>
          <w:rFonts w:ascii="宋体" w:hAnsi="宋体" w:cs="宋体"/>
          <w:sz w:val="24"/>
          <w:highlight w:val="none"/>
        </w:rPr>
      </w:pPr>
      <w:r>
        <w:rPr>
          <w:rFonts w:hint="eastAsia" w:ascii="宋体" w:hAnsi="宋体" w:cs="宋体"/>
          <w:sz w:val="24"/>
          <w:highlight w:val="none"/>
        </w:rPr>
        <w:t>（3）采购项目内容及要求；</w:t>
      </w:r>
    </w:p>
    <w:p w14:paraId="6D70A6FF">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207B0999">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1BBC3A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7C3EFC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AB01900">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w:t>
      </w:r>
      <w:r>
        <w:rPr>
          <w:rFonts w:hint="eastAsia" w:ascii="宋体" w:hAnsi="宋体" w:cs="宋体"/>
          <w:sz w:val="24"/>
          <w:highlight w:val="none"/>
          <w:lang w:val="en-US" w:eastAsia="zh-CN"/>
        </w:rPr>
        <w:t>需在响应文件中书面声明已知晓如</w:t>
      </w:r>
      <w:r>
        <w:rPr>
          <w:rFonts w:hint="eastAsia" w:ascii="宋体" w:hAnsi="宋体" w:cs="宋体"/>
          <w:sz w:val="24"/>
          <w:highlight w:val="none"/>
        </w:rPr>
        <w:t>若未按竞争性磋商文件的要求和规范编制、提交响应性文件，将有可能导致响应性文件被拒绝接受或被视为无效。</w:t>
      </w:r>
    </w:p>
    <w:p w14:paraId="2AC694C8">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2DC5AC22">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706DA82">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2B9D5541">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7C4EF90E">
      <w:pPr>
        <w:spacing w:line="560" w:lineRule="exact"/>
        <w:ind w:firstLine="480" w:firstLineChars="200"/>
        <w:rPr>
          <w:rFonts w:hint="default" w:ascii="宋体" w:hAnsi="宋体" w:cs="宋体"/>
          <w:sz w:val="24"/>
          <w:highlight w:val="none"/>
          <w:lang w:val="en-US"/>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eastAsia="宋体" w:cs="宋体"/>
          <w:bCs/>
          <w:sz w:val="24"/>
          <w:highlight w:val="none"/>
        </w:rPr>
        <w:t>投标人须</w:t>
      </w:r>
      <w:r>
        <w:rPr>
          <w:rFonts w:hint="eastAsia" w:ascii="宋体" w:hAnsi="宋体" w:eastAsia="宋体" w:cs="宋体"/>
          <w:bCs/>
          <w:sz w:val="24"/>
          <w:highlight w:val="none"/>
          <w:lang w:val="en-US" w:eastAsia="zh-CN"/>
        </w:rPr>
        <w:t>在</w:t>
      </w:r>
      <w:r>
        <w:rPr>
          <w:rFonts w:hint="eastAsia" w:ascii="宋体" w:hAnsi="宋体" w:cs="宋体"/>
          <w:bCs/>
          <w:sz w:val="24"/>
          <w:highlight w:val="none"/>
          <w:lang w:val="en-US" w:eastAsia="zh-CN"/>
        </w:rPr>
        <w:t>响应</w:t>
      </w:r>
      <w:r>
        <w:rPr>
          <w:rFonts w:hint="eastAsia" w:ascii="宋体" w:hAnsi="宋体" w:eastAsia="宋体" w:cs="宋体"/>
          <w:bCs/>
          <w:sz w:val="24"/>
          <w:highlight w:val="none"/>
          <w:lang w:val="en-US" w:eastAsia="zh-CN"/>
        </w:rPr>
        <w:t>文件中保证所提供的全部资料的真实性、合法性，</w:t>
      </w:r>
      <w:r>
        <w:rPr>
          <w:rFonts w:hint="eastAsia" w:ascii="宋体" w:hAnsi="宋体" w:cs="宋体"/>
          <w:sz w:val="24"/>
          <w:highlight w:val="none"/>
        </w:rPr>
        <w:t>否则其响应性文件将作为无效处理。</w:t>
      </w:r>
    </w:p>
    <w:p w14:paraId="02E299CA">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001F98A6">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F2B17E0">
      <w:pPr>
        <w:spacing w:line="560" w:lineRule="exact"/>
        <w:ind w:firstLine="480" w:firstLineChars="200"/>
        <w:rPr>
          <w:rFonts w:ascii="宋体" w:hAnsi="宋体" w:cs="宋体"/>
          <w:i/>
          <w:iCs/>
          <w:sz w:val="24"/>
          <w:highlight w:val="none"/>
        </w:rPr>
      </w:pPr>
      <w:r>
        <w:rPr>
          <w:rFonts w:hint="eastAsia" w:ascii="宋体" w:hAnsi="宋体" w:cs="宋体"/>
          <w:sz w:val="24"/>
          <w:highlight w:val="none"/>
          <w:lang w:val="en-US" w:eastAsia="zh-CN"/>
        </w:rPr>
        <w:t>8.4</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应在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文件中提交</w:t>
      </w:r>
      <w:r>
        <w:rPr>
          <w:rFonts w:hint="eastAsia" w:ascii="宋体" w:hAnsi="宋体" w:cs="宋体"/>
          <w:color w:val="auto"/>
          <w:sz w:val="24"/>
          <w:highlight w:val="none"/>
          <w:lang w:val="en-US" w:eastAsia="zh-CN"/>
        </w:rPr>
        <w:t>磋商</w:t>
      </w:r>
      <w:r>
        <w:rPr>
          <w:rFonts w:hint="eastAsia" w:ascii="宋体" w:hAnsi="宋体" w:cs="宋体"/>
          <w:color w:val="auto"/>
          <w:sz w:val="24"/>
          <w:highlight w:val="none"/>
        </w:rPr>
        <w:t>文件要求的有关证明文件（扫描或影印件</w:t>
      </w:r>
      <w:r>
        <w:rPr>
          <w:rFonts w:hint="eastAsia" w:ascii="宋体" w:hAnsi="宋体" w:cs="宋体"/>
          <w:color w:val="auto"/>
          <w:sz w:val="24"/>
          <w:highlight w:val="none"/>
          <w:lang w:eastAsia="zh-CN"/>
        </w:rPr>
        <w:t>）</w:t>
      </w:r>
      <w:r>
        <w:rPr>
          <w:rFonts w:hint="eastAsia" w:ascii="宋体" w:hAnsi="宋体" w:cs="宋体"/>
          <w:color w:val="auto"/>
          <w:sz w:val="24"/>
          <w:highlight w:val="none"/>
        </w:rPr>
        <w:t>，并在上面标注“与原件一致”字样，作为其投标文件的一部分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否则可能导致其响应性文件被拒绝</w:t>
      </w:r>
      <w:r>
        <w:rPr>
          <w:rFonts w:hint="eastAsia" w:ascii="宋体" w:hAnsi="宋体" w:cs="宋体"/>
          <w:color w:val="auto"/>
          <w:sz w:val="24"/>
          <w:highlight w:val="none"/>
        </w:rPr>
        <w:t>。</w:t>
      </w:r>
    </w:p>
    <w:p w14:paraId="71E4B8E4">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7719FF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6A90E8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0B3C7FC0">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55F6DBB7">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ED2E47B">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3BCD012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13EC22EF">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6B381FC6">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w:t>
      </w:r>
      <w:r>
        <w:rPr>
          <w:rFonts w:hint="eastAsia" w:ascii="宋体" w:hAnsi="宋体" w:eastAsia="宋体" w:cs="宋体"/>
          <w:sz w:val="24"/>
          <w:highlight w:val="none"/>
        </w:rPr>
        <w:t>编制详细目录、连续页码，每个页面应在明显位置编制页码和总页码</w:t>
      </w:r>
      <w:r>
        <w:rPr>
          <w:rFonts w:hint="eastAsia" w:ascii="宋体" w:hAnsi="宋体" w:cs="宋体"/>
          <w:sz w:val="24"/>
          <w:highlight w:val="none"/>
          <w:lang w:val="en-US" w:eastAsia="zh-CN"/>
        </w:rPr>
        <w:t>，</w:t>
      </w:r>
      <w:r>
        <w:rPr>
          <w:rFonts w:hint="eastAsia" w:ascii="宋体" w:hAnsi="宋体" w:cs="宋体"/>
          <w:sz w:val="24"/>
          <w:highlight w:val="none"/>
        </w:rPr>
        <w:t>不得缺少、留空或私自更改任何竞争性磋商文件要求填写的表格或提交的资料。</w:t>
      </w:r>
      <w:r>
        <w:rPr>
          <w:rFonts w:hint="eastAsia" w:ascii="宋体" w:hAnsi="宋体" w:cs="宋体"/>
          <w:sz w:val="24"/>
          <w:highlight w:val="none"/>
          <w:lang w:val="en-US" w:eastAsia="zh-CN"/>
        </w:rPr>
        <w:t>投标文件封面应列明项目名称、采购编号、供应商名称、地址被授权人姓名及联系方式等信息。</w:t>
      </w:r>
      <w:r>
        <w:rPr>
          <w:rFonts w:hint="eastAsia" w:ascii="宋体" w:hAnsi="宋体" w:cs="宋体"/>
          <w:sz w:val="24"/>
          <w:highlight w:val="none"/>
        </w:rPr>
        <w:t>竞争性磋商文件提供格式的按格式填列，未提供格式的可自行拟定。</w:t>
      </w:r>
    </w:p>
    <w:p w14:paraId="1E640FA0">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9692860">
      <w:pPr>
        <w:tabs>
          <w:tab w:val="left" w:pos="960"/>
        </w:tabs>
        <w:spacing w:line="500" w:lineRule="exact"/>
        <w:ind w:firstLine="480" w:firstLineChars="200"/>
        <w:contextualSpacing/>
        <w:jc w:val="left"/>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0361D18D">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2</w:t>
      </w:r>
      <w:r>
        <w:rPr>
          <w:rFonts w:hint="eastAsia" w:ascii="宋体" w:hAnsi="宋体" w:cs="宋体"/>
          <w:sz w:val="24"/>
          <w:highlight w:val="none"/>
        </w:rPr>
        <w:t>经过磋商后进行的报价为供应商的最终报价。</w:t>
      </w:r>
    </w:p>
    <w:p w14:paraId="6694969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3</w:t>
      </w:r>
      <w:r>
        <w:rPr>
          <w:rFonts w:hint="eastAsia" w:ascii="宋体" w:hAnsi="宋体" w:cs="宋体"/>
          <w:sz w:val="24"/>
          <w:highlight w:val="none"/>
        </w:rPr>
        <w:t>采购人不接受有选择的报价。</w:t>
      </w:r>
    </w:p>
    <w:p w14:paraId="7B49D1E1">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4</w:t>
      </w:r>
      <w:r>
        <w:rPr>
          <w:rFonts w:hint="eastAsia" w:ascii="宋体" w:hAnsi="宋体" w:cs="宋体"/>
          <w:sz w:val="24"/>
          <w:highlight w:val="none"/>
        </w:rPr>
        <w:t>最终报价不得超过采购预算。</w:t>
      </w:r>
    </w:p>
    <w:p w14:paraId="56443549">
      <w:pPr>
        <w:spacing w:line="560" w:lineRule="exact"/>
        <w:ind w:firstLine="480" w:firstLineChars="200"/>
        <w:rPr>
          <w:rFonts w:ascii="宋体" w:hAnsi="宋体" w:cs="宋体"/>
          <w:sz w:val="24"/>
          <w:highlight w:val="none"/>
        </w:rPr>
      </w:pPr>
      <w:r>
        <w:rPr>
          <w:rFonts w:hint="eastAsia" w:ascii="宋体" w:hAnsi="宋体" w:cs="宋体"/>
          <w:sz w:val="24"/>
          <w:highlight w:val="none"/>
        </w:rPr>
        <w:t>12.</w:t>
      </w:r>
      <w:r>
        <w:rPr>
          <w:rFonts w:hint="eastAsia" w:ascii="宋体" w:hAnsi="宋体" w:cs="宋体"/>
          <w:sz w:val="24"/>
          <w:highlight w:val="none"/>
          <w:lang w:val="en-US" w:eastAsia="zh-CN"/>
        </w:rPr>
        <w:t>5</w:t>
      </w:r>
      <w:r>
        <w:rPr>
          <w:rFonts w:hint="eastAsia" w:ascii="宋体" w:hAnsi="宋体" w:cs="宋体"/>
          <w:sz w:val="24"/>
          <w:highlight w:val="none"/>
        </w:rPr>
        <w:t>报价均须以人民币为计算单位。</w:t>
      </w:r>
    </w:p>
    <w:p w14:paraId="02AFD645">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788861B9">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1738874">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6AD7834">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61CEBF16">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响应性文件中凡是要求签署和加盖公章处均须由供应商的法定代表人或其委托代理人签字并加盖供应商公章。本竞争性磋商文件所表述（指定）的公章是指法人（供应商）行政公章，不包括专用章。法定代表人</w:t>
      </w:r>
      <w:r>
        <w:rPr>
          <w:rFonts w:hint="eastAsia" w:ascii="宋体" w:hAnsi="宋体" w:cs="宋体"/>
          <w:sz w:val="24"/>
          <w:highlight w:val="none"/>
          <w:lang w:val="en-US" w:eastAsia="zh-CN"/>
        </w:rPr>
        <w:t>和</w:t>
      </w:r>
      <w:r>
        <w:rPr>
          <w:rFonts w:hint="eastAsia" w:ascii="宋体" w:hAnsi="宋体" w:cs="宋体"/>
          <w:sz w:val="24"/>
          <w:highlight w:val="none"/>
          <w:lang w:val="zh-CN"/>
        </w:rPr>
        <w:t>委托代理人</w:t>
      </w:r>
      <w:r>
        <w:rPr>
          <w:rFonts w:hint="eastAsia" w:ascii="宋体" w:hAnsi="宋体" w:cs="宋体"/>
          <w:sz w:val="24"/>
          <w:highlight w:val="none"/>
          <w:lang w:val="en-US" w:eastAsia="zh-CN"/>
        </w:rPr>
        <w:t>的身份证正反面均须本人签字。</w:t>
      </w:r>
    </w:p>
    <w:p w14:paraId="3E269CF8">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90AB4EB">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0480CFB7">
      <w:pPr>
        <w:spacing w:line="56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14.4 生成后的响应文件必须法定代表人或其委托代理人逐页签字并加盖公章及骑缝章。</w:t>
      </w:r>
    </w:p>
    <w:p w14:paraId="2A4F81D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0A6B11FA">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1380D9AA">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316EDAF2">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3DC9E4AE">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1DF947F8">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F87A5EC">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E7C2E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9B58C5A">
      <w:pPr>
        <w:pStyle w:val="2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763E74A2">
      <w:pPr>
        <w:pStyle w:val="2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3B03283">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41CC558D">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DE1515F">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32D25415">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2FF22396">
      <w:pPr>
        <w:pStyle w:val="2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68E3266">
      <w:pPr>
        <w:pStyle w:val="2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6CD1B78C">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3419555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1CB575EC">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AAEAB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4146104D">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27DC8DFA">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FBA96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13613B0A">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E8F299F">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2F99C011">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E3F7D46">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3B25E37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316FA6C">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408709D8">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1FBC028">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FEEF2F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652861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3834785B">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722AF2A2">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C8DA7B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06FB3606">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4AE3C2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EBDB59B">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6AF67868">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164292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57B86066">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074D395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3D08680E">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357D497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6294F67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75CBCE6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3414340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0A22BEE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19.7.14响应</w:t>
      </w:r>
      <w:r>
        <w:rPr>
          <w:rFonts w:hint="eastAsia" w:ascii="宋体" w:hAnsi="宋体" w:eastAsia="宋体" w:cs="宋体"/>
          <w:color w:val="auto"/>
          <w:sz w:val="24"/>
          <w:highlight w:val="none"/>
        </w:rPr>
        <w:t>文件中被授权人和法定代表人未附劳动合同</w:t>
      </w:r>
      <w:r>
        <w:rPr>
          <w:rFonts w:hint="eastAsia" w:ascii="宋体" w:hAnsi="宋体" w:cs="宋体"/>
          <w:color w:val="auto"/>
          <w:sz w:val="24"/>
          <w:highlight w:val="none"/>
          <w:lang w:val="en-US" w:eastAsia="zh-CN"/>
        </w:rPr>
        <w:t>的</w:t>
      </w:r>
      <w:r>
        <w:rPr>
          <w:rFonts w:hint="eastAsia" w:ascii="宋体" w:hAnsi="宋体" w:eastAsia="宋体" w:cs="宋体"/>
          <w:color w:val="auto"/>
          <w:sz w:val="24"/>
          <w:highlight w:val="none"/>
        </w:rPr>
        <w:t>；</w:t>
      </w:r>
    </w:p>
    <w:p w14:paraId="4C4F72B3">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2CA0B16">
      <w:pPr>
        <w:spacing w:line="360" w:lineRule="auto"/>
        <w:ind w:firstLine="480" w:firstLineChars="200"/>
        <w:rPr>
          <w:rFonts w:hint="default"/>
          <w:highlight w:val="none"/>
          <w:lang w:val="en-US"/>
        </w:rPr>
      </w:pPr>
      <w:r>
        <w:rPr>
          <w:rFonts w:hint="eastAsia" w:ascii="宋体" w:hAnsi="宋体" w:cs="宋体"/>
          <w:color w:val="auto"/>
          <w:sz w:val="24"/>
          <w:highlight w:val="none"/>
          <w:lang w:val="en-US" w:eastAsia="zh-CN"/>
        </w:rPr>
        <w:t>19.7.16供应商</w:t>
      </w:r>
      <w:r>
        <w:rPr>
          <w:rFonts w:hint="eastAsia" w:ascii="宋体" w:hAnsi="宋体" w:eastAsia="宋体" w:cs="宋体"/>
          <w:color w:val="auto"/>
          <w:sz w:val="24"/>
          <w:highlight w:val="none"/>
          <w:lang w:eastAsia="zh-CN"/>
        </w:rPr>
        <w:t>对投标质量无承诺的</w:t>
      </w:r>
      <w:r>
        <w:rPr>
          <w:rFonts w:hint="eastAsia" w:ascii="宋体" w:hAnsi="宋体" w:cs="宋体"/>
          <w:color w:val="auto"/>
          <w:sz w:val="24"/>
          <w:highlight w:val="none"/>
          <w:lang w:eastAsia="zh-CN"/>
        </w:rPr>
        <w:t>。</w:t>
      </w:r>
    </w:p>
    <w:p w14:paraId="6F9A207E">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5F23A9BA">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642159B9">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5AC6A551">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E277B69">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0111E2FA">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19.8.5竞争性磋商小组认定的其他串通情形。</w:t>
      </w:r>
    </w:p>
    <w:p w14:paraId="1A478992">
      <w:pPr>
        <w:pStyle w:val="23"/>
        <w:rPr>
          <w:rFonts w:hint="eastAsia" w:ascii="宋体" w:hAnsi="宋体" w:cs="宋体"/>
          <w:sz w:val="24"/>
          <w:highlight w:val="none"/>
        </w:rPr>
      </w:pPr>
    </w:p>
    <w:p w14:paraId="2125C81B">
      <w:pPr>
        <w:pStyle w:val="5"/>
        <w:rPr>
          <w:rFonts w:hint="eastAsia" w:ascii="宋体" w:hAnsi="宋体" w:cs="宋体"/>
          <w:sz w:val="24"/>
          <w:highlight w:val="none"/>
        </w:rPr>
      </w:pPr>
    </w:p>
    <w:p w14:paraId="26584AEF">
      <w:pPr>
        <w:rPr>
          <w:highlight w:val="none"/>
        </w:rPr>
      </w:pPr>
    </w:p>
    <w:p w14:paraId="65C94B43">
      <w:pPr>
        <w:pStyle w:val="23"/>
        <w:rPr>
          <w:rFonts w:ascii="宋体" w:hAnsi="宋体" w:cs="宋体"/>
          <w:sz w:val="24"/>
          <w:szCs w:val="24"/>
          <w:highlight w:val="none"/>
        </w:rPr>
      </w:pPr>
    </w:p>
    <w:tbl>
      <w:tblPr>
        <w:tblStyle w:val="1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AE5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7130169">
            <w:pPr>
              <w:pStyle w:val="27"/>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4BC6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ECBA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A47FFB0">
            <w:pPr>
              <w:pStyle w:val="27"/>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3B0B39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C547B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390AB13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CCC552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7CC163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705B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513552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282A21A1">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49CAA8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09D8677">
            <w:pPr>
              <w:adjustRightInd w:val="0"/>
              <w:snapToGrid w:val="0"/>
              <w:spacing w:line="360" w:lineRule="auto"/>
              <w:ind w:right="-10"/>
              <w:rPr>
                <w:rFonts w:ascii="宋体" w:hAnsi="宋体" w:cs="宋体"/>
                <w:sz w:val="24"/>
                <w:highlight w:val="none"/>
              </w:rPr>
            </w:pPr>
          </w:p>
        </w:tc>
        <w:tc>
          <w:tcPr>
            <w:tcW w:w="2371" w:type="dxa"/>
            <w:vAlign w:val="center"/>
          </w:tcPr>
          <w:p w14:paraId="7119EB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9A1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3AE48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7436D35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062689C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A8941BD">
            <w:pPr>
              <w:adjustRightInd w:val="0"/>
              <w:snapToGrid w:val="0"/>
              <w:spacing w:line="360" w:lineRule="auto"/>
              <w:ind w:right="-10"/>
              <w:rPr>
                <w:rFonts w:ascii="宋体" w:hAnsi="宋体" w:cs="宋体"/>
                <w:sz w:val="24"/>
                <w:highlight w:val="none"/>
              </w:rPr>
            </w:pPr>
          </w:p>
        </w:tc>
        <w:tc>
          <w:tcPr>
            <w:tcW w:w="2371" w:type="dxa"/>
            <w:vAlign w:val="center"/>
          </w:tcPr>
          <w:p w14:paraId="4BE3E04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D0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DF3BF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0FFA248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4B7F0AF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AE13170">
            <w:pPr>
              <w:adjustRightInd w:val="0"/>
              <w:snapToGrid w:val="0"/>
              <w:spacing w:line="360" w:lineRule="auto"/>
              <w:ind w:right="-10"/>
              <w:rPr>
                <w:rFonts w:ascii="宋体" w:hAnsi="宋体" w:cs="宋体"/>
                <w:sz w:val="24"/>
                <w:highlight w:val="none"/>
              </w:rPr>
            </w:pPr>
          </w:p>
        </w:tc>
        <w:tc>
          <w:tcPr>
            <w:tcW w:w="2371" w:type="dxa"/>
            <w:vAlign w:val="center"/>
          </w:tcPr>
          <w:p w14:paraId="1D32C2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732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420A4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63880E43">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76F370E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609048D">
            <w:pPr>
              <w:adjustRightInd w:val="0"/>
              <w:snapToGrid w:val="0"/>
              <w:spacing w:line="360" w:lineRule="auto"/>
              <w:ind w:right="-10"/>
              <w:rPr>
                <w:rFonts w:ascii="宋体" w:hAnsi="宋体" w:cs="宋体"/>
                <w:sz w:val="24"/>
                <w:highlight w:val="none"/>
              </w:rPr>
            </w:pPr>
          </w:p>
        </w:tc>
        <w:tc>
          <w:tcPr>
            <w:tcW w:w="2371" w:type="dxa"/>
            <w:vAlign w:val="center"/>
          </w:tcPr>
          <w:p w14:paraId="3222629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DBF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10693F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63D72E06">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7035BF0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C6699B">
            <w:pPr>
              <w:adjustRightInd w:val="0"/>
              <w:snapToGrid w:val="0"/>
              <w:spacing w:line="360" w:lineRule="auto"/>
              <w:ind w:right="-10"/>
              <w:rPr>
                <w:rFonts w:ascii="宋体" w:hAnsi="宋体" w:cs="宋体"/>
                <w:sz w:val="24"/>
                <w:highlight w:val="none"/>
              </w:rPr>
            </w:pPr>
          </w:p>
        </w:tc>
        <w:tc>
          <w:tcPr>
            <w:tcW w:w="2371" w:type="dxa"/>
            <w:vAlign w:val="center"/>
          </w:tcPr>
          <w:p w14:paraId="5003940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9F1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69FAD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7AC58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58506D7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906B59E">
            <w:pPr>
              <w:adjustRightInd w:val="0"/>
              <w:snapToGrid w:val="0"/>
              <w:spacing w:line="360" w:lineRule="auto"/>
              <w:ind w:right="-10"/>
              <w:rPr>
                <w:rFonts w:ascii="宋体" w:hAnsi="宋体" w:cs="宋体"/>
                <w:sz w:val="24"/>
                <w:highlight w:val="none"/>
              </w:rPr>
            </w:pPr>
          </w:p>
        </w:tc>
        <w:tc>
          <w:tcPr>
            <w:tcW w:w="2371" w:type="dxa"/>
            <w:vAlign w:val="center"/>
          </w:tcPr>
          <w:p w14:paraId="547A2C6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A06F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5722C0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67029E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32F2CCE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9A25EB8">
            <w:pPr>
              <w:adjustRightInd w:val="0"/>
              <w:snapToGrid w:val="0"/>
              <w:spacing w:line="360" w:lineRule="auto"/>
              <w:ind w:right="-10"/>
              <w:rPr>
                <w:rFonts w:ascii="宋体" w:hAnsi="宋体" w:cs="宋体"/>
                <w:sz w:val="24"/>
                <w:highlight w:val="none"/>
              </w:rPr>
            </w:pPr>
          </w:p>
        </w:tc>
        <w:tc>
          <w:tcPr>
            <w:tcW w:w="2371" w:type="dxa"/>
            <w:vAlign w:val="center"/>
          </w:tcPr>
          <w:p w14:paraId="314D10C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6314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B85843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48C60B1E">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023E7B7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3CEC97">
            <w:pPr>
              <w:adjustRightInd w:val="0"/>
              <w:snapToGrid w:val="0"/>
              <w:spacing w:line="360" w:lineRule="auto"/>
              <w:ind w:right="-10"/>
              <w:rPr>
                <w:rFonts w:ascii="宋体" w:hAnsi="宋体" w:cs="宋体"/>
                <w:sz w:val="24"/>
                <w:highlight w:val="none"/>
              </w:rPr>
            </w:pPr>
          </w:p>
        </w:tc>
        <w:tc>
          <w:tcPr>
            <w:tcW w:w="2371" w:type="dxa"/>
            <w:vAlign w:val="center"/>
          </w:tcPr>
          <w:p w14:paraId="2C2A886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423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65630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01AE1AEA">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E2FA40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34F7EEE">
            <w:pPr>
              <w:adjustRightInd w:val="0"/>
              <w:snapToGrid w:val="0"/>
              <w:spacing w:line="360" w:lineRule="auto"/>
              <w:ind w:right="-10"/>
              <w:rPr>
                <w:rFonts w:ascii="宋体" w:hAnsi="宋体" w:cs="宋体"/>
                <w:sz w:val="24"/>
                <w:highlight w:val="none"/>
              </w:rPr>
            </w:pPr>
          </w:p>
        </w:tc>
        <w:tc>
          <w:tcPr>
            <w:tcW w:w="2371" w:type="dxa"/>
            <w:vAlign w:val="center"/>
          </w:tcPr>
          <w:p w14:paraId="5A3B839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782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6BFF31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5DCF3823">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18163F7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02D3630">
            <w:pPr>
              <w:adjustRightInd w:val="0"/>
              <w:snapToGrid w:val="0"/>
              <w:spacing w:line="360" w:lineRule="auto"/>
              <w:ind w:right="-10"/>
              <w:rPr>
                <w:rFonts w:ascii="宋体" w:hAnsi="宋体" w:cs="宋体"/>
                <w:sz w:val="24"/>
                <w:highlight w:val="none"/>
              </w:rPr>
            </w:pPr>
          </w:p>
        </w:tc>
        <w:tc>
          <w:tcPr>
            <w:tcW w:w="2371" w:type="dxa"/>
            <w:vAlign w:val="center"/>
          </w:tcPr>
          <w:p w14:paraId="3E22631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7CF2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61BA5E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6F7E71B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B20A11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0B01CBF">
            <w:pPr>
              <w:adjustRightInd w:val="0"/>
              <w:snapToGrid w:val="0"/>
              <w:spacing w:line="360" w:lineRule="auto"/>
              <w:ind w:right="-10"/>
              <w:rPr>
                <w:rFonts w:ascii="宋体" w:hAnsi="宋体" w:cs="宋体"/>
                <w:sz w:val="24"/>
                <w:highlight w:val="none"/>
              </w:rPr>
            </w:pPr>
          </w:p>
        </w:tc>
        <w:tc>
          <w:tcPr>
            <w:tcW w:w="2371" w:type="dxa"/>
            <w:vAlign w:val="center"/>
          </w:tcPr>
          <w:p w14:paraId="60B9D44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25A0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D7A65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69B5B8B6">
            <w:pPr>
              <w:spacing w:after="50" w:line="360" w:lineRule="auto"/>
              <w:ind w:right="-10"/>
              <w:jc w:val="center"/>
              <w:rPr>
                <w:rFonts w:ascii="宋体" w:hAnsi="宋体" w:cs="宋体"/>
                <w:bCs/>
                <w:sz w:val="24"/>
                <w:highlight w:val="none"/>
              </w:rPr>
            </w:pPr>
          </w:p>
        </w:tc>
        <w:tc>
          <w:tcPr>
            <w:tcW w:w="1937" w:type="dxa"/>
            <w:vAlign w:val="center"/>
          </w:tcPr>
          <w:p w14:paraId="5A9FB7FD">
            <w:pPr>
              <w:spacing w:after="50" w:line="360" w:lineRule="auto"/>
              <w:ind w:right="-10"/>
              <w:jc w:val="center"/>
              <w:rPr>
                <w:rFonts w:ascii="宋体" w:hAnsi="宋体" w:cs="宋体"/>
                <w:sz w:val="24"/>
                <w:highlight w:val="none"/>
              </w:rPr>
            </w:pPr>
          </w:p>
        </w:tc>
        <w:tc>
          <w:tcPr>
            <w:tcW w:w="825" w:type="dxa"/>
            <w:vAlign w:val="center"/>
          </w:tcPr>
          <w:p w14:paraId="27C9DD8A">
            <w:pPr>
              <w:adjustRightInd w:val="0"/>
              <w:snapToGrid w:val="0"/>
              <w:spacing w:line="360" w:lineRule="auto"/>
              <w:ind w:right="-10"/>
              <w:rPr>
                <w:rFonts w:ascii="宋体" w:hAnsi="宋体" w:cs="宋体"/>
                <w:sz w:val="24"/>
                <w:highlight w:val="none"/>
              </w:rPr>
            </w:pPr>
          </w:p>
        </w:tc>
        <w:tc>
          <w:tcPr>
            <w:tcW w:w="2371" w:type="dxa"/>
            <w:vAlign w:val="center"/>
          </w:tcPr>
          <w:p w14:paraId="09707B6A">
            <w:pPr>
              <w:adjustRightInd w:val="0"/>
              <w:snapToGrid w:val="0"/>
              <w:spacing w:line="360" w:lineRule="auto"/>
              <w:ind w:right="-10"/>
              <w:jc w:val="center"/>
              <w:rPr>
                <w:rFonts w:ascii="宋体" w:hAnsi="宋体" w:cs="宋体"/>
                <w:sz w:val="24"/>
                <w:highlight w:val="none"/>
              </w:rPr>
            </w:pPr>
          </w:p>
        </w:tc>
      </w:tr>
      <w:tr w14:paraId="02A19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3E83AE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787CADD4">
            <w:pPr>
              <w:spacing w:after="50" w:line="360" w:lineRule="auto"/>
              <w:ind w:right="-10"/>
              <w:jc w:val="center"/>
              <w:rPr>
                <w:rFonts w:ascii="宋体" w:hAnsi="宋体" w:cs="宋体"/>
                <w:sz w:val="24"/>
                <w:highlight w:val="none"/>
              </w:rPr>
            </w:pPr>
          </w:p>
        </w:tc>
        <w:tc>
          <w:tcPr>
            <w:tcW w:w="1937" w:type="dxa"/>
            <w:vAlign w:val="center"/>
          </w:tcPr>
          <w:p w14:paraId="295EA76B">
            <w:pPr>
              <w:spacing w:after="50" w:line="360" w:lineRule="auto"/>
              <w:ind w:right="-10"/>
              <w:jc w:val="center"/>
              <w:rPr>
                <w:rFonts w:ascii="宋体" w:hAnsi="宋体" w:cs="宋体"/>
                <w:sz w:val="24"/>
                <w:highlight w:val="none"/>
              </w:rPr>
            </w:pPr>
          </w:p>
        </w:tc>
        <w:tc>
          <w:tcPr>
            <w:tcW w:w="825" w:type="dxa"/>
            <w:vAlign w:val="center"/>
          </w:tcPr>
          <w:p w14:paraId="64B2A521">
            <w:pPr>
              <w:adjustRightInd w:val="0"/>
              <w:snapToGrid w:val="0"/>
              <w:spacing w:line="360" w:lineRule="auto"/>
              <w:ind w:right="-10"/>
              <w:rPr>
                <w:rFonts w:ascii="宋体" w:hAnsi="宋体" w:cs="宋体"/>
                <w:sz w:val="24"/>
                <w:highlight w:val="none"/>
              </w:rPr>
            </w:pPr>
          </w:p>
        </w:tc>
        <w:tc>
          <w:tcPr>
            <w:tcW w:w="2371" w:type="dxa"/>
            <w:vAlign w:val="center"/>
          </w:tcPr>
          <w:p w14:paraId="5E0785F0">
            <w:pPr>
              <w:adjustRightInd w:val="0"/>
              <w:snapToGrid w:val="0"/>
              <w:spacing w:line="360" w:lineRule="auto"/>
              <w:ind w:right="-10"/>
              <w:jc w:val="center"/>
              <w:rPr>
                <w:rFonts w:ascii="宋体" w:hAnsi="宋体" w:cs="宋体"/>
                <w:sz w:val="24"/>
                <w:highlight w:val="none"/>
              </w:rPr>
            </w:pPr>
          </w:p>
        </w:tc>
      </w:tr>
      <w:tr w14:paraId="2C452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7FF052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480CB45">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06591585">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056BCFFF">
      <w:pPr>
        <w:pStyle w:val="23"/>
        <w:rPr>
          <w:rFonts w:ascii="宋体" w:hAnsi="宋体" w:cs="宋体"/>
          <w:sz w:val="24"/>
          <w:szCs w:val="24"/>
          <w:highlight w:val="none"/>
        </w:rPr>
      </w:pPr>
    </w:p>
    <w:p w14:paraId="2B320BF9">
      <w:pPr>
        <w:pStyle w:val="23"/>
        <w:rPr>
          <w:rFonts w:ascii="宋体" w:hAnsi="宋体" w:cs="宋体"/>
          <w:sz w:val="24"/>
          <w:szCs w:val="24"/>
          <w:highlight w:val="none"/>
        </w:rPr>
      </w:pPr>
    </w:p>
    <w:p w14:paraId="30B9D62A">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62C21A8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A018D45">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C228A85">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5646843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F5BD72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6FBCB70">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83928CD">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C6BB82">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3382EA3E">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1DE5608F">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0C558FED">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E057E8A">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1E0A543">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2FF54B79">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73CFA9FC">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2DA779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15E6D3E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734AA54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71277709">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6898A7AC">
      <w:pPr>
        <w:spacing w:line="560" w:lineRule="exact"/>
        <w:ind w:firstLine="480" w:firstLineChars="200"/>
        <w:rPr>
          <w:rFonts w:hint="eastAsia" w:ascii="宋体" w:hAnsi="宋体" w:eastAsia="宋体" w:cs="宋体"/>
          <w:color w:val="FF0000"/>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4578E972">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ECC7193">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3D043B4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02925946">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236DC5F">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4C0D4EB5">
      <w:pPr>
        <w:pStyle w:val="11"/>
        <w:spacing w:after="0" w:line="560" w:lineRule="exact"/>
        <w:ind w:left="0" w:leftChars="0" w:firstLine="480" w:firstLineChars="200"/>
        <w:rPr>
          <w:rFonts w:hint="eastAsia" w:ascii="宋体" w:hAnsi="宋体" w:cs="宋体"/>
          <w:sz w:val="24"/>
          <w:highlight w:val="none"/>
        </w:rPr>
      </w:pPr>
      <w:r>
        <w:rPr>
          <w:rFonts w:hint="eastAsia" w:ascii="宋体" w:hAnsi="宋体" w:cs="宋体"/>
          <w:bCs/>
          <w:sz w:val="24"/>
          <w:highlight w:val="none"/>
        </w:rPr>
        <w:t>22.2对通过初步审查的响应文件，采用百分制综合评分法进行评价。</w:t>
      </w:r>
    </w:p>
    <w:p w14:paraId="545BCFA5">
      <w:pPr>
        <w:spacing w:line="360" w:lineRule="auto"/>
        <w:ind w:right="-92" w:rightChars="-44"/>
        <w:rPr>
          <w:rFonts w:ascii="宋体" w:hAnsi="宋体" w:cs="宋体"/>
          <w:sz w:val="28"/>
          <w:szCs w:val="28"/>
          <w:highlight w:val="none"/>
        </w:rPr>
      </w:pPr>
      <w:r>
        <w:rPr>
          <w:rFonts w:hint="eastAsia" w:ascii="宋体" w:hAnsi="宋体" w:cs="宋体"/>
          <w:sz w:val="28"/>
          <w:szCs w:val="28"/>
          <w:highlight w:val="none"/>
        </w:rPr>
        <w:t>评标方法：</w:t>
      </w:r>
    </w:p>
    <w:tbl>
      <w:tblPr>
        <w:tblStyle w:val="18"/>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14:paraId="39FB95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0"/>
            <w:vAlign w:val="center"/>
          </w:tcPr>
          <w:p w14:paraId="26FA2DC4">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报价评分标准</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分</w:t>
            </w:r>
          </w:p>
          <w:p w14:paraId="44E90F3F">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41ED99BD">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w:t>
            </w:r>
            <w:r>
              <w:rPr>
                <w:rFonts w:hint="eastAsia" w:ascii="宋体" w:hAnsi="宋体" w:cs="宋体"/>
                <w:color w:val="000000"/>
                <w:sz w:val="24"/>
                <w:szCs w:val="24"/>
                <w:highlight w:val="none"/>
                <w:lang w:val="en-US" w:eastAsia="zh-CN"/>
              </w:rPr>
              <w:t>2</w:t>
            </w:r>
            <w:r>
              <w:rPr>
                <w:rFonts w:hint="eastAsia" w:ascii="宋体" w:hAnsi="宋体" w:eastAsia="宋体" w:cs="宋体"/>
                <w:color w:val="000000"/>
                <w:sz w:val="24"/>
                <w:szCs w:val="24"/>
                <w:highlight w:val="none"/>
                <w:lang w:val="en-US" w:eastAsia="zh-CN"/>
              </w:rPr>
              <w:t>0</w:t>
            </w:r>
            <w:r>
              <w:rPr>
                <w:rFonts w:hint="eastAsia" w:ascii="宋体" w:hAnsi="宋体" w:eastAsia="宋体" w:cs="宋体"/>
                <w:sz w:val="24"/>
                <w:szCs w:val="24"/>
                <w:highlight w:val="none"/>
              </w:rPr>
              <w:t>分）</w:t>
            </w:r>
          </w:p>
        </w:tc>
        <w:tc>
          <w:tcPr>
            <w:tcW w:w="5521" w:type="dxa"/>
            <w:noWrap w:val="0"/>
            <w:vAlign w:val="center"/>
          </w:tcPr>
          <w:p w14:paraId="0FE0A658">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价格分应当采用低价优先法计算，即满足</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文件要求且投标价格最低的</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报价为</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基准价，其价格分为满分。其他投标人的价格分统一按照下列公式计算：</w:t>
            </w:r>
          </w:p>
          <w:p w14:paraId="2B8DC41E">
            <w:pPr>
              <w:tabs>
                <w:tab w:val="left" w:pos="5130"/>
              </w:tabs>
              <w:adjustRightInd w:val="0"/>
              <w:snapToGrid w:val="0"/>
              <w:spacing w:line="360" w:lineRule="auto"/>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　　</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报价得分=(</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基准价／</w:t>
            </w:r>
            <w:r>
              <w:rPr>
                <w:rFonts w:hint="eastAsia" w:ascii="宋体" w:hAnsi="宋体" w:cs="宋体"/>
                <w:sz w:val="24"/>
                <w:szCs w:val="24"/>
                <w:highlight w:val="none"/>
                <w:lang w:val="en-US" w:eastAsia="zh-CN"/>
              </w:rPr>
              <w:t>磋商</w:t>
            </w:r>
            <w:r>
              <w:rPr>
                <w:rFonts w:hint="eastAsia" w:ascii="宋体" w:hAnsi="宋体" w:eastAsia="宋体" w:cs="宋体"/>
                <w:sz w:val="24"/>
                <w:szCs w:val="24"/>
                <w:highlight w:val="none"/>
              </w:rPr>
              <w:t>报价)×</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0</w:t>
            </w:r>
          </w:p>
          <w:p w14:paraId="62C949CE">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注：价格分计算保留小数点后二位。</w:t>
            </w:r>
          </w:p>
          <w:p w14:paraId="2CB6B00A">
            <w:pPr>
              <w:pStyle w:val="16"/>
              <w:spacing w:line="360" w:lineRule="auto"/>
              <w:ind w:right="-21" w:firstLine="0" w:firstLineChars="0"/>
              <w:rPr>
                <w:rFonts w:hint="eastAsia" w:ascii="宋体" w:hAnsi="宋体" w:eastAsia="宋体" w:cs="宋体"/>
                <w:color w:val="000000"/>
                <w:kern w:val="2"/>
                <w:sz w:val="24"/>
                <w:szCs w:val="24"/>
                <w:highlight w:val="none"/>
                <w:lang w:val="en-US" w:eastAsia="zh-CN"/>
              </w:rPr>
            </w:pPr>
            <w:r>
              <w:rPr>
                <w:rFonts w:hint="eastAsia" w:ascii="宋体" w:hAnsi="宋体" w:eastAsia="宋体" w:cs="宋体"/>
                <w:kern w:val="2"/>
                <w:sz w:val="24"/>
                <w:szCs w:val="24"/>
                <w:highlight w:val="none"/>
                <w:lang w:val="en-US" w:eastAsia="zh-CN"/>
              </w:rPr>
              <w:t>备注：根据财政部、工信部关于印发《政府采购促进中小企业发展管理办法》的通知（</w:t>
            </w:r>
            <w:r>
              <w:rPr>
                <w:rFonts w:hint="eastAsia" w:ascii="宋体" w:hAnsi="宋体" w:eastAsia="宋体" w:cs="宋体"/>
                <w:color w:val="000000"/>
                <w:kern w:val="2"/>
                <w:sz w:val="24"/>
                <w:szCs w:val="24"/>
                <w:highlight w:val="none"/>
                <w:lang w:val="en-US" w:eastAsia="zh-CN"/>
              </w:rPr>
              <w:t>财库〔2020〕46号 ）文件规定：</w:t>
            </w:r>
          </w:p>
          <w:p w14:paraId="69F5014D">
            <w:pPr>
              <w:pStyle w:val="16"/>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color w:val="000000"/>
                <w:kern w:val="2"/>
                <w:sz w:val="24"/>
                <w:szCs w:val="24"/>
                <w:highlight w:val="none"/>
                <w:lang w:val="en-US" w:eastAsia="zh-CN"/>
              </w:rPr>
              <w:t>（1）对小微企业报价给予</w:t>
            </w:r>
            <w:r>
              <w:rPr>
                <w:rFonts w:hint="eastAsia" w:ascii="宋体" w:hAnsi="宋体" w:eastAsia="宋体" w:cs="宋体"/>
                <w:color w:val="auto"/>
                <w:kern w:val="2"/>
                <w:sz w:val="24"/>
                <w:szCs w:val="24"/>
                <w:highlight w:val="none"/>
                <w:lang w:val="en-US" w:eastAsia="zh-CN"/>
              </w:rPr>
              <w:t>20%</w:t>
            </w:r>
            <w:r>
              <w:rPr>
                <w:rFonts w:hint="eastAsia" w:ascii="宋体" w:hAnsi="宋体" w:eastAsia="宋体" w:cs="宋体"/>
                <w:color w:val="000000"/>
                <w:kern w:val="2"/>
                <w:sz w:val="24"/>
                <w:szCs w:val="24"/>
                <w:highlight w:val="none"/>
                <w:lang w:val="en-US" w:eastAsia="zh-CN"/>
              </w:rPr>
              <w:t>扣除，请按照《政府采购促进中小企业发展管理办法》要求提供中小企业声</w:t>
            </w:r>
            <w:r>
              <w:rPr>
                <w:rFonts w:hint="eastAsia" w:ascii="宋体" w:hAnsi="宋体" w:eastAsia="宋体" w:cs="宋体"/>
                <w:kern w:val="2"/>
                <w:sz w:val="24"/>
                <w:szCs w:val="24"/>
                <w:highlight w:val="none"/>
                <w:lang w:val="en-US" w:eastAsia="zh-CN"/>
              </w:rPr>
              <w:t>明函。</w:t>
            </w:r>
          </w:p>
          <w:p w14:paraId="1C74B700">
            <w:pPr>
              <w:pStyle w:val="16"/>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（2）关于监狱企业：视同小微企业。须提供由省级以上监狱管理局、戒毒管理局（含新疆生产建设兵团）出具的属于监狱企业的证明文件，否则不考虑价格扣除。</w:t>
            </w:r>
          </w:p>
          <w:p w14:paraId="100A19DB">
            <w:pPr>
              <w:pStyle w:val="16"/>
              <w:spacing w:line="360" w:lineRule="auto"/>
              <w:ind w:right="-21" w:firstLine="0" w:firstLineChars="0"/>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（3）关于残疾人福利性单位：视同小微企业。须提供完整的“残疾人福利性单位声明函”，否则在价格评审时不予考虑价格扣除。残疾人福利性单位属于小型、微型企业的，不重复享受政策。</w:t>
            </w:r>
          </w:p>
          <w:p w14:paraId="34DDD75D">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（4）没有提供有效证明材料的供应商将被视为不接受投标总价的扣除，用原投标总价参与评审。</w:t>
            </w:r>
          </w:p>
        </w:tc>
      </w:tr>
      <w:tr w14:paraId="147D5C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noWrap w:val="0"/>
            <w:vAlign w:val="center"/>
          </w:tcPr>
          <w:p w14:paraId="6CCCA858">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p>
          <w:p w14:paraId="43A4408E">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54</w:t>
            </w:r>
            <w:r>
              <w:rPr>
                <w:rFonts w:hint="eastAsia" w:ascii="宋体" w:hAnsi="宋体" w:eastAsia="宋体" w:cs="宋体"/>
                <w:sz w:val="24"/>
                <w:szCs w:val="24"/>
                <w:highlight w:val="none"/>
              </w:rPr>
              <w:t>分）</w:t>
            </w:r>
          </w:p>
        </w:tc>
        <w:tc>
          <w:tcPr>
            <w:tcW w:w="1766" w:type="dxa"/>
            <w:noWrap w:val="0"/>
            <w:vAlign w:val="top"/>
          </w:tcPr>
          <w:p w14:paraId="1E7F56B9">
            <w:pPr>
              <w:bidi w:val="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项目实施方案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6分</w:t>
            </w:r>
            <w:r>
              <w:rPr>
                <w:rFonts w:hint="eastAsia" w:ascii="宋体" w:hAnsi="宋体" w:eastAsia="宋体" w:cs="宋体"/>
                <w:sz w:val="24"/>
                <w:szCs w:val="24"/>
                <w:highlight w:val="none"/>
                <w:lang w:eastAsia="zh-CN"/>
              </w:rPr>
              <w:t>）</w:t>
            </w:r>
          </w:p>
        </w:tc>
        <w:tc>
          <w:tcPr>
            <w:tcW w:w="5521" w:type="dxa"/>
            <w:noWrap w:val="0"/>
            <w:vAlign w:val="top"/>
          </w:tcPr>
          <w:p w14:paraId="7730B770">
            <w:pPr>
              <w:bidi w:val="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有针对本项目项目实施方案的得6分，缺项不得分。</w:t>
            </w:r>
          </w:p>
        </w:tc>
      </w:tr>
      <w:tr w14:paraId="1F83F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5566F63F">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048D3DC4">
            <w:pPr>
              <w:bidi w:val="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基础资料收集方案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6分</w:t>
            </w:r>
            <w:r>
              <w:rPr>
                <w:rFonts w:hint="eastAsia" w:ascii="宋体" w:hAnsi="宋体" w:eastAsia="宋体" w:cs="宋体"/>
                <w:sz w:val="24"/>
                <w:szCs w:val="24"/>
                <w:highlight w:val="none"/>
                <w:lang w:eastAsia="zh-CN"/>
              </w:rPr>
              <w:t>）</w:t>
            </w:r>
          </w:p>
        </w:tc>
        <w:tc>
          <w:tcPr>
            <w:tcW w:w="5521" w:type="dxa"/>
            <w:noWrap w:val="0"/>
            <w:vAlign w:val="top"/>
          </w:tcPr>
          <w:p w14:paraId="1D193E97">
            <w:pPr>
              <w:bidi w:val="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有针对本项目</w:t>
            </w:r>
            <w:r>
              <w:rPr>
                <w:rFonts w:hint="eastAsia" w:ascii="宋体" w:hAnsi="宋体" w:eastAsia="宋体" w:cs="宋体"/>
                <w:sz w:val="24"/>
                <w:szCs w:val="24"/>
                <w:highlight w:val="none"/>
              </w:rPr>
              <w:t>基础资料收集方案</w:t>
            </w:r>
            <w:r>
              <w:rPr>
                <w:rFonts w:hint="eastAsia" w:ascii="宋体" w:hAnsi="宋体" w:eastAsia="宋体" w:cs="宋体"/>
                <w:sz w:val="24"/>
                <w:szCs w:val="24"/>
                <w:highlight w:val="none"/>
                <w:lang w:val="en-US" w:eastAsia="zh-CN"/>
              </w:rPr>
              <w:t>的得6分，缺项不得分。</w:t>
            </w:r>
          </w:p>
        </w:tc>
      </w:tr>
      <w:tr w14:paraId="776E62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68F2335C">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6E421BF3">
            <w:pPr>
              <w:bidi w:val="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机构设置</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6分</w:t>
            </w:r>
            <w:r>
              <w:rPr>
                <w:rFonts w:hint="eastAsia" w:ascii="宋体" w:hAnsi="宋体" w:eastAsia="宋体" w:cs="宋体"/>
                <w:sz w:val="24"/>
                <w:szCs w:val="24"/>
                <w:highlight w:val="none"/>
                <w:lang w:eastAsia="zh-CN"/>
              </w:rPr>
              <w:t>）</w:t>
            </w:r>
          </w:p>
        </w:tc>
        <w:tc>
          <w:tcPr>
            <w:tcW w:w="5521" w:type="dxa"/>
            <w:noWrap w:val="0"/>
            <w:vAlign w:val="top"/>
          </w:tcPr>
          <w:p w14:paraId="4229CC45">
            <w:pPr>
              <w:bidi w:val="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有针对本项目机构设置的得6分，缺项不得分。</w:t>
            </w:r>
            <w:r>
              <w:rPr>
                <w:rFonts w:hint="eastAsia" w:ascii="宋体" w:hAnsi="宋体" w:eastAsia="宋体" w:cs="宋体"/>
                <w:sz w:val="24"/>
                <w:szCs w:val="24"/>
                <w:highlight w:val="none"/>
              </w:rPr>
              <w:t>。</w:t>
            </w:r>
          </w:p>
        </w:tc>
      </w:tr>
      <w:tr w14:paraId="042DA1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068F1EDF">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122A1E09">
            <w:pPr>
              <w:bidi w:val="0"/>
              <w:jc w:val="both"/>
              <w:rPr>
                <w:rFonts w:hint="eastAsia" w:ascii="宋体" w:hAnsi="宋体" w:eastAsia="宋体" w:cs="宋体"/>
                <w:spacing w:val="8"/>
                <w:sz w:val="24"/>
                <w:szCs w:val="24"/>
                <w:highlight w:val="none"/>
              </w:rPr>
            </w:pPr>
            <w:r>
              <w:rPr>
                <w:rFonts w:hint="eastAsia" w:ascii="宋体" w:hAnsi="宋体" w:eastAsia="宋体" w:cs="宋体"/>
                <w:sz w:val="24"/>
                <w:szCs w:val="24"/>
                <w:highlight w:val="none"/>
              </w:rPr>
              <w:t>进度保证措施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6分</w:t>
            </w:r>
            <w:r>
              <w:rPr>
                <w:rFonts w:hint="eastAsia" w:ascii="宋体" w:hAnsi="宋体" w:eastAsia="宋体" w:cs="宋体"/>
                <w:sz w:val="24"/>
                <w:szCs w:val="24"/>
                <w:highlight w:val="none"/>
                <w:lang w:eastAsia="zh-CN"/>
              </w:rPr>
              <w:t>）</w:t>
            </w:r>
          </w:p>
        </w:tc>
        <w:tc>
          <w:tcPr>
            <w:tcW w:w="5521" w:type="dxa"/>
            <w:noWrap w:val="0"/>
            <w:vAlign w:val="top"/>
          </w:tcPr>
          <w:p w14:paraId="13434AC0">
            <w:pPr>
              <w:bidi w:val="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有针对本项目进度保证措施的得6分，缺项不得分。</w:t>
            </w:r>
          </w:p>
        </w:tc>
      </w:tr>
      <w:tr w14:paraId="52D744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1B4A2931">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15AE0599">
            <w:pPr>
              <w:bidi w:val="0"/>
              <w:jc w:val="both"/>
              <w:rPr>
                <w:rFonts w:hint="eastAsia" w:ascii="宋体" w:hAnsi="宋体" w:eastAsia="宋体" w:cs="宋体"/>
                <w:spacing w:val="8"/>
                <w:sz w:val="24"/>
                <w:szCs w:val="24"/>
                <w:highlight w:val="none"/>
              </w:rPr>
            </w:pPr>
            <w:r>
              <w:rPr>
                <w:rFonts w:hint="eastAsia" w:ascii="宋体" w:hAnsi="宋体" w:eastAsia="宋体" w:cs="宋体"/>
                <w:sz w:val="24"/>
                <w:szCs w:val="24"/>
                <w:highlight w:val="none"/>
              </w:rPr>
              <w:t>质量保证措施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6分</w:t>
            </w:r>
            <w:r>
              <w:rPr>
                <w:rFonts w:hint="eastAsia" w:ascii="宋体" w:hAnsi="宋体" w:eastAsia="宋体" w:cs="宋体"/>
                <w:sz w:val="24"/>
                <w:szCs w:val="24"/>
                <w:highlight w:val="none"/>
                <w:lang w:eastAsia="zh-CN"/>
              </w:rPr>
              <w:t>）</w:t>
            </w:r>
          </w:p>
        </w:tc>
        <w:tc>
          <w:tcPr>
            <w:tcW w:w="5521" w:type="dxa"/>
            <w:noWrap w:val="0"/>
            <w:vAlign w:val="top"/>
          </w:tcPr>
          <w:p w14:paraId="528EE535">
            <w:pPr>
              <w:bidi w:val="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有针对本项目质量保证措施的得6分，缺项不得分。</w:t>
            </w:r>
          </w:p>
        </w:tc>
      </w:tr>
      <w:tr w14:paraId="4E8A2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6E99B72A">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461A232E">
            <w:pPr>
              <w:bidi w:val="0"/>
              <w:jc w:val="both"/>
              <w:rPr>
                <w:rFonts w:hint="eastAsia" w:ascii="宋体" w:hAnsi="宋体" w:eastAsia="宋体" w:cs="宋体"/>
                <w:spacing w:val="8"/>
                <w:sz w:val="24"/>
                <w:szCs w:val="24"/>
                <w:highlight w:val="none"/>
              </w:rPr>
            </w:pPr>
            <w:r>
              <w:rPr>
                <w:rFonts w:hint="eastAsia" w:ascii="宋体" w:hAnsi="宋体" w:eastAsia="宋体" w:cs="宋体"/>
                <w:sz w:val="24"/>
                <w:szCs w:val="24"/>
                <w:highlight w:val="none"/>
              </w:rPr>
              <w:t>后期服务计划</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6分</w:t>
            </w:r>
            <w:r>
              <w:rPr>
                <w:rFonts w:hint="eastAsia" w:ascii="宋体" w:hAnsi="宋体" w:eastAsia="宋体" w:cs="宋体"/>
                <w:sz w:val="24"/>
                <w:szCs w:val="24"/>
                <w:highlight w:val="none"/>
                <w:lang w:eastAsia="zh-CN"/>
              </w:rPr>
              <w:t>）</w:t>
            </w:r>
          </w:p>
        </w:tc>
        <w:tc>
          <w:tcPr>
            <w:tcW w:w="5521" w:type="dxa"/>
            <w:noWrap w:val="0"/>
            <w:vAlign w:val="top"/>
          </w:tcPr>
          <w:p w14:paraId="6CD7C9CC">
            <w:pPr>
              <w:bidi w:val="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有针对本项目后期服务计划的得6分，缺项不得分。</w:t>
            </w:r>
          </w:p>
        </w:tc>
      </w:tr>
      <w:tr w14:paraId="488132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3FAD51D5">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558AF6B0">
            <w:pPr>
              <w:bidi w:val="0"/>
              <w:jc w:val="both"/>
              <w:rPr>
                <w:rFonts w:hint="eastAsia" w:ascii="宋体" w:hAnsi="宋体" w:eastAsia="宋体" w:cs="宋体"/>
                <w:spacing w:val="8"/>
                <w:sz w:val="24"/>
                <w:szCs w:val="24"/>
                <w:highlight w:val="none"/>
              </w:rPr>
            </w:pPr>
            <w:r>
              <w:rPr>
                <w:rFonts w:hint="eastAsia" w:ascii="宋体" w:hAnsi="宋体" w:eastAsia="宋体" w:cs="宋体"/>
                <w:sz w:val="24"/>
                <w:szCs w:val="24"/>
                <w:highlight w:val="none"/>
              </w:rPr>
              <w:t>工作重点、难点分析</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6分</w:t>
            </w:r>
            <w:r>
              <w:rPr>
                <w:rFonts w:hint="eastAsia" w:ascii="宋体" w:hAnsi="宋体" w:eastAsia="宋体" w:cs="宋体"/>
                <w:sz w:val="24"/>
                <w:szCs w:val="24"/>
                <w:highlight w:val="none"/>
                <w:lang w:eastAsia="zh-CN"/>
              </w:rPr>
              <w:t>）</w:t>
            </w:r>
          </w:p>
        </w:tc>
        <w:tc>
          <w:tcPr>
            <w:tcW w:w="5521" w:type="dxa"/>
            <w:noWrap w:val="0"/>
            <w:vAlign w:val="top"/>
          </w:tcPr>
          <w:p w14:paraId="4C98CAC4">
            <w:pPr>
              <w:bidi w:val="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有针对本项目工作重点、难点分析</w:t>
            </w:r>
            <w:r>
              <w:rPr>
                <w:rFonts w:hint="eastAsia" w:ascii="宋体" w:hAnsi="宋体" w:eastAsia="宋体" w:cs="宋体"/>
                <w:sz w:val="24"/>
                <w:szCs w:val="24"/>
                <w:highlight w:val="none"/>
              </w:rPr>
              <w:t>及关键过程分析</w:t>
            </w:r>
            <w:r>
              <w:rPr>
                <w:rFonts w:hint="eastAsia" w:ascii="宋体" w:hAnsi="宋体" w:eastAsia="宋体" w:cs="宋体"/>
                <w:sz w:val="24"/>
                <w:szCs w:val="24"/>
                <w:highlight w:val="none"/>
                <w:lang w:val="en-US" w:eastAsia="zh-CN"/>
              </w:rPr>
              <w:t>的得6分，缺项不得分。</w:t>
            </w:r>
          </w:p>
        </w:tc>
      </w:tr>
      <w:tr w14:paraId="19059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276517AD">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5BC0117D">
            <w:pPr>
              <w:bidi w:val="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应急预案和紧急事件处置措施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6分</w:t>
            </w:r>
            <w:r>
              <w:rPr>
                <w:rFonts w:hint="eastAsia" w:ascii="宋体" w:hAnsi="宋体" w:eastAsia="宋体" w:cs="宋体"/>
                <w:sz w:val="24"/>
                <w:szCs w:val="24"/>
                <w:highlight w:val="none"/>
                <w:lang w:eastAsia="zh-CN"/>
              </w:rPr>
              <w:t>）</w:t>
            </w:r>
          </w:p>
        </w:tc>
        <w:tc>
          <w:tcPr>
            <w:tcW w:w="5521" w:type="dxa"/>
            <w:noWrap w:val="0"/>
            <w:vAlign w:val="top"/>
          </w:tcPr>
          <w:p w14:paraId="03890222">
            <w:pPr>
              <w:bidi w:val="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有针对本</w:t>
            </w:r>
            <w:r>
              <w:rPr>
                <w:rFonts w:hint="eastAsia" w:ascii="宋体" w:hAnsi="宋体" w:eastAsia="宋体" w:cs="宋体"/>
                <w:sz w:val="24"/>
                <w:szCs w:val="24"/>
                <w:highlight w:val="none"/>
              </w:rPr>
              <w:t>项目应急预案和紧急事件处置措施</w:t>
            </w:r>
            <w:r>
              <w:rPr>
                <w:rFonts w:hint="eastAsia" w:ascii="宋体" w:hAnsi="宋体" w:eastAsia="宋体" w:cs="宋体"/>
                <w:sz w:val="24"/>
                <w:szCs w:val="24"/>
                <w:highlight w:val="none"/>
                <w:lang w:val="en-US" w:eastAsia="zh-CN"/>
              </w:rPr>
              <w:t>的得6分，缺项不得分。</w:t>
            </w:r>
          </w:p>
        </w:tc>
      </w:tr>
      <w:tr w14:paraId="21C8C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11C9D6CA">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top"/>
          </w:tcPr>
          <w:p w14:paraId="1EEC78B1">
            <w:pPr>
              <w:bidi w:val="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服务承诺及优惠条件6分</w:t>
            </w:r>
          </w:p>
        </w:tc>
        <w:tc>
          <w:tcPr>
            <w:tcW w:w="5521" w:type="dxa"/>
            <w:noWrap w:val="0"/>
            <w:vAlign w:val="top"/>
          </w:tcPr>
          <w:p w14:paraId="026DD1FA">
            <w:pPr>
              <w:bidi w:val="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有针对项目的服务承诺及优惠条件的得6分，缺项不得分。</w:t>
            </w:r>
          </w:p>
        </w:tc>
      </w:tr>
      <w:tr w14:paraId="2D348D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noWrap w:val="0"/>
            <w:vAlign w:val="center"/>
          </w:tcPr>
          <w:p w14:paraId="74E03256">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08092A54">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分）</w:t>
            </w:r>
          </w:p>
        </w:tc>
        <w:tc>
          <w:tcPr>
            <w:tcW w:w="1766" w:type="dxa"/>
            <w:noWrap w:val="0"/>
            <w:vAlign w:val="center"/>
          </w:tcPr>
          <w:p w14:paraId="36A77ED5">
            <w:pPr>
              <w:widowControl/>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类似业绩（</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5521" w:type="dxa"/>
            <w:noWrap w:val="0"/>
            <w:vAlign w:val="center"/>
          </w:tcPr>
          <w:p w14:paraId="5CFD2B8F">
            <w:pPr>
              <w:spacing w:line="360" w:lineRule="auto"/>
              <w:ind w:firstLine="0" w:firstLineChars="0"/>
              <w:jc w:val="both"/>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提供自2020年1月1日以来，承接过</w:t>
            </w:r>
            <w:r>
              <w:rPr>
                <w:rFonts w:hint="eastAsia" w:ascii="宋体" w:hAnsi="宋体" w:cs="宋体"/>
                <w:color w:val="000000" w:themeColor="text1"/>
                <w:sz w:val="24"/>
                <w:szCs w:val="24"/>
                <w:highlight w:val="none"/>
                <w:lang w:val="en-US" w:eastAsia="zh-CN"/>
                <w14:textFill>
                  <w14:solidFill>
                    <w14:schemeClr w14:val="tx1"/>
                  </w14:solidFill>
                </w14:textFill>
              </w:rPr>
              <w:t>类似</w:t>
            </w:r>
            <w:r>
              <w:rPr>
                <w:rFonts w:hint="eastAsia" w:ascii="宋体" w:hAnsi="宋体" w:eastAsia="宋体" w:cs="宋体"/>
                <w:color w:val="000000" w:themeColor="text1"/>
                <w:sz w:val="24"/>
                <w:szCs w:val="24"/>
                <w:highlight w:val="none"/>
                <w14:textFill>
                  <w14:solidFill>
                    <w14:schemeClr w14:val="tx1"/>
                  </w14:solidFill>
                </w14:textFill>
              </w:rPr>
              <w:t>项目业绩的每提供一个得</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分，最高得</w:t>
            </w: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14:textFill>
                  <w14:solidFill>
                    <w14:schemeClr w14:val="tx1"/>
                  </w14:solidFill>
                </w14:textFill>
              </w:rPr>
              <w:t>分（提供项目合同或协议书复印件或中标通知书）</w:t>
            </w:r>
          </w:p>
        </w:tc>
      </w:tr>
      <w:tr w14:paraId="640A0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0"/>
            <w:vAlign w:val="center"/>
          </w:tcPr>
          <w:p w14:paraId="144C2504">
            <w:pPr>
              <w:tabs>
                <w:tab w:val="left" w:pos="5130"/>
              </w:tabs>
              <w:adjustRightInd w:val="0"/>
              <w:snapToGrid w:val="0"/>
              <w:spacing w:line="360" w:lineRule="auto"/>
              <w:rPr>
                <w:rFonts w:hint="eastAsia" w:ascii="宋体" w:hAnsi="宋体" w:eastAsia="宋体" w:cs="宋体"/>
                <w:sz w:val="24"/>
                <w:szCs w:val="24"/>
                <w:highlight w:val="none"/>
              </w:rPr>
            </w:pPr>
          </w:p>
        </w:tc>
        <w:tc>
          <w:tcPr>
            <w:tcW w:w="1766" w:type="dxa"/>
            <w:noWrap w:val="0"/>
            <w:vAlign w:val="center"/>
          </w:tcPr>
          <w:p w14:paraId="1A04BA55">
            <w:pPr>
              <w:bidi w:val="0"/>
              <w:spacing w:line="360" w:lineRule="auto"/>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企业实力（20分）</w:t>
            </w:r>
          </w:p>
        </w:tc>
        <w:tc>
          <w:tcPr>
            <w:tcW w:w="5521" w:type="dxa"/>
            <w:noWrap w:val="0"/>
            <w:vAlign w:val="top"/>
          </w:tcPr>
          <w:p w14:paraId="616F3851">
            <w:pPr>
              <w:bidi w:val="0"/>
              <w:spacing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拟派技术负责人同时具备</w:t>
            </w:r>
            <w:r>
              <w:rPr>
                <w:rFonts w:hint="eastAsia" w:ascii="宋体" w:hAnsi="宋体" w:eastAsia="宋体" w:cs="宋体"/>
                <w:sz w:val="24"/>
                <w:szCs w:val="24"/>
                <w:highlight w:val="none"/>
                <w:lang w:eastAsia="zh"/>
              </w:rPr>
              <w:t>注册城乡规划师和工程师（测绘或国土空间规划或土地资源管理专业）</w:t>
            </w:r>
            <w:r>
              <w:rPr>
                <w:rFonts w:hint="eastAsia" w:ascii="宋体" w:hAnsi="宋体" w:eastAsia="宋体" w:cs="宋体"/>
                <w:sz w:val="24"/>
                <w:szCs w:val="24"/>
                <w:highlight w:val="none"/>
              </w:rPr>
              <w:t>资格得</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分，否则不得分（投标文件内需附人员职称证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否则不得分。）</w:t>
            </w:r>
          </w:p>
          <w:p w14:paraId="50309BA3">
            <w:pPr>
              <w:bidi w:val="0"/>
              <w:spacing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投标人拟派人员（除技术负责人外）具有相关专业中级或以上职称证书，每有一个得2分，本项最高得8分。</w:t>
            </w:r>
          </w:p>
          <w:p w14:paraId="5ECA0C09">
            <w:pPr>
              <w:bidi w:val="0"/>
              <w:spacing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文件内需附人员职称证</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否则不得分。）</w:t>
            </w:r>
          </w:p>
          <w:p w14:paraId="551437FF">
            <w:pPr>
              <w:bidi w:val="0"/>
              <w:spacing w:line="360" w:lineRule="auto"/>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投标人具有质量管理体系、环境管理体系、职业健康安全管理体系、信息安全管理体系认证证书，同时具备的得8分，缺项的不得分；本项最高得8分。</w:t>
            </w:r>
          </w:p>
        </w:tc>
      </w:tr>
    </w:tbl>
    <w:p w14:paraId="107992AF">
      <w:pPr>
        <w:spacing w:line="560" w:lineRule="exact"/>
        <w:rPr>
          <w:rFonts w:hint="eastAsia" w:ascii="宋体" w:hAnsi="宋体" w:cs="宋体"/>
          <w:b/>
          <w:sz w:val="24"/>
          <w:highlight w:val="none"/>
        </w:rPr>
      </w:pPr>
    </w:p>
    <w:p w14:paraId="438DA15C">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610E9BD2">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9E4F3D">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76F97C5">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476B28CC">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FBD7985">
      <w:pPr>
        <w:spacing w:line="5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r>
        <w:rPr>
          <w:rFonts w:hint="eastAsia" w:ascii="宋体" w:hAnsi="宋体" w:cs="宋体"/>
          <w:sz w:val="24"/>
          <w:highlight w:val="none"/>
          <w:lang w:val="en-US" w:eastAsia="zh-CN"/>
        </w:rPr>
        <w:t>供应商需在响应文件中对此项做出书面声明。</w:t>
      </w:r>
    </w:p>
    <w:p w14:paraId="3B636C52">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7D00AF2E">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208BBC82">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74C3BDB0">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17CD0DA9">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739F289A">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28CEED4A">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4688C29A">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39260636">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24548CA7">
      <w:pPr>
        <w:pStyle w:val="21"/>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7950B915">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0828E635">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00BFC118">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74A484A">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3A86D67C">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cs="宋体"/>
          <w:sz w:val="24"/>
          <w:highlight w:val="none"/>
          <w:lang w:val="en-US" w:eastAsia="zh-CN"/>
        </w:rPr>
        <w:t>供应商需在响应文件中承诺若中标会</w:t>
      </w:r>
      <w:r>
        <w:rPr>
          <w:rFonts w:hint="eastAsia" w:ascii="宋体" w:hAnsi="宋体" w:eastAsia="宋体" w:cs="宋体"/>
          <w:sz w:val="24"/>
          <w:highlight w:val="none"/>
        </w:rPr>
        <w:t>在中标通知书发出之日起七日历日内（具体时间、地点见中标通知书）与采购人签订合同</w:t>
      </w:r>
      <w:r>
        <w:rPr>
          <w:rFonts w:hint="eastAsia" w:ascii="宋体" w:hAnsi="宋体" w:cs="宋体"/>
          <w:sz w:val="24"/>
          <w:highlight w:val="none"/>
          <w:lang w:eastAsia="zh-CN"/>
        </w:rPr>
        <w:t>，</w:t>
      </w:r>
      <w:r>
        <w:rPr>
          <w:rFonts w:hint="eastAsia" w:ascii="宋体" w:hAnsi="宋体" w:cs="宋体"/>
          <w:sz w:val="24"/>
          <w:highlight w:val="none"/>
          <w:lang w:val="en-US" w:eastAsia="zh-CN"/>
        </w:rPr>
        <w:t>不得以任何理由拒绝与采购人签订合同，否则由此给采购人带来的损失由供应商全权承担</w:t>
      </w:r>
      <w:r>
        <w:rPr>
          <w:rFonts w:hint="eastAsia" w:ascii="宋体" w:hAnsi="宋体" w:eastAsia="宋体" w:cs="宋体"/>
          <w:sz w:val="24"/>
          <w:highlight w:val="none"/>
        </w:rPr>
        <w:t>。</w:t>
      </w:r>
    </w:p>
    <w:p w14:paraId="540BACB3">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2DB0CD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105BE44D">
      <w:pPr>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25.4</w:t>
      </w:r>
      <w:r>
        <w:rPr>
          <w:rFonts w:hint="eastAsia" w:ascii="宋体" w:hAnsi="宋体" w:eastAsia="宋体" w:cs="宋体"/>
          <w:color w:val="auto"/>
          <w:sz w:val="24"/>
          <w:highlight w:val="none"/>
        </w:rPr>
        <w:t>合同未约定或者未经采购人同意，中标人不得向他人转让中标项目，也不得将中标项目肢解后分别向他人转让。</w:t>
      </w:r>
      <w:r>
        <w:rPr>
          <w:rFonts w:hint="eastAsia" w:ascii="宋体" w:hAnsi="宋体" w:cs="宋体"/>
          <w:color w:val="auto"/>
          <w:sz w:val="24"/>
          <w:highlight w:val="none"/>
        </w:rPr>
        <w:t>对</w:t>
      </w:r>
      <w:r>
        <w:rPr>
          <w:rFonts w:hint="eastAsia" w:ascii="宋体" w:hAnsi="宋体" w:cs="宋体"/>
          <w:color w:val="auto"/>
          <w:sz w:val="24"/>
          <w:highlight w:val="none"/>
          <w:lang w:val="en-US" w:eastAsia="zh-CN"/>
        </w:rPr>
        <w:t>此项内容需以</w:t>
      </w:r>
      <w:r>
        <w:rPr>
          <w:rFonts w:hint="eastAsia" w:ascii="宋体" w:hAnsi="宋体" w:cs="宋体"/>
          <w:color w:val="auto"/>
          <w:spacing w:val="-62"/>
          <w:sz w:val="24"/>
          <w:highlight w:val="none"/>
          <w:lang w:val="en-US" w:eastAsia="zh-CN"/>
        </w:rPr>
        <w:t xml:space="preserve"> </w:t>
      </w:r>
      <w:r>
        <w:rPr>
          <w:rFonts w:hint="eastAsia" w:ascii="宋体" w:hAnsi="宋体" w:cs="宋体"/>
          <w:color w:val="auto"/>
          <w:sz w:val="24"/>
          <w:highlight w:val="none"/>
        </w:rPr>
        <w:t>书面</w:t>
      </w:r>
      <w:r>
        <w:rPr>
          <w:rFonts w:hint="eastAsia" w:ascii="宋体" w:hAnsi="宋体" w:cs="宋体"/>
          <w:color w:val="auto"/>
          <w:sz w:val="24"/>
          <w:highlight w:val="none"/>
          <w:lang w:val="en-US" w:eastAsia="zh-CN"/>
        </w:rPr>
        <w:t>形式在响应</w:t>
      </w:r>
      <w:r>
        <w:rPr>
          <w:rFonts w:hint="eastAsia" w:ascii="宋体" w:hAnsi="宋体" w:cs="宋体"/>
          <w:color w:val="auto"/>
          <w:sz w:val="24"/>
          <w:highlight w:val="none"/>
        </w:rPr>
        <w:t>文件中</w:t>
      </w:r>
      <w:r>
        <w:rPr>
          <w:rFonts w:hint="eastAsia" w:ascii="宋体" w:hAnsi="宋体" w:cs="宋体"/>
          <w:color w:val="auto"/>
          <w:sz w:val="24"/>
          <w:highlight w:val="none"/>
          <w:lang w:val="en-US" w:eastAsia="zh-CN"/>
        </w:rPr>
        <w:t>体现出来，作为响应磋商文件的实质性内容。</w:t>
      </w:r>
    </w:p>
    <w:p w14:paraId="33633616">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6236E41F">
      <w:pPr>
        <w:bidi w:val="0"/>
        <w:ind w:firstLine="482" w:firstLineChars="200"/>
        <w:rPr>
          <w:rFonts w:ascii="宋体" w:hAnsi="宋体" w:cs="宋体"/>
          <w:b/>
          <w:highlight w:val="none"/>
        </w:rPr>
      </w:pPr>
      <w:r>
        <w:rPr>
          <w:rFonts w:hint="eastAsia" w:ascii="宋体" w:hAnsi="宋体" w:eastAsia="宋体" w:cs="宋体"/>
          <w:b/>
          <w:bCs/>
          <w:sz w:val="24"/>
          <w:szCs w:val="32"/>
          <w:highlight w:val="none"/>
        </w:rPr>
        <w:t>26.质疑程序及处理</w:t>
      </w:r>
    </w:p>
    <w:p w14:paraId="37BF7B7B">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EDF9072">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5E73D6B7">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169C9109">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4545143">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0D2DD3E">
      <w:pPr>
        <w:pStyle w:val="2"/>
        <w:bidi w:val="0"/>
        <w:rPr>
          <w:highlight w:val="none"/>
        </w:rPr>
      </w:pPr>
      <w:r>
        <w:rPr>
          <w:rFonts w:hint="eastAsia"/>
          <w:highlight w:val="none"/>
        </w:rPr>
        <w:t>第三章 采购项目内容及要求</w:t>
      </w:r>
    </w:p>
    <w:p w14:paraId="14439387">
      <w:pPr>
        <w:spacing w:line="360" w:lineRule="auto"/>
        <w:rPr>
          <w:rFonts w:hint="eastAsia" w:ascii="宋体" w:hAnsi="宋体" w:eastAsia="宋体" w:cs="宋体"/>
          <w:sz w:val="28"/>
          <w:szCs w:val="28"/>
          <w:highlight w:val="none"/>
        </w:rPr>
      </w:pPr>
      <w:r>
        <w:rPr>
          <w:rFonts w:hint="eastAsia" w:ascii="宋体" w:hAnsi="宋体" w:cs="宋体"/>
          <w:sz w:val="28"/>
          <w:szCs w:val="28"/>
          <w:highlight w:val="none"/>
          <w:lang w:val="en-US" w:eastAsia="zh-CN"/>
        </w:rPr>
        <w:t>一</w:t>
      </w:r>
      <w:r>
        <w:rPr>
          <w:rFonts w:hint="eastAsia" w:ascii="宋体" w:hAnsi="宋体" w:eastAsia="宋体" w:cs="宋体"/>
          <w:sz w:val="28"/>
          <w:szCs w:val="28"/>
          <w:highlight w:val="none"/>
        </w:rPr>
        <w:t>、</w:t>
      </w:r>
      <w:r>
        <w:rPr>
          <w:rFonts w:hint="eastAsia" w:ascii="宋体" w:hAnsi="宋体" w:eastAsia="宋体" w:cs="宋体"/>
          <w:sz w:val="28"/>
          <w:szCs w:val="28"/>
          <w:highlight w:val="none"/>
          <w:lang w:val="zh-CN"/>
        </w:rPr>
        <w:t>本项目采购内容：</w:t>
      </w:r>
    </w:p>
    <w:p w14:paraId="59AB4A4E">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1、商水县2026年度永久基本农田年度评估</w:t>
      </w:r>
    </w:p>
    <w:p w14:paraId="55F07858">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2、商水县2026年度农村集体经济组织配套设施建设占用永久基本农田调整补划工作</w:t>
      </w:r>
    </w:p>
    <w:p w14:paraId="6405106D">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3、商水县2026年度第一批“即报即审”方式调整永久基本农田</w:t>
      </w:r>
    </w:p>
    <w:p w14:paraId="3719C1B1">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4、商水县2026年度永久基本农田储备区更新工作</w:t>
      </w:r>
    </w:p>
    <w:p w14:paraId="0B239025">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开展以上工作包含数据收集、数据整理分析、乡镇对接、内业评估分析、方案编制、数据库更新与系统汇交、成果输出等最终需提交符合相关规范要求、通过各级审核的完整技术成果资料。</w:t>
      </w:r>
    </w:p>
    <w:p w14:paraId="3D08A2B9">
      <w:pPr>
        <w:bidi w:val="0"/>
        <w:rPr>
          <w:rFonts w:hint="eastAsia"/>
          <w:highlight w:val="none"/>
          <w:lang w:val="en-US" w:eastAsia="zh-CN"/>
        </w:rPr>
      </w:pPr>
    </w:p>
    <w:p w14:paraId="256D7FEA">
      <w:pPr>
        <w:spacing w:line="360" w:lineRule="auto"/>
        <w:jc w:val="left"/>
        <w:rPr>
          <w:rFonts w:hint="eastAsia"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二</w:t>
      </w:r>
      <w:r>
        <w:rPr>
          <w:rFonts w:hint="eastAsia" w:ascii="宋体" w:hAnsi="宋体" w:eastAsia="宋体" w:cs="宋体"/>
          <w:color w:val="auto"/>
          <w:sz w:val="28"/>
          <w:szCs w:val="28"/>
          <w:highlight w:val="none"/>
          <w:lang w:val="en-US" w:eastAsia="zh-CN"/>
        </w:rPr>
        <w:t>、服务内容及要求：</w:t>
      </w:r>
    </w:p>
    <w:p w14:paraId="21D5170C">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2.1服务地点：采购人指定地点。</w:t>
      </w:r>
    </w:p>
    <w:p w14:paraId="1CF0C9B5">
      <w:pPr>
        <w:spacing w:line="360" w:lineRule="auto"/>
        <w:ind w:firstLine="560" w:firstLineChars="200"/>
        <w:jc w:val="left"/>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2.2服务期限：</w:t>
      </w:r>
      <w:r>
        <w:rPr>
          <w:rFonts w:hint="eastAsia" w:ascii="宋体" w:hAnsi="宋体" w:cs="宋体"/>
          <w:color w:val="auto"/>
          <w:sz w:val="28"/>
          <w:szCs w:val="28"/>
          <w:highlight w:val="none"/>
          <w:lang w:val="en-US" w:eastAsia="zh-CN"/>
        </w:rPr>
        <w:t>3个月</w:t>
      </w:r>
      <w:r>
        <w:rPr>
          <w:rFonts w:hint="eastAsia" w:ascii="宋体" w:hAnsi="宋体" w:eastAsia="宋体" w:cs="宋体"/>
          <w:color w:val="auto"/>
          <w:sz w:val="28"/>
          <w:szCs w:val="28"/>
          <w:highlight w:val="none"/>
          <w:lang w:val="en-US" w:eastAsia="zh-CN"/>
        </w:rPr>
        <w:t>。</w:t>
      </w:r>
    </w:p>
    <w:p w14:paraId="3C2BF2B2">
      <w:pPr>
        <w:spacing w:line="360" w:lineRule="auto"/>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2.3验收：由最终用户组织验收。</w:t>
      </w:r>
    </w:p>
    <w:p w14:paraId="756E20F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2.4质量要求：符合国家、地方现行相关规范要求。 </w:t>
      </w:r>
    </w:p>
    <w:p w14:paraId="6BCCE3D6">
      <w:pPr>
        <w:spacing w:line="360" w:lineRule="auto"/>
        <w:ind w:firstLine="560" w:firstLineChars="200"/>
        <w:rPr>
          <w:rFonts w:hint="eastAsia" w:ascii="宋体" w:hAnsi="宋体" w:eastAsia="宋体" w:cs="宋体"/>
          <w:sz w:val="28"/>
          <w:szCs w:val="28"/>
          <w:highlight w:val="none"/>
          <w:lang w:eastAsia="zh-CN"/>
        </w:rPr>
      </w:pPr>
      <w:r>
        <w:rPr>
          <w:rFonts w:hint="eastAsia" w:ascii="宋体" w:hAnsi="宋体" w:cs="宋体"/>
          <w:sz w:val="28"/>
          <w:szCs w:val="28"/>
          <w:highlight w:val="none"/>
          <w:lang w:val="en-US" w:eastAsia="zh-CN"/>
        </w:rPr>
        <w:t>2.5</w:t>
      </w:r>
      <w:r>
        <w:rPr>
          <w:rFonts w:hint="eastAsia" w:ascii="宋体" w:hAnsi="宋体" w:eastAsia="宋体" w:cs="宋体"/>
          <w:sz w:val="28"/>
          <w:szCs w:val="28"/>
          <w:highlight w:val="none"/>
        </w:rPr>
        <w:t>其他要求</w:t>
      </w:r>
      <w:r>
        <w:rPr>
          <w:rFonts w:hint="eastAsia" w:ascii="宋体" w:hAnsi="宋体" w:cs="宋体"/>
          <w:sz w:val="28"/>
          <w:szCs w:val="28"/>
          <w:highlight w:val="none"/>
          <w:lang w:eastAsia="zh-CN"/>
        </w:rPr>
        <w:t>：</w:t>
      </w:r>
      <w:r>
        <w:rPr>
          <w:rFonts w:hint="eastAsia" w:ascii="宋体" w:hAnsi="宋体" w:cs="宋体"/>
          <w:sz w:val="28"/>
          <w:szCs w:val="28"/>
          <w:highlight w:val="none"/>
          <w:lang w:val="en-US" w:eastAsia="zh-CN"/>
        </w:rPr>
        <w:t>供应商对其提供的产品请出具《关于符合本国产品标准的声明函》或财政部会同有关部门规定的有关证明文件。</w:t>
      </w:r>
    </w:p>
    <w:p w14:paraId="10A9BEFE">
      <w:pPr>
        <w:spacing w:after="120" w:line="415" w:lineRule="auto"/>
        <w:jc w:val="both"/>
        <w:rPr>
          <w:rStyle w:val="28"/>
          <w:rFonts w:ascii="宋体" w:hAnsi="宋体" w:cs="宋体"/>
          <w:color w:val="000000"/>
          <w:sz w:val="24"/>
          <w:highlight w:val="none"/>
          <w:lang w:val="zh-CN"/>
        </w:rPr>
      </w:pPr>
    </w:p>
    <w:p w14:paraId="530EA897">
      <w:pPr>
        <w:pStyle w:val="21"/>
        <w:ind w:firstLine="210"/>
        <w:rPr>
          <w:rStyle w:val="28"/>
          <w:color w:val="000000"/>
          <w:highlight w:val="none"/>
          <w:lang w:val="zh-CN"/>
        </w:rPr>
      </w:pPr>
    </w:p>
    <w:p w14:paraId="68F771EE">
      <w:pPr>
        <w:pStyle w:val="21"/>
        <w:ind w:firstLine="240"/>
        <w:rPr>
          <w:rFonts w:ascii="宋体" w:hAnsi="宋体" w:cs="宋体"/>
          <w:sz w:val="24"/>
          <w:highlight w:val="none"/>
        </w:rPr>
      </w:pPr>
    </w:p>
    <w:p w14:paraId="12B5CFEB">
      <w:pPr>
        <w:pStyle w:val="21"/>
        <w:ind w:firstLine="240"/>
        <w:rPr>
          <w:rFonts w:ascii="宋体" w:hAnsi="宋体" w:cs="宋体"/>
          <w:sz w:val="24"/>
          <w:highlight w:val="none"/>
        </w:rPr>
      </w:pPr>
    </w:p>
    <w:p w14:paraId="36F839F5">
      <w:pPr>
        <w:pStyle w:val="21"/>
        <w:ind w:left="0" w:leftChars="0" w:firstLine="0" w:firstLineChars="0"/>
        <w:rPr>
          <w:rFonts w:ascii="宋体" w:hAnsi="宋体" w:cs="宋体"/>
          <w:sz w:val="24"/>
          <w:highlight w:val="none"/>
        </w:rPr>
      </w:pPr>
    </w:p>
    <w:p w14:paraId="0BEBDA71">
      <w:pPr>
        <w:pStyle w:val="2"/>
        <w:bidi w:val="0"/>
        <w:rPr>
          <w:highlight w:val="none"/>
        </w:rPr>
      </w:pPr>
      <w:r>
        <w:rPr>
          <w:rFonts w:hint="eastAsia"/>
          <w:highlight w:val="none"/>
        </w:rPr>
        <w:t>第四章  响应性文件内容及格式</w:t>
      </w:r>
    </w:p>
    <w:p w14:paraId="4C0625F2">
      <w:pPr>
        <w:widowControl/>
        <w:spacing w:line="520" w:lineRule="exact"/>
        <w:ind w:firstLine="480" w:firstLineChars="200"/>
        <w:jc w:val="center"/>
        <w:rPr>
          <w:rFonts w:ascii="宋体" w:hAnsi="宋体" w:cs="宋体"/>
          <w:sz w:val="24"/>
          <w:highlight w:val="none"/>
        </w:rPr>
      </w:pPr>
    </w:p>
    <w:p w14:paraId="0DC3B2B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2652D9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1EFD05C9">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6BB301C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1EA1B3F8">
      <w:pPr>
        <w:snapToGrid w:val="0"/>
        <w:jc w:val="left"/>
        <w:rPr>
          <w:rFonts w:ascii="宋体" w:hAnsi="宋体" w:cs="宋体"/>
          <w:sz w:val="24"/>
          <w:highlight w:val="none"/>
        </w:rPr>
      </w:pPr>
    </w:p>
    <w:p w14:paraId="7F111847">
      <w:pPr>
        <w:snapToGrid w:val="0"/>
        <w:jc w:val="left"/>
        <w:rPr>
          <w:rFonts w:ascii="宋体" w:hAnsi="宋体" w:cs="宋体"/>
          <w:sz w:val="24"/>
          <w:highlight w:val="none"/>
        </w:rPr>
      </w:pPr>
    </w:p>
    <w:p w14:paraId="002B5F6A">
      <w:pPr>
        <w:snapToGrid w:val="0"/>
        <w:jc w:val="left"/>
        <w:rPr>
          <w:rFonts w:ascii="宋体" w:hAnsi="宋体" w:cs="宋体"/>
          <w:sz w:val="24"/>
          <w:highlight w:val="none"/>
        </w:rPr>
      </w:pPr>
    </w:p>
    <w:p w14:paraId="08C90E9D">
      <w:pPr>
        <w:snapToGrid w:val="0"/>
        <w:jc w:val="left"/>
        <w:rPr>
          <w:rFonts w:ascii="宋体" w:hAnsi="宋体" w:cs="宋体"/>
          <w:sz w:val="24"/>
          <w:highlight w:val="none"/>
        </w:rPr>
      </w:pPr>
    </w:p>
    <w:p w14:paraId="2D411889">
      <w:pPr>
        <w:snapToGrid w:val="0"/>
        <w:jc w:val="left"/>
        <w:rPr>
          <w:rFonts w:ascii="宋体" w:hAnsi="宋体" w:cs="宋体"/>
          <w:sz w:val="24"/>
          <w:highlight w:val="none"/>
        </w:rPr>
      </w:pPr>
    </w:p>
    <w:p w14:paraId="1F81B414">
      <w:pPr>
        <w:snapToGrid w:val="0"/>
        <w:jc w:val="left"/>
        <w:rPr>
          <w:rFonts w:ascii="宋体" w:hAnsi="宋体" w:cs="宋体"/>
          <w:sz w:val="24"/>
          <w:highlight w:val="none"/>
        </w:rPr>
      </w:pPr>
    </w:p>
    <w:p w14:paraId="58B1915C">
      <w:pPr>
        <w:snapToGrid w:val="0"/>
        <w:jc w:val="left"/>
        <w:rPr>
          <w:rFonts w:ascii="宋体" w:hAnsi="宋体" w:cs="宋体"/>
          <w:sz w:val="24"/>
          <w:highlight w:val="none"/>
        </w:rPr>
      </w:pPr>
    </w:p>
    <w:p w14:paraId="572DF700">
      <w:pPr>
        <w:snapToGrid w:val="0"/>
        <w:jc w:val="left"/>
        <w:rPr>
          <w:rFonts w:ascii="宋体" w:hAnsi="宋体" w:cs="宋体"/>
          <w:sz w:val="24"/>
          <w:highlight w:val="none"/>
        </w:rPr>
      </w:pPr>
    </w:p>
    <w:p w14:paraId="03D2B334">
      <w:pPr>
        <w:snapToGrid w:val="0"/>
        <w:jc w:val="left"/>
        <w:rPr>
          <w:rFonts w:ascii="宋体" w:hAnsi="宋体" w:cs="宋体"/>
          <w:sz w:val="24"/>
          <w:highlight w:val="none"/>
        </w:rPr>
      </w:pPr>
    </w:p>
    <w:p w14:paraId="79BA94F8">
      <w:pPr>
        <w:snapToGrid w:val="0"/>
        <w:jc w:val="left"/>
        <w:rPr>
          <w:rFonts w:ascii="宋体" w:hAnsi="宋体" w:cs="宋体"/>
          <w:sz w:val="24"/>
          <w:highlight w:val="none"/>
        </w:rPr>
      </w:pPr>
    </w:p>
    <w:p w14:paraId="3EC987C1">
      <w:pPr>
        <w:snapToGrid w:val="0"/>
        <w:jc w:val="left"/>
        <w:rPr>
          <w:rFonts w:ascii="宋体" w:hAnsi="宋体" w:cs="宋体"/>
          <w:sz w:val="24"/>
          <w:highlight w:val="none"/>
        </w:rPr>
      </w:pPr>
    </w:p>
    <w:p w14:paraId="7EA73BCF">
      <w:pPr>
        <w:snapToGrid w:val="0"/>
        <w:jc w:val="left"/>
        <w:rPr>
          <w:rFonts w:ascii="宋体" w:hAnsi="宋体" w:cs="宋体"/>
          <w:sz w:val="24"/>
          <w:highlight w:val="none"/>
        </w:rPr>
      </w:pPr>
    </w:p>
    <w:p w14:paraId="3212AA7E">
      <w:pPr>
        <w:snapToGrid w:val="0"/>
        <w:jc w:val="left"/>
        <w:rPr>
          <w:rFonts w:ascii="宋体" w:hAnsi="宋体" w:cs="宋体"/>
          <w:sz w:val="24"/>
          <w:highlight w:val="none"/>
        </w:rPr>
      </w:pPr>
    </w:p>
    <w:p w14:paraId="5C3F96FA">
      <w:pPr>
        <w:snapToGrid w:val="0"/>
        <w:jc w:val="left"/>
        <w:rPr>
          <w:rFonts w:ascii="宋体" w:hAnsi="宋体" w:cs="宋体"/>
          <w:sz w:val="24"/>
          <w:highlight w:val="none"/>
        </w:rPr>
      </w:pPr>
    </w:p>
    <w:p w14:paraId="6235E062">
      <w:pPr>
        <w:pStyle w:val="17"/>
        <w:ind w:firstLine="480"/>
        <w:rPr>
          <w:rFonts w:ascii="宋体" w:hAnsi="宋体" w:eastAsia="宋体" w:cs="宋体"/>
          <w:sz w:val="24"/>
          <w:highlight w:val="none"/>
        </w:rPr>
      </w:pPr>
    </w:p>
    <w:p w14:paraId="05454B3E">
      <w:pPr>
        <w:pStyle w:val="17"/>
        <w:ind w:firstLine="480"/>
        <w:rPr>
          <w:rFonts w:ascii="宋体" w:hAnsi="宋体" w:eastAsia="宋体" w:cs="宋体"/>
          <w:sz w:val="24"/>
          <w:highlight w:val="none"/>
        </w:rPr>
      </w:pPr>
    </w:p>
    <w:p w14:paraId="6564F9FA">
      <w:pPr>
        <w:pStyle w:val="17"/>
        <w:ind w:firstLine="480"/>
        <w:rPr>
          <w:rFonts w:ascii="宋体" w:hAnsi="宋体" w:eastAsia="宋体" w:cs="宋体"/>
          <w:sz w:val="24"/>
          <w:highlight w:val="none"/>
        </w:rPr>
      </w:pPr>
    </w:p>
    <w:p w14:paraId="2EBF778D">
      <w:pPr>
        <w:pStyle w:val="17"/>
        <w:ind w:firstLine="480"/>
        <w:rPr>
          <w:rFonts w:ascii="宋体" w:hAnsi="宋体" w:eastAsia="宋体" w:cs="宋体"/>
          <w:sz w:val="24"/>
          <w:highlight w:val="none"/>
        </w:rPr>
      </w:pPr>
    </w:p>
    <w:p w14:paraId="3D4141C7">
      <w:pPr>
        <w:snapToGrid w:val="0"/>
        <w:jc w:val="left"/>
        <w:rPr>
          <w:rFonts w:ascii="宋体" w:hAnsi="宋体" w:cs="宋体"/>
          <w:sz w:val="24"/>
          <w:highlight w:val="none"/>
        </w:rPr>
      </w:pPr>
    </w:p>
    <w:p w14:paraId="5175776F">
      <w:pPr>
        <w:snapToGrid w:val="0"/>
        <w:jc w:val="left"/>
        <w:rPr>
          <w:rFonts w:ascii="宋体" w:hAnsi="宋体" w:cs="宋体"/>
          <w:sz w:val="24"/>
          <w:highlight w:val="none"/>
        </w:rPr>
      </w:pPr>
    </w:p>
    <w:p w14:paraId="007A609D">
      <w:pPr>
        <w:snapToGrid w:val="0"/>
        <w:jc w:val="left"/>
        <w:rPr>
          <w:rFonts w:ascii="宋体" w:hAnsi="宋体" w:cs="宋体"/>
          <w:sz w:val="24"/>
          <w:highlight w:val="none"/>
        </w:rPr>
      </w:pPr>
    </w:p>
    <w:p w14:paraId="3EEC080B">
      <w:pPr>
        <w:snapToGrid w:val="0"/>
        <w:jc w:val="left"/>
        <w:rPr>
          <w:rFonts w:ascii="宋体" w:hAnsi="宋体" w:cs="宋体"/>
          <w:sz w:val="24"/>
          <w:highlight w:val="none"/>
        </w:rPr>
      </w:pPr>
    </w:p>
    <w:p w14:paraId="6BFBC8A7">
      <w:pPr>
        <w:snapToGrid w:val="0"/>
        <w:jc w:val="left"/>
        <w:rPr>
          <w:rFonts w:ascii="宋体" w:hAnsi="宋体" w:cs="宋体"/>
          <w:sz w:val="24"/>
          <w:highlight w:val="none"/>
        </w:rPr>
      </w:pPr>
    </w:p>
    <w:p w14:paraId="14137258">
      <w:pPr>
        <w:snapToGrid w:val="0"/>
        <w:jc w:val="left"/>
        <w:rPr>
          <w:rFonts w:ascii="宋体" w:hAnsi="宋体" w:cs="宋体"/>
          <w:sz w:val="24"/>
          <w:highlight w:val="none"/>
        </w:rPr>
      </w:pPr>
    </w:p>
    <w:p w14:paraId="12CACB93">
      <w:pPr>
        <w:snapToGrid w:val="0"/>
        <w:jc w:val="left"/>
        <w:rPr>
          <w:rFonts w:ascii="宋体" w:hAnsi="宋体" w:cs="宋体"/>
          <w:sz w:val="24"/>
          <w:highlight w:val="none"/>
        </w:rPr>
      </w:pPr>
    </w:p>
    <w:p w14:paraId="2DEF8ABC">
      <w:pPr>
        <w:snapToGrid w:val="0"/>
        <w:jc w:val="left"/>
        <w:rPr>
          <w:rFonts w:ascii="宋体" w:hAnsi="宋体" w:cs="宋体"/>
          <w:sz w:val="24"/>
          <w:highlight w:val="none"/>
        </w:rPr>
      </w:pPr>
    </w:p>
    <w:p w14:paraId="6F85CC66">
      <w:pPr>
        <w:pStyle w:val="17"/>
        <w:ind w:firstLine="480"/>
        <w:rPr>
          <w:rFonts w:ascii="宋体" w:hAnsi="宋体" w:eastAsia="宋体" w:cs="宋体"/>
          <w:sz w:val="24"/>
          <w:highlight w:val="none"/>
        </w:rPr>
      </w:pPr>
    </w:p>
    <w:p w14:paraId="6D21D61B">
      <w:pPr>
        <w:snapToGrid w:val="0"/>
        <w:jc w:val="left"/>
        <w:rPr>
          <w:rFonts w:ascii="宋体" w:hAnsi="宋体" w:cs="宋体"/>
          <w:sz w:val="24"/>
          <w:highlight w:val="none"/>
        </w:rPr>
      </w:pPr>
    </w:p>
    <w:p w14:paraId="44304ED3">
      <w:pPr>
        <w:spacing w:line="360" w:lineRule="auto"/>
        <w:jc w:val="left"/>
        <w:rPr>
          <w:rFonts w:ascii="宋体" w:hAnsi="宋体" w:cs="宋体"/>
          <w:sz w:val="24"/>
          <w:highlight w:val="none"/>
        </w:rPr>
      </w:pPr>
    </w:p>
    <w:p w14:paraId="4B10809B">
      <w:pPr>
        <w:spacing w:line="360" w:lineRule="auto"/>
        <w:jc w:val="left"/>
        <w:rPr>
          <w:rFonts w:ascii="宋体" w:hAnsi="宋体" w:cs="宋体"/>
          <w:sz w:val="24"/>
          <w:highlight w:val="none"/>
        </w:rPr>
      </w:pPr>
      <w:r>
        <w:rPr>
          <w:rFonts w:hint="eastAsia" w:ascii="宋体" w:hAnsi="宋体" w:cs="宋体"/>
          <w:sz w:val="24"/>
          <w:highlight w:val="none"/>
        </w:rPr>
        <w:t>格式1</w:t>
      </w:r>
    </w:p>
    <w:p w14:paraId="5B390316">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0C1B3426">
      <w:pPr>
        <w:pStyle w:val="21"/>
        <w:rPr>
          <w:rFonts w:hint="eastAsia"/>
          <w:highlight w:val="none"/>
          <w:lang w:eastAsia="zh-CN"/>
        </w:rPr>
      </w:pPr>
    </w:p>
    <w:p w14:paraId="73D6CC19">
      <w:pPr>
        <w:spacing w:line="360" w:lineRule="auto"/>
        <w:jc w:val="left"/>
        <w:rPr>
          <w:rFonts w:hint="eastAsia" w:ascii="宋体" w:hAnsi="宋体" w:cs="宋体"/>
          <w:sz w:val="24"/>
          <w:highlight w:val="none"/>
        </w:rPr>
      </w:pPr>
    </w:p>
    <w:p w14:paraId="2A78E6C5">
      <w:pPr>
        <w:spacing w:line="360" w:lineRule="auto"/>
        <w:jc w:val="left"/>
        <w:rPr>
          <w:rFonts w:hint="eastAsia" w:ascii="宋体" w:hAnsi="宋体" w:cs="宋体"/>
          <w:sz w:val="24"/>
          <w:highlight w:val="none"/>
        </w:rPr>
      </w:pPr>
    </w:p>
    <w:p w14:paraId="2C46B123">
      <w:pPr>
        <w:spacing w:line="360" w:lineRule="auto"/>
        <w:jc w:val="left"/>
        <w:rPr>
          <w:rFonts w:hint="eastAsia" w:ascii="宋体" w:hAnsi="宋体" w:cs="宋体"/>
          <w:sz w:val="24"/>
          <w:highlight w:val="none"/>
        </w:rPr>
      </w:pPr>
    </w:p>
    <w:p w14:paraId="7208ECE1">
      <w:pPr>
        <w:spacing w:line="360" w:lineRule="auto"/>
        <w:jc w:val="left"/>
        <w:rPr>
          <w:rFonts w:hint="eastAsia" w:ascii="宋体" w:hAnsi="宋体" w:cs="宋体"/>
          <w:sz w:val="24"/>
          <w:highlight w:val="none"/>
        </w:rPr>
      </w:pPr>
    </w:p>
    <w:p w14:paraId="7C0B6FEB">
      <w:pPr>
        <w:spacing w:line="360" w:lineRule="auto"/>
        <w:jc w:val="left"/>
        <w:rPr>
          <w:rFonts w:hint="eastAsia" w:ascii="宋体" w:hAnsi="宋体" w:cs="宋体"/>
          <w:sz w:val="24"/>
          <w:highlight w:val="none"/>
        </w:rPr>
      </w:pPr>
    </w:p>
    <w:p w14:paraId="7923B099">
      <w:pPr>
        <w:spacing w:line="360" w:lineRule="auto"/>
        <w:jc w:val="left"/>
        <w:rPr>
          <w:rFonts w:hint="eastAsia" w:ascii="宋体" w:hAnsi="宋体" w:cs="宋体"/>
          <w:sz w:val="24"/>
          <w:highlight w:val="none"/>
        </w:rPr>
      </w:pPr>
    </w:p>
    <w:p w14:paraId="154A370C">
      <w:pPr>
        <w:spacing w:line="360" w:lineRule="auto"/>
        <w:jc w:val="left"/>
        <w:rPr>
          <w:rFonts w:hint="eastAsia" w:ascii="宋体" w:hAnsi="宋体" w:cs="宋体"/>
          <w:sz w:val="24"/>
          <w:highlight w:val="none"/>
        </w:rPr>
      </w:pPr>
    </w:p>
    <w:p w14:paraId="4AA30A6F">
      <w:pPr>
        <w:spacing w:line="360" w:lineRule="auto"/>
        <w:jc w:val="left"/>
        <w:rPr>
          <w:rFonts w:hint="eastAsia" w:ascii="宋体" w:hAnsi="宋体" w:cs="宋体"/>
          <w:sz w:val="24"/>
          <w:highlight w:val="none"/>
        </w:rPr>
      </w:pPr>
    </w:p>
    <w:p w14:paraId="55ADE37C">
      <w:pPr>
        <w:spacing w:line="360" w:lineRule="auto"/>
        <w:jc w:val="left"/>
        <w:rPr>
          <w:rFonts w:hint="eastAsia" w:ascii="宋体" w:hAnsi="宋体" w:cs="宋体"/>
          <w:sz w:val="24"/>
          <w:highlight w:val="none"/>
        </w:rPr>
      </w:pPr>
    </w:p>
    <w:p w14:paraId="5883F55C">
      <w:pPr>
        <w:spacing w:line="360" w:lineRule="auto"/>
        <w:jc w:val="left"/>
        <w:rPr>
          <w:rFonts w:hint="eastAsia" w:ascii="宋体" w:hAnsi="宋体" w:cs="宋体"/>
          <w:sz w:val="24"/>
          <w:highlight w:val="none"/>
        </w:rPr>
      </w:pPr>
    </w:p>
    <w:p w14:paraId="30F1F526">
      <w:pPr>
        <w:spacing w:line="360" w:lineRule="auto"/>
        <w:jc w:val="left"/>
        <w:rPr>
          <w:rFonts w:hint="eastAsia" w:ascii="宋体" w:hAnsi="宋体" w:cs="宋体"/>
          <w:sz w:val="24"/>
          <w:highlight w:val="none"/>
        </w:rPr>
      </w:pPr>
    </w:p>
    <w:p w14:paraId="79BD1179">
      <w:pPr>
        <w:spacing w:line="360" w:lineRule="auto"/>
        <w:jc w:val="left"/>
        <w:rPr>
          <w:rFonts w:hint="eastAsia" w:ascii="宋体" w:hAnsi="宋体" w:cs="宋体"/>
          <w:sz w:val="24"/>
          <w:highlight w:val="none"/>
        </w:rPr>
      </w:pPr>
    </w:p>
    <w:p w14:paraId="30EF9B86">
      <w:pPr>
        <w:spacing w:line="360" w:lineRule="auto"/>
        <w:jc w:val="left"/>
        <w:rPr>
          <w:rFonts w:hint="eastAsia" w:ascii="宋体" w:hAnsi="宋体" w:cs="宋体"/>
          <w:sz w:val="24"/>
          <w:highlight w:val="none"/>
        </w:rPr>
      </w:pPr>
    </w:p>
    <w:p w14:paraId="57367CE5">
      <w:pPr>
        <w:spacing w:line="360" w:lineRule="auto"/>
        <w:jc w:val="left"/>
        <w:rPr>
          <w:rFonts w:hint="eastAsia" w:ascii="宋体" w:hAnsi="宋体" w:cs="宋体"/>
          <w:sz w:val="24"/>
          <w:highlight w:val="none"/>
        </w:rPr>
      </w:pPr>
    </w:p>
    <w:p w14:paraId="5A7817EB">
      <w:pPr>
        <w:spacing w:line="360" w:lineRule="auto"/>
        <w:jc w:val="left"/>
        <w:rPr>
          <w:rFonts w:hint="eastAsia" w:ascii="宋体" w:hAnsi="宋体" w:cs="宋体"/>
          <w:sz w:val="24"/>
          <w:highlight w:val="none"/>
        </w:rPr>
      </w:pPr>
    </w:p>
    <w:p w14:paraId="3EF091DC">
      <w:pPr>
        <w:spacing w:line="360" w:lineRule="auto"/>
        <w:jc w:val="left"/>
        <w:rPr>
          <w:rFonts w:hint="eastAsia" w:ascii="宋体" w:hAnsi="宋体" w:cs="宋体"/>
          <w:sz w:val="24"/>
          <w:highlight w:val="none"/>
        </w:rPr>
      </w:pPr>
    </w:p>
    <w:p w14:paraId="1897F53F">
      <w:pPr>
        <w:spacing w:line="360" w:lineRule="auto"/>
        <w:jc w:val="left"/>
        <w:rPr>
          <w:rFonts w:hint="eastAsia" w:ascii="宋体" w:hAnsi="宋体" w:cs="宋体"/>
          <w:sz w:val="24"/>
          <w:highlight w:val="none"/>
        </w:rPr>
      </w:pPr>
    </w:p>
    <w:p w14:paraId="47E63AA5">
      <w:pPr>
        <w:spacing w:line="360" w:lineRule="auto"/>
        <w:jc w:val="left"/>
        <w:rPr>
          <w:rFonts w:hint="eastAsia" w:ascii="宋体" w:hAnsi="宋体" w:cs="宋体"/>
          <w:sz w:val="24"/>
          <w:highlight w:val="none"/>
        </w:rPr>
      </w:pPr>
    </w:p>
    <w:p w14:paraId="280AE868">
      <w:pPr>
        <w:spacing w:line="360" w:lineRule="auto"/>
        <w:jc w:val="left"/>
        <w:rPr>
          <w:rFonts w:hint="eastAsia" w:ascii="宋体" w:hAnsi="宋体" w:cs="宋体"/>
          <w:sz w:val="24"/>
          <w:highlight w:val="none"/>
        </w:rPr>
      </w:pPr>
    </w:p>
    <w:p w14:paraId="20E20910">
      <w:pPr>
        <w:spacing w:line="360" w:lineRule="auto"/>
        <w:jc w:val="left"/>
        <w:rPr>
          <w:rFonts w:hint="eastAsia" w:ascii="宋体" w:hAnsi="宋体" w:cs="宋体"/>
          <w:sz w:val="24"/>
          <w:highlight w:val="none"/>
        </w:rPr>
      </w:pPr>
    </w:p>
    <w:p w14:paraId="77CFFFCB">
      <w:pPr>
        <w:spacing w:line="360" w:lineRule="auto"/>
        <w:jc w:val="left"/>
        <w:rPr>
          <w:rFonts w:hint="eastAsia" w:ascii="宋体" w:hAnsi="宋体" w:cs="宋体"/>
          <w:sz w:val="24"/>
          <w:highlight w:val="none"/>
        </w:rPr>
      </w:pPr>
    </w:p>
    <w:p w14:paraId="5A399C95">
      <w:pPr>
        <w:spacing w:line="360" w:lineRule="auto"/>
        <w:jc w:val="left"/>
        <w:rPr>
          <w:rFonts w:hint="eastAsia" w:ascii="宋体" w:hAnsi="宋体" w:cs="宋体"/>
          <w:sz w:val="24"/>
          <w:highlight w:val="none"/>
        </w:rPr>
      </w:pPr>
    </w:p>
    <w:p w14:paraId="4627BDB3">
      <w:pPr>
        <w:spacing w:line="360" w:lineRule="auto"/>
        <w:jc w:val="left"/>
        <w:rPr>
          <w:rFonts w:hint="eastAsia" w:ascii="宋体" w:hAnsi="宋体" w:cs="宋体"/>
          <w:sz w:val="24"/>
          <w:highlight w:val="none"/>
        </w:rPr>
      </w:pPr>
    </w:p>
    <w:p w14:paraId="03433CDF">
      <w:pPr>
        <w:spacing w:line="360" w:lineRule="auto"/>
        <w:jc w:val="left"/>
        <w:rPr>
          <w:rFonts w:hint="eastAsia" w:ascii="宋体" w:hAnsi="宋体" w:cs="宋体"/>
          <w:sz w:val="24"/>
          <w:highlight w:val="none"/>
        </w:rPr>
      </w:pPr>
    </w:p>
    <w:p w14:paraId="08ACA808">
      <w:pPr>
        <w:spacing w:line="360" w:lineRule="auto"/>
        <w:jc w:val="left"/>
        <w:rPr>
          <w:rFonts w:hint="eastAsia" w:ascii="宋体" w:hAnsi="宋体" w:cs="宋体"/>
          <w:sz w:val="24"/>
          <w:highlight w:val="none"/>
        </w:rPr>
      </w:pPr>
    </w:p>
    <w:p w14:paraId="1DDE7C52">
      <w:pPr>
        <w:spacing w:line="360" w:lineRule="auto"/>
        <w:jc w:val="left"/>
        <w:rPr>
          <w:rFonts w:hint="eastAsia" w:ascii="宋体" w:hAnsi="宋体" w:cs="宋体"/>
          <w:sz w:val="24"/>
          <w:highlight w:val="none"/>
        </w:rPr>
      </w:pPr>
    </w:p>
    <w:p w14:paraId="5E0EAB4A">
      <w:pPr>
        <w:spacing w:line="360" w:lineRule="auto"/>
        <w:jc w:val="left"/>
        <w:rPr>
          <w:rFonts w:hint="eastAsia" w:ascii="宋体" w:hAnsi="宋体" w:cs="宋体"/>
          <w:sz w:val="24"/>
          <w:highlight w:val="none"/>
        </w:rPr>
      </w:pPr>
    </w:p>
    <w:p w14:paraId="72A39A72">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1</w:t>
      </w:r>
    </w:p>
    <w:p w14:paraId="79253116">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21754ACD">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843F1CD">
      <w:pPr>
        <w:spacing w:line="360" w:lineRule="auto"/>
        <w:ind w:firstLine="480" w:firstLineChars="200"/>
        <w:rPr>
          <w:rFonts w:hint="eastAsia" w:ascii="宋体" w:hAnsi="宋体" w:cs="宋体"/>
          <w:sz w:val="24"/>
          <w:highlight w:val="none"/>
        </w:rPr>
      </w:pPr>
    </w:p>
    <w:p w14:paraId="326ED971">
      <w:pPr>
        <w:spacing w:line="360" w:lineRule="auto"/>
        <w:ind w:firstLine="480" w:firstLineChars="200"/>
        <w:rPr>
          <w:rFonts w:ascii="宋体" w:hAnsi="宋体" w:cs="宋体"/>
          <w:sz w:val="24"/>
          <w:highlight w:val="none"/>
        </w:rPr>
      </w:pPr>
      <w:r>
        <w:rPr>
          <w:rFonts w:hint="eastAsia" w:ascii="宋体" w:hAnsi="宋体" w:cs="宋体"/>
          <w:sz w:val="24"/>
          <w:highlight w:val="none"/>
          <w:u w:val="single"/>
          <w:lang w:val="en-US" w:eastAsia="zh-CN"/>
        </w:rPr>
        <w:t xml:space="preserve">    </w:t>
      </w:r>
      <w:r>
        <w:rPr>
          <w:rFonts w:hint="eastAsia" w:ascii="宋体" w:hAnsi="宋体" w:cs="宋体"/>
          <w:sz w:val="24"/>
          <w:highlight w:val="none"/>
        </w:rPr>
        <w:t>同志，系我单位法定代表人，任</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职务。</w:t>
      </w:r>
    </w:p>
    <w:p w14:paraId="058109A5">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16703D1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0EA0D286">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1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EF6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4A42912">
            <w:pPr>
              <w:spacing w:line="480" w:lineRule="exact"/>
              <w:rPr>
                <w:rFonts w:ascii="宋体" w:hAnsi="宋体" w:cs="宋体"/>
                <w:b/>
                <w:bCs/>
                <w:sz w:val="24"/>
                <w:highlight w:val="none"/>
              </w:rPr>
            </w:pPr>
          </w:p>
          <w:p w14:paraId="536279A7">
            <w:pPr>
              <w:spacing w:line="480" w:lineRule="exact"/>
              <w:rPr>
                <w:rFonts w:ascii="宋体" w:hAnsi="宋体" w:cs="宋体"/>
                <w:b/>
                <w:bCs/>
                <w:sz w:val="24"/>
                <w:highlight w:val="none"/>
              </w:rPr>
            </w:pPr>
          </w:p>
          <w:p w14:paraId="4845060A">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5B9A6880">
            <w:pPr>
              <w:spacing w:line="480" w:lineRule="exact"/>
              <w:rPr>
                <w:rFonts w:ascii="宋体" w:hAnsi="宋体" w:cs="宋体"/>
                <w:sz w:val="24"/>
                <w:highlight w:val="none"/>
              </w:rPr>
            </w:pPr>
          </w:p>
          <w:p w14:paraId="7F9366E3">
            <w:pPr>
              <w:spacing w:line="480" w:lineRule="exact"/>
              <w:rPr>
                <w:rFonts w:ascii="宋体" w:hAnsi="宋体" w:cs="宋体"/>
                <w:sz w:val="24"/>
                <w:highlight w:val="none"/>
              </w:rPr>
            </w:pPr>
          </w:p>
        </w:tc>
      </w:tr>
    </w:tbl>
    <w:p w14:paraId="58AF9AC8">
      <w:pPr>
        <w:spacing w:line="360" w:lineRule="auto"/>
        <w:ind w:firstLine="960" w:firstLineChars="400"/>
        <w:rPr>
          <w:rFonts w:ascii="宋体" w:hAnsi="宋体" w:cs="宋体"/>
          <w:sz w:val="24"/>
          <w:highlight w:val="none"/>
        </w:rPr>
      </w:pPr>
    </w:p>
    <w:p w14:paraId="44299640">
      <w:pPr>
        <w:spacing w:line="360" w:lineRule="auto"/>
        <w:ind w:firstLine="3840" w:firstLineChars="1600"/>
        <w:rPr>
          <w:rFonts w:ascii="宋体" w:hAnsi="宋体" w:cs="宋体"/>
          <w:sz w:val="24"/>
          <w:highlight w:val="none"/>
        </w:rPr>
      </w:pPr>
    </w:p>
    <w:p w14:paraId="15C03682">
      <w:pPr>
        <w:spacing w:line="360" w:lineRule="auto"/>
        <w:ind w:firstLine="3840" w:firstLineChars="1600"/>
        <w:rPr>
          <w:rFonts w:ascii="宋体" w:hAnsi="宋体" w:cs="宋体"/>
          <w:sz w:val="24"/>
          <w:highlight w:val="none"/>
        </w:rPr>
      </w:pPr>
    </w:p>
    <w:p w14:paraId="418B2CC3">
      <w:pPr>
        <w:spacing w:line="360" w:lineRule="auto"/>
        <w:ind w:firstLine="3840" w:firstLineChars="1600"/>
        <w:rPr>
          <w:rFonts w:ascii="宋体" w:hAnsi="宋体" w:cs="宋体"/>
          <w:sz w:val="24"/>
          <w:highlight w:val="none"/>
        </w:rPr>
      </w:pPr>
    </w:p>
    <w:p w14:paraId="044F8E96">
      <w:pPr>
        <w:spacing w:line="360" w:lineRule="auto"/>
        <w:jc w:val="center"/>
        <w:rPr>
          <w:rFonts w:ascii="宋体" w:hAnsi="宋体" w:cs="宋体"/>
          <w:sz w:val="24"/>
          <w:highlight w:val="none"/>
        </w:rPr>
      </w:pPr>
    </w:p>
    <w:p w14:paraId="0C90C545">
      <w:pPr>
        <w:spacing w:line="360" w:lineRule="auto"/>
        <w:jc w:val="center"/>
        <w:rPr>
          <w:rFonts w:ascii="宋体" w:hAnsi="宋体" w:cs="宋体"/>
          <w:sz w:val="24"/>
          <w:highlight w:val="none"/>
        </w:rPr>
      </w:pPr>
    </w:p>
    <w:p w14:paraId="05AD1BF6">
      <w:pPr>
        <w:spacing w:line="360" w:lineRule="auto"/>
        <w:jc w:val="center"/>
        <w:rPr>
          <w:rFonts w:ascii="宋体" w:hAnsi="宋体" w:cs="宋体"/>
          <w:sz w:val="24"/>
          <w:highlight w:val="none"/>
        </w:rPr>
      </w:pPr>
    </w:p>
    <w:p w14:paraId="1FD3B82C">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C6C56AF">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1079DD6">
      <w:pPr>
        <w:spacing w:line="360" w:lineRule="auto"/>
        <w:jc w:val="center"/>
        <w:rPr>
          <w:rFonts w:ascii="宋体" w:hAnsi="宋体" w:cs="宋体"/>
          <w:sz w:val="24"/>
          <w:highlight w:val="none"/>
        </w:rPr>
      </w:pPr>
    </w:p>
    <w:p w14:paraId="1B799000">
      <w:pPr>
        <w:spacing w:line="360" w:lineRule="auto"/>
        <w:jc w:val="center"/>
        <w:rPr>
          <w:rFonts w:ascii="宋体" w:hAnsi="宋体" w:cs="宋体"/>
          <w:sz w:val="24"/>
          <w:highlight w:val="none"/>
        </w:rPr>
      </w:pPr>
    </w:p>
    <w:p w14:paraId="474A32A4">
      <w:pPr>
        <w:spacing w:line="360" w:lineRule="auto"/>
        <w:jc w:val="center"/>
        <w:rPr>
          <w:rFonts w:ascii="宋体" w:hAnsi="宋体" w:cs="宋体"/>
          <w:sz w:val="24"/>
          <w:highlight w:val="none"/>
        </w:rPr>
      </w:pPr>
    </w:p>
    <w:p w14:paraId="349F5D92">
      <w:pPr>
        <w:pStyle w:val="21"/>
        <w:ind w:firstLine="240"/>
        <w:rPr>
          <w:rFonts w:ascii="宋体" w:hAnsi="宋体" w:cs="宋体"/>
          <w:sz w:val="24"/>
          <w:highlight w:val="none"/>
        </w:rPr>
      </w:pPr>
    </w:p>
    <w:p w14:paraId="43D48D7E">
      <w:pPr>
        <w:pStyle w:val="21"/>
        <w:ind w:firstLine="240"/>
        <w:rPr>
          <w:rFonts w:ascii="宋体" w:hAnsi="宋体" w:cs="宋体"/>
          <w:sz w:val="24"/>
          <w:highlight w:val="none"/>
        </w:rPr>
      </w:pPr>
    </w:p>
    <w:p w14:paraId="170A0CA5">
      <w:pPr>
        <w:pStyle w:val="21"/>
        <w:ind w:firstLine="240"/>
        <w:rPr>
          <w:rFonts w:ascii="宋体" w:hAnsi="宋体" w:cs="宋体"/>
          <w:sz w:val="24"/>
          <w:highlight w:val="none"/>
        </w:rPr>
      </w:pPr>
    </w:p>
    <w:p w14:paraId="5DB5D354">
      <w:pPr>
        <w:pStyle w:val="21"/>
        <w:ind w:firstLine="240"/>
        <w:rPr>
          <w:rFonts w:ascii="宋体" w:hAnsi="宋体" w:cs="宋体"/>
          <w:sz w:val="24"/>
          <w:highlight w:val="none"/>
        </w:rPr>
      </w:pPr>
    </w:p>
    <w:p w14:paraId="0DD536A8">
      <w:pPr>
        <w:pStyle w:val="21"/>
        <w:ind w:firstLine="240"/>
        <w:rPr>
          <w:rFonts w:ascii="宋体" w:hAnsi="宋体" w:cs="宋体"/>
          <w:sz w:val="24"/>
          <w:highlight w:val="none"/>
        </w:rPr>
      </w:pPr>
    </w:p>
    <w:p w14:paraId="35E89D0C">
      <w:pPr>
        <w:pStyle w:val="21"/>
        <w:ind w:firstLine="240"/>
        <w:rPr>
          <w:rFonts w:ascii="宋体" w:hAnsi="宋体" w:cs="宋体"/>
          <w:sz w:val="24"/>
          <w:highlight w:val="none"/>
        </w:rPr>
      </w:pPr>
    </w:p>
    <w:p w14:paraId="5023E145">
      <w:pPr>
        <w:pStyle w:val="21"/>
        <w:ind w:firstLine="240"/>
        <w:rPr>
          <w:rFonts w:ascii="宋体" w:hAnsi="宋体" w:cs="宋体"/>
          <w:sz w:val="24"/>
          <w:highlight w:val="none"/>
        </w:rPr>
      </w:pPr>
    </w:p>
    <w:p w14:paraId="76EF97ED">
      <w:pPr>
        <w:pStyle w:val="21"/>
        <w:ind w:firstLine="240"/>
        <w:rPr>
          <w:rFonts w:ascii="宋体" w:hAnsi="宋体" w:cs="宋体"/>
          <w:sz w:val="24"/>
          <w:highlight w:val="none"/>
        </w:rPr>
      </w:pPr>
    </w:p>
    <w:p w14:paraId="5DB46F02">
      <w:pPr>
        <w:spacing w:line="360" w:lineRule="auto"/>
        <w:jc w:val="center"/>
        <w:rPr>
          <w:rFonts w:ascii="宋体" w:hAnsi="宋体" w:cs="宋体"/>
          <w:sz w:val="24"/>
          <w:highlight w:val="none"/>
        </w:rPr>
      </w:pPr>
    </w:p>
    <w:p w14:paraId="260B3931">
      <w:pPr>
        <w:spacing w:line="360" w:lineRule="auto"/>
        <w:jc w:val="left"/>
        <w:rPr>
          <w:rFonts w:hint="eastAsia" w:ascii="宋体" w:hAnsi="宋体" w:cs="宋体"/>
          <w:sz w:val="24"/>
          <w:highlight w:val="none"/>
        </w:rPr>
      </w:pPr>
    </w:p>
    <w:p w14:paraId="7A916F1F">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4AFB9F11">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1D13DA7E">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785019B3">
      <w:pPr>
        <w:spacing w:line="360" w:lineRule="auto"/>
        <w:ind w:firstLine="480" w:firstLineChars="200"/>
        <w:rPr>
          <w:rFonts w:ascii="宋体" w:hAnsi="宋体" w:cs="宋体"/>
          <w:sz w:val="24"/>
          <w:highlight w:val="none"/>
        </w:rPr>
      </w:pPr>
    </w:p>
    <w:p w14:paraId="02506AA4">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w:t>
      </w:r>
      <w:r>
        <w:rPr>
          <w:rFonts w:hint="eastAsia" w:ascii="宋体" w:hAnsi="宋体" w:cs="宋体"/>
          <w:sz w:val="24"/>
          <w:highlight w:val="none"/>
          <w:u w:val="single"/>
        </w:rPr>
        <w:t>（被委托人的姓名、职务）</w:t>
      </w:r>
      <w:r>
        <w:rPr>
          <w:rFonts w:hint="eastAsia" w:ascii="宋体" w:hAnsi="宋体" w:cs="宋体"/>
          <w:sz w:val="24"/>
          <w:highlight w:val="none"/>
        </w:rPr>
        <w:t>为委托人的委托代理人，就项目编号为的项目及合同的执行，以本单位名义处理一切与之有关的事务。</w:t>
      </w:r>
    </w:p>
    <w:p w14:paraId="7205EFCD">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3F17DC3">
      <w:pPr>
        <w:spacing w:line="360" w:lineRule="auto"/>
        <w:rPr>
          <w:rFonts w:ascii="宋体" w:hAnsi="宋体" w:cs="宋体"/>
          <w:sz w:val="24"/>
          <w:highlight w:val="none"/>
        </w:rPr>
      </w:pPr>
    </w:p>
    <w:p w14:paraId="7D8A88F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69BBE94C">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B91D25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4AA179D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1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C46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6C2D362A">
            <w:pPr>
              <w:spacing w:line="480" w:lineRule="exact"/>
              <w:rPr>
                <w:rFonts w:ascii="宋体" w:hAnsi="宋体" w:cs="宋体"/>
                <w:b/>
                <w:bCs/>
                <w:sz w:val="24"/>
                <w:highlight w:val="none"/>
              </w:rPr>
            </w:pPr>
          </w:p>
          <w:p w14:paraId="45C38E7F">
            <w:pPr>
              <w:spacing w:line="480" w:lineRule="exact"/>
              <w:rPr>
                <w:rFonts w:ascii="宋体" w:hAnsi="宋体" w:cs="宋体"/>
                <w:b/>
                <w:bCs/>
                <w:sz w:val="24"/>
                <w:highlight w:val="none"/>
              </w:rPr>
            </w:pPr>
          </w:p>
          <w:p w14:paraId="7FA6D05D">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8E18CD3">
      <w:pPr>
        <w:spacing w:line="360" w:lineRule="auto"/>
        <w:ind w:firstLine="480" w:firstLineChars="200"/>
        <w:rPr>
          <w:rFonts w:ascii="宋体" w:hAnsi="宋体" w:cs="宋体"/>
          <w:sz w:val="24"/>
          <w:highlight w:val="none"/>
        </w:rPr>
      </w:pPr>
    </w:p>
    <w:p w14:paraId="59B663D8">
      <w:pPr>
        <w:spacing w:line="360" w:lineRule="auto"/>
        <w:ind w:firstLine="480" w:firstLineChars="200"/>
        <w:rPr>
          <w:rFonts w:ascii="宋体" w:hAnsi="宋体" w:cs="宋体"/>
          <w:sz w:val="24"/>
          <w:highlight w:val="none"/>
        </w:rPr>
      </w:pPr>
    </w:p>
    <w:p w14:paraId="5AA2BBA8">
      <w:pPr>
        <w:spacing w:line="360" w:lineRule="auto"/>
        <w:ind w:firstLine="480" w:firstLineChars="200"/>
        <w:rPr>
          <w:rFonts w:ascii="宋体" w:hAnsi="宋体" w:cs="宋体"/>
          <w:sz w:val="24"/>
          <w:highlight w:val="none"/>
        </w:rPr>
      </w:pPr>
    </w:p>
    <w:p w14:paraId="49747874">
      <w:pPr>
        <w:spacing w:line="360" w:lineRule="auto"/>
        <w:ind w:firstLine="4920" w:firstLineChars="2050"/>
        <w:rPr>
          <w:rFonts w:ascii="宋体" w:hAnsi="宋体" w:cs="宋体"/>
          <w:sz w:val="24"/>
          <w:highlight w:val="none"/>
        </w:rPr>
      </w:pPr>
    </w:p>
    <w:p w14:paraId="14AE263E">
      <w:pPr>
        <w:spacing w:line="360" w:lineRule="auto"/>
        <w:jc w:val="center"/>
        <w:rPr>
          <w:rFonts w:ascii="宋体" w:hAnsi="宋体" w:cs="宋体"/>
          <w:sz w:val="24"/>
          <w:highlight w:val="none"/>
        </w:rPr>
      </w:pPr>
    </w:p>
    <w:p w14:paraId="18FE8938">
      <w:pPr>
        <w:spacing w:line="360" w:lineRule="auto"/>
        <w:jc w:val="center"/>
        <w:rPr>
          <w:rFonts w:hint="eastAsia" w:ascii="宋体" w:hAnsi="宋体" w:cs="宋体"/>
          <w:sz w:val="24"/>
          <w:highlight w:val="none"/>
        </w:rPr>
      </w:pPr>
    </w:p>
    <w:p w14:paraId="56B738AE">
      <w:pPr>
        <w:spacing w:line="360" w:lineRule="auto"/>
        <w:jc w:val="center"/>
        <w:rPr>
          <w:rFonts w:hint="eastAsia" w:ascii="宋体" w:hAnsi="宋体" w:cs="宋体"/>
          <w:sz w:val="24"/>
          <w:highlight w:val="none"/>
        </w:rPr>
      </w:pPr>
    </w:p>
    <w:p w14:paraId="7666A5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662C986">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79EDAE34">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34F4A669">
      <w:pPr>
        <w:pStyle w:val="21"/>
        <w:rPr>
          <w:highlight w:val="none"/>
        </w:rPr>
      </w:pPr>
    </w:p>
    <w:p w14:paraId="20A58FBF">
      <w:pPr>
        <w:pStyle w:val="21"/>
        <w:rPr>
          <w:highlight w:val="none"/>
        </w:rPr>
      </w:pPr>
    </w:p>
    <w:p w14:paraId="6429EEDD">
      <w:pPr>
        <w:pStyle w:val="21"/>
        <w:rPr>
          <w:highlight w:val="none"/>
        </w:rPr>
      </w:pPr>
    </w:p>
    <w:p w14:paraId="4AB76519">
      <w:pPr>
        <w:pStyle w:val="21"/>
        <w:rPr>
          <w:highlight w:val="none"/>
        </w:rPr>
      </w:pPr>
    </w:p>
    <w:p w14:paraId="05FA4F22">
      <w:pPr>
        <w:pStyle w:val="21"/>
        <w:rPr>
          <w:highlight w:val="none"/>
        </w:rPr>
      </w:pPr>
    </w:p>
    <w:p w14:paraId="6BD6D677">
      <w:pPr>
        <w:spacing w:line="360" w:lineRule="auto"/>
        <w:jc w:val="left"/>
        <w:rPr>
          <w:rFonts w:ascii="宋体" w:hAnsi="宋体" w:cs="宋体"/>
          <w:sz w:val="24"/>
          <w:highlight w:val="none"/>
        </w:rPr>
      </w:pPr>
    </w:p>
    <w:p w14:paraId="491923A9">
      <w:pPr>
        <w:spacing w:line="360" w:lineRule="auto"/>
        <w:jc w:val="left"/>
        <w:rPr>
          <w:rFonts w:ascii="宋体" w:hAnsi="宋体" w:cs="宋体"/>
          <w:sz w:val="24"/>
          <w:highlight w:val="none"/>
        </w:rPr>
      </w:pPr>
    </w:p>
    <w:p w14:paraId="0D31CB0A">
      <w:pPr>
        <w:spacing w:line="360" w:lineRule="auto"/>
        <w:jc w:val="left"/>
        <w:rPr>
          <w:rFonts w:ascii="宋体" w:hAnsi="宋体" w:cs="宋体"/>
          <w:sz w:val="24"/>
          <w:highlight w:val="none"/>
        </w:rPr>
      </w:pPr>
    </w:p>
    <w:p w14:paraId="41E046D4">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3</w:t>
      </w:r>
      <w:r>
        <w:rPr>
          <w:rFonts w:hint="eastAsia" w:ascii="宋体" w:hAnsi="宋体" w:cs="宋体"/>
          <w:sz w:val="24"/>
          <w:highlight w:val="none"/>
        </w:rPr>
        <w:t>政府采购法第二十二条及参加政府采购活动前三年内无重大违法记录的书面声明</w:t>
      </w:r>
    </w:p>
    <w:p w14:paraId="5E2BC5C9">
      <w:pPr>
        <w:spacing w:line="360" w:lineRule="auto"/>
        <w:jc w:val="left"/>
        <w:rPr>
          <w:rFonts w:ascii="宋体" w:hAnsi="宋体" w:cs="宋体"/>
          <w:sz w:val="24"/>
          <w:highlight w:val="none"/>
        </w:rPr>
      </w:pPr>
    </w:p>
    <w:p w14:paraId="6A55D9A2">
      <w:pPr>
        <w:spacing w:line="360" w:lineRule="auto"/>
        <w:jc w:val="left"/>
        <w:rPr>
          <w:rFonts w:ascii="宋体" w:hAnsi="宋体" w:cs="宋体"/>
          <w:sz w:val="24"/>
          <w:highlight w:val="none"/>
        </w:rPr>
      </w:pPr>
    </w:p>
    <w:p w14:paraId="29401107">
      <w:pPr>
        <w:spacing w:line="360" w:lineRule="auto"/>
        <w:jc w:val="left"/>
        <w:rPr>
          <w:rFonts w:ascii="宋体" w:hAnsi="宋体" w:cs="宋体"/>
          <w:sz w:val="24"/>
          <w:highlight w:val="none"/>
        </w:rPr>
      </w:pPr>
    </w:p>
    <w:p w14:paraId="32827874">
      <w:pPr>
        <w:spacing w:line="360" w:lineRule="auto"/>
        <w:jc w:val="left"/>
        <w:rPr>
          <w:rFonts w:ascii="宋体" w:hAnsi="宋体" w:cs="宋体"/>
          <w:sz w:val="24"/>
          <w:highlight w:val="none"/>
        </w:rPr>
      </w:pPr>
    </w:p>
    <w:p w14:paraId="01970FE1">
      <w:pPr>
        <w:spacing w:line="360" w:lineRule="auto"/>
        <w:jc w:val="left"/>
        <w:rPr>
          <w:rFonts w:hint="eastAsia" w:ascii="宋体" w:hAnsi="宋体" w:cs="宋体"/>
          <w:sz w:val="24"/>
          <w:highlight w:val="none"/>
        </w:rPr>
      </w:pPr>
    </w:p>
    <w:p w14:paraId="020C42CC">
      <w:pPr>
        <w:spacing w:line="360" w:lineRule="auto"/>
        <w:jc w:val="left"/>
        <w:rPr>
          <w:rFonts w:hint="eastAsia" w:ascii="宋体" w:hAnsi="宋体" w:cs="宋体"/>
          <w:sz w:val="24"/>
          <w:highlight w:val="none"/>
        </w:rPr>
      </w:pPr>
    </w:p>
    <w:p w14:paraId="14B89F2B">
      <w:pPr>
        <w:spacing w:line="360" w:lineRule="auto"/>
        <w:jc w:val="left"/>
        <w:rPr>
          <w:rFonts w:hint="eastAsia" w:ascii="宋体" w:hAnsi="宋体" w:cs="宋体"/>
          <w:sz w:val="24"/>
          <w:highlight w:val="none"/>
        </w:rPr>
      </w:pPr>
    </w:p>
    <w:p w14:paraId="265BFC1A">
      <w:pPr>
        <w:spacing w:line="360" w:lineRule="auto"/>
        <w:jc w:val="left"/>
        <w:rPr>
          <w:rFonts w:hint="eastAsia" w:ascii="宋体" w:hAnsi="宋体" w:cs="宋体"/>
          <w:sz w:val="24"/>
          <w:highlight w:val="none"/>
        </w:rPr>
      </w:pPr>
    </w:p>
    <w:p w14:paraId="55CAB63F">
      <w:pPr>
        <w:spacing w:line="360" w:lineRule="auto"/>
        <w:jc w:val="left"/>
        <w:rPr>
          <w:rFonts w:hint="eastAsia" w:ascii="宋体" w:hAnsi="宋体" w:cs="宋体"/>
          <w:sz w:val="24"/>
          <w:highlight w:val="none"/>
        </w:rPr>
      </w:pPr>
    </w:p>
    <w:p w14:paraId="6D6FE1F8">
      <w:pPr>
        <w:spacing w:line="360" w:lineRule="auto"/>
        <w:jc w:val="left"/>
        <w:rPr>
          <w:rFonts w:hint="eastAsia" w:ascii="宋体" w:hAnsi="宋体" w:cs="宋体"/>
          <w:sz w:val="24"/>
          <w:highlight w:val="none"/>
        </w:rPr>
      </w:pPr>
    </w:p>
    <w:p w14:paraId="0BC3F7E3">
      <w:pPr>
        <w:spacing w:line="360" w:lineRule="auto"/>
        <w:jc w:val="left"/>
        <w:rPr>
          <w:rFonts w:hint="eastAsia" w:ascii="宋体" w:hAnsi="宋体" w:cs="宋体"/>
          <w:sz w:val="24"/>
          <w:highlight w:val="none"/>
        </w:rPr>
      </w:pPr>
    </w:p>
    <w:p w14:paraId="5209E217">
      <w:pPr>
        <w:spacing w:line="360" w:lineRule="auto"/>
        <w:jc w:val="left"/>
        <w:rPr>
          <w:rFonts w:hint="eastAsia" w:ascii="宋体" w:hAnsi="宋体" w:cs="宋体"/>
          <w:sz w:val="24"/>
          <w:highlight w:val="none"/>
        </w:rPr>
      </w:pPr>
    </w:p>
    <w:p w14:paraId="72527619">
      <w:pPr>
        <w:spacing w:line="360" w:lineRule="auto"/>
        <w:jc w:val="left"/>
        <w:rPr>
          <w:rFonts w:hint="eastAsia" w:ascii="宋体" w:hAnsi="宋体" w:cs="宋体"/>
          <w:sz w:val="24"/>
          <w:highlight w:val="none"/>
        </w:rPr>
      </w:pPr>
    </w:p>
    <w:p w14:paraId="7B9FB90A">
      <w:pPr>
        <w:spacing w:line="360" w:lineRule="auto"/>
        <w:jc w:val="left"/>
        <w:rPr>
          <w:rFonts w:hint="eastAsia" w:ascii="宋体" w:hAnsi="宋体" w:cs="宋体"/>
          <w:sz w:val="24"/>
          <w:highlight w:val="none"/>
        </w:rPr>
      </w:pPr>
    </w:p>
    <w:p w14:paraId="35D342E9">
      <w:pPr>
        <w:spacing w:line="360" w:lineRule="auto"/>
        <w:jc w:val="left"/>
        <w:rPr>
          <w:rFonts w:hint="eastAsia" w:ascii="宋体" w:hAnsi="宋体" w:cs="宋体"/>
          <w:sz w:val="24"/>
          <w:highlight w:val="none"/>
        </w:rPr>
      </w:pPr>
    </w:p>
    <w:p w14:paraId="122897CE">
      <w:pPr>
        <w:spacing w:line="360" w:lineRule="auto"/>
        <w:jc w:val="left"/>
        <w:rPr>
          <w:rFonts w:hint="eastAsia" w:ascii="宋体" w:hAnsi="宋体" w:cs="宋体"/>
          <w:sz w:val="24"/>
          <w:highlight w:val="none"/>
        </w:rPr>
      </w:pPr>
    </w:p>
    <w:p w14:paraId="01BEF561">
      <w:pPr>
        <w:spacing w:line="360" w:lineRule="auto"/>
        <w:jc w:val="left"/>
        <w:rPr>
          <w:rFonts w:hint="eastAsia" w:ascii="宋体" w:hAnsi="宋体" w:cs="宋体"/>
          <w:sz w:val="24"/>
          <w:highlight w:val="none"/>
        </w:rPr>
      </w:pPr>
    </w:p>
    <w:p w14:paraId="3EF09B24">
      <w:pPr>
        <w:spacing w:line="360" w:lineRule="auto"/>
        <w:jc w:val="left"/>
        <w:rPr>
          <w:rFonts w:hint="eastAsia" w:ascii="宋体" w:hAnsi="宋体" w:cs="宋体"/>
          <w:sz w:val="24"/>
          <w:highlight w:val="none"/>
        </w:rPr>
      </w:pPr>
    </w:p>
    <w:p w14:paraId="26ED36D7">
      <w:pPr>
        <w:spacing w:line="360" w:lineRule="auto"/>
        <w:jc w:val="left"/>
        <w:rPr>
          <w:rFonts w:hint="eastAsia" w:ascii="宋体" w:hAnsi="宋体" w:cs="宋体"/>
          <w:sz w:val="24"/>
          <w:highlight w:val="none"/>
        </w:rPr>
      </w:pPr>
    </w:p>
    <w:p w14:paraId="64717D71">
      <w:pPr>
        <w:spacing w:line="360" w:lineRule="auto"/>
        <w:jc w:val="left"/>
        <w:rPr>
          <w:rFonts w:hint="eastAsia" w:ascii="宋体" w:hAnsi="宋体" w:cs="宋体"/>
          <w:sz w:val="24"/>
          <w:highlight w:val="none"/>
        </w:rPr>
      </w:pPr>
    </w:p>
    <w:p w14:paraId="55FED30D">
      <w:pPr>
        <w:spacing w:line="360" w:lineRule="auto"/>
        <w:jc w:val="left"/>
        <w:rPr>
          <w:rFonts w:hint="eastAsia" w:ascii="宋体" w:hAnsi="宋体" w:cs="宋体"/>
          <w:sz w:val="24"/>
          <w:highlight w:val="none"/>
        </w:rPr>
      </w:pPr>
    </w:p>
    <w:p w14:paraId="5A7FBCB3">
      <w:pPr>
        <w:spacing w:line="360" w:lineRule="auto"/>
        <w:jc w:val="left"/>
        <w:rPr>
          <w:rFonts w:hint="eastAsia" w:ascii="宋体" w:hAnsi="宋体" w:cs="宋体"/>
          <w:sz w:val="24"/>
          <w:highlight w:val="none"/>
        </w:rPr>
      </w:pPr>
    </w:p>
    <w:p w14:paraId="4F658DB2">
      <w:pPr>
        <w:spacing w:line="360" w:lineRule="auto"/>
        <w:jc w:val="left"/>
        <w:rPr>
          <w:rFonts w:hint="eastAsia" w:ascii="宋体" w:hAnsi="宋体" w:cs="宋体"/>
          <w:sz w:val="24"/>
          <w:highlight w:val="none"/>
        </w:rPr>
      </w:pPr>
    </w:p>
    <w:p w14:paraId="391A1B6B">
      <w:pPr>
        <w:spacing w:line="360" w:lineRule="auto"/>
        <w:jc w:val="left"/>
        <w:rPr>
          <w:rFonts w:hint="eastAsia" w:ascii="宋体" w:hAnsi="宋体" w:cs="宋体"/>
          <w:sz w:val="24"/>
          <w:highlight w:val="none"/>
        </w:rPr>
      </w:pPr>
    </w:p>
    <w:p w14:paraId="773A2CE6">
      <w:pPr>
        <w:spacing w:line="360" w:lineRule="auto"/>
        <w:jc w:val="left"/>
        <w:rPr>
          <w:rFonts w:hint="eastAsia" w:ascii="宋体" w:hAnsi="宋体" w:cs="宋体"/>
          <w:sz w:val="24"/>
          <w:highlight w:val="none"/>
        </w:rPr>
      </w:pPr>
    </w:p>
    <w:p w14:paraId="3E903C36">
      <w:pPr>
        <w:spacing w:line="360" w:lineRule="auto"/>
        <w:jc w:val="left"/>
        <w:rPr>
          <w:rFonts w:hint="eastAsia" w:ascii="宋体" w:hAnsi="宋体" w:cs="宋体"/>
          <w:sz w:val="24"/>
          <w:highlight w:val="none"/>
        </w:rPr>
      </w:pPr>
    </w:p>
    <w:p w14:paraId="58127FFD">
      <w:pPr>
        <w:spacing w:line="360" w:lineRule="auto"/>
        <w:jc w:val="left"/>
        <w:rPr>
          <w:rFonts w:hint="eastAsia" w:ascii="宋体" w:hAnsi="宋体" w:cs="宋体"/>
          <w:sz w:val="24"/>
          <w:highlight w:val="none"/>
        </w:rPr>
      </w:pPr>
    </w:p>
    <w:p w14:paraId="53952096">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4</w:t>
      </w:r>
    </w:p>
    <w:p w14:paraId="32177969">
      <w:pPr>
        <w:spacing w:line="560" w:lineRule="exact"/>
        <w:jc w:val="center"/>
        <w:rPr>
          <w:rFonts w:ascii="宋体" w:hAnsi="宋体" w:cs="宋体"/>
          <w:sz w:val="24"/>
          <w:highlight w:val="none"/>
        </w:rPr>
      </w:pPr>
      <w:r>
        <w:rPr>
          <w:rFonts w:hint="eastAsia" w:ascii="宋体" w:hAnsi="宋体" w:cs="宋体"/>
          <w:sz w:val="24"/>
          <w:highlight w:val="none"/>
        </w:rPr>
        <w:t>投标函</w:t>
      </w:r>
    </w:p>
    <w:p w14:paraId="283A98FE">
      <w:pPr>
        <w:pStyle w:val="15"/>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w:t>
      </w:r>
      <w:r>
        <w:rPr>
          <w:rFonts w:hint="eastAsia" w:cs="宋体"/>
          <w:b w:val="0"/>
          <w:kern w:val="2"/>
          <w:sz w:val="24"/>
          <w:highlight w:val="none"/>
          <w:lang w:val="en-US" w:eastAsia="zh-CN" w:bidi="ar-SA"/>
        </w:rPr>
        <w:t>和</w:t>
      </w:r>
      <w:r>
        <w:rPr>
          <w:rFonts w:hint="eastAsia" w:ascii="宋体" w:hAnsi="宋体" w:eastAsia="宋体" w:cs="宋体"/>
          <w:b w:val="0"/>
          <w:kern w:val="2"/>
          <w:sz w:val="24"/>
          <w:highlight w:val="none"/>
          <w:lang w:val="en-US" w:eastAsia="zh-CN" w:bidi="ar-SA"/>
        </w:rPr>
        <w:t>采购代理机构）</w:t>
      </w:r>
    </w:p>
    <w:p w14:paraId="33A0B443">
      <w:pPr>
        <w:pStyle w:val="26"/>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w:t>
      </w:r>
      <w:r>
        <w:rPr>
          <w:rFonts w:hint="eastAsia" w:ascii="宋体" w:hAnsi="宋体"/>
          <w:sz w:val="24"/>
          <w:szCs w:val="24"/>
          <w:highlight w:val="none"/>
          <w:u w:val="single"/>
        </w:rPr>
        <w:t xml:space="preserve"> (全名、职务)</w:t>
      </w:r>
      <w:r>
        <w:rPr>
          <w:rFonts w:hint="eastAsia" w:ascii="宋体" w:hAnsi="宋体"/>
          <w:sz w:val="24"/>
          <w:szCs w:val="24"/>
          <w:highlight w:val="none"/>
        </w:rPr>
        <w:t>代表</w:t>
      </w: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w:t>
      </w:r>
      <w:r>
        <w:rPr>
          <w:rFonts w:hint="eastAsia" w:ascii="宋体" w:hAnsi="宋体"/>
          <w:sz w:val="24"/>
          <w:szCs w:val="24"/>
          <w:highlight w:val="none"/>
          <w:u w:val="single"/>
        </w:rPr>
        <w:t>供应商名称、地址)</w:t>
      </w:r>
      <w:r>
        <w:rPr>
          <w:rFonts w:hint="eastAsia" w:ascii="宋体" w:hAnsi="宋体"/>
          <w:sz w:val="24"/>
          <w:szCs w:val="24"/>
          <w:highlight w:val="none"/>
        </w:rPr>
        <w:t>提交投标文件，报价为</w:t>
      </w:r>
      <w:r>
        <w:rPr>
          <w:rFonts w:hint="eastAsia" w:ascii="宋体" w:hAnsi="宋体"/>
          <w:sz w:val="24"/>
          <w:szCs w:val="24"/>
          <w:highlight w:val="none"/>
          <w:u w:val="single"/>
        </w:rPr>
        <w:t>：    元，</w:t>
      </w:r>
      <w:r>
        <w:rPr>
          <w:rFonts w:hint="eastAsia" w:ascii="宋体" w:hAnsi="宋体" w:eastAsia="宋体" w:cs="宋体"/>
          <w:b w:val="0"/>
          <w:bCs w:val="0"/>
          <w:sz w:val="24"/>
          <w:highlight w:val="none"/>
          <w:u w:val="none"/>
        </w:rPr>
        <w:t xml:space="preserve"> </w:t>
      </w:r>
      <w:r>
        <w:rPr>
          <w:rFonts w:hint="eastAsia" w:ascii="宋体" w:hAnsi="宋体"/>
          <w:sz w:val="24"/>
          <w:szCs w:val="24"/>
          <w:highlight w:val="none"/>
        </w:rPr>
        <w:t>并对之负法律责任。</w:t>
      </w:r>
    </w:p>
    <w:p w14:paraId="477FFC12">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350A32BB">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r>
        <w:rPr>
          <w:rFonts w:hint="eastAsia" w:ascii="宋体" w:hAnsi="宋体" w:cs="宋体"/>
          <w:sz w:val="24"/>
          <w:highlight w:val="none"/>
          <w:lang w:val="en-US" w:eastAsia="zh-CN"/>
        </w:rPr>
        <w:t>为天</w:t>
      </w:r>
      <w:r>
        <w:rPr>
          <w:rFonts w:hint="eastAsia" w:ascii="宋体" w:hAnsi="宋体" w:cs="宋体"/>
          <w:sz w:val="24"/>
          <w:highlight w:val="none"/>
        </w:rPr>
        <w:t>。</w:t>
      </w:r>
    </w:p>
    <w:p w14:paraId="3BBDBD7B">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C0EB57C">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F72E2E9">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343B0725">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61A037F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544C6823">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我方愿按《中华人民共和国合同法》履行我方的全部责任。</w:t>
      </w:r>
    </w:p>
    <w:p w14:paraId="0E835452">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14051BC4">
      <w:pPr>
        <w:ind w:firstLine="480" w:firstLineChars="200"/>
        <w:rPr>
          <w:rFonts w:ascii="宋体" w:hAnsi="宋体" w:cs="宋体"/>
          <w:sz w:val="24"/>
          <w:highlight w:val="none"/>
        </w:rPr>
      </w:pPr>
      <w:r>
        <w:rPr>
          <w:rFonts w:hint="eastAsia" w:ascii="宋体" w:hAnsi="宋体" w:cs="宋体"/>
          <w:sz w:val="24"/>
          <w:highlight w:val="none"/>
        </w:rPr>
        <w:t>地 址：                  邮 编：</w:t>
      </w:r>
    </w:p>
    <w:p w14:paraId="3B417F99">
      <w:pPr>
        <w:ind w:firstLine="480" w:firstLineChars="200"/>
        <w:rPr>
          <w:rFonts w:ascii="宋体" w:hAnsi="宋体" w:cs="宋体"/>
          <w:sz w:val="24"/>
          <w:highlight w:val="none"/>
        </w:rPr>
      </w:pPr>
      <w:r>
        <w:rPr>
          <w:rFonts w:hint="eastAsia" w:ascii="宋体" w:hAnsi="宋体" w:cs="宋体"/>
          <w:sz w:val="24"/>
          <w:highlight w:val="none"/>
        </w:rPr>
        <w:t>电 话：                  电子信箱：</w:t>
      </w:r>
    </w:p>
    <w:p w14:paraId="002FB0F6">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06E9F26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2CA2273">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5C07DF84">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6104D26">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43571036">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12F22B46">
      <w:pPr>
        <w:spacing w:line="560" w:lineRule="exact"/>
        <w:jc w:val="left"/>
        <w:rPr>
          <w:rFonts w:ascii="宋体" w:hAnsi="宋体" w:cs="宋体"/>
          <w:sz w:val="24"/>
          <w:highlight w:val="none"/>
        </w:rPr>
      </w:pPr>
    </w:p>
    <w:p w14:paraId="400D89FE">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4815DBB6">
      <w:pPr>
        <w:spacing w:line="360" w:lineRule="auto"/>
        <w:jc w:val="left"/>
        <w:rPr>
          <w:rFonts w:ascii="宋体" w:hAnsi="宋体" w:cs="宋体"/>
          <w:sz w:val="24"/>
          <w:highlight w:val="none"/>
        </w:rPr>
      </w:pPr>
    </w:p>
    <w:p w14:paraId="002FE416">
      <w:pPr>
        <w:spacing w:line="360" w:lineRule="auto"/>
        <w:jc w:val="left"/>
        <w:rPr>
          <w:rFonts w:ascii="宋体" w:hAnsi="宋体" w:cs="宋体"/>
          <w:sz w:val="24"/>
          <w:highlight w:val="none"/>
        </w:rPr>
      </w:pPr>
    </w:p>
    <w:p w14:paraId="2BE763EE">
      <w:pPr>
        <w:spacing w:line="360" w:lineRule="auto"/>
        <w:jc w:val="left"/>
        <w:rPr>
          <w:rFonts w:ascii="宋体" w:hAnsi="宋体" w:cs="宋体"/>
          <w:sz w:val="24"/>
          <w:highlight w:val="none"/>
        </w:rPr>
      </w:pPr>
    </w:p>
    <w:p w14:paraId="39AAA81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12CED4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3E3F8A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5</w:t>
      </w:r>
    </w:p>
    <w:p w14:paraId="540C4DC0">
      <w:pPr>
        <w:bidi w:val="0"/>
        <w:jc w:val="center"/>
        <w:rPr>
          <w:rFonts w:ascii="宋体" w:hAnsi="宋体" w:cs="宋体"/>
          <w:b w:val="0"/>
          <w:szCs w:val="24"/>
          <w:highlight w:val="none"/>
        </w:rPr>
      </w:pPr>
      <w:bookmarkStart w:id="34" w:name="_Toc197934561"/>
      <w:bookmarkStart w:id="35" w:name="_Toc495414231"/>
      <w:r>
        <w:rPr>
          <w:rFonts w:hint="eastAsia"/>
          <w:b/>
          <w:bCs/>
          <w:sz w:val="28"/>
          <w:szCs w:val="36"/>
          <w:highlight w:val="none"/>
        </w:rPr>
        <w:t>一．报价一览表</w:t>
      </w:r>
      <w:bookmarkEnd w:id="34"/>
      <w:bookmarkEnd w:id="35"/>
    </w:p>
    <w:tbl>
      <w:tblPr>
        <w:tblStyle w:val="1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BC3D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0122BC4">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4AE43296">
            <w:pPr>
              <w:spacing w:line="360" w:lineRule="exact"/>
              <w:jc w:val="center"/>
              <w:rPr>
                <w:rFonts w:ascii="宋体" w:hAnsi="宋体" w:cs="宋体"/>
                <w:sz w:val="24"/>
                <w:highlight w:val="none"/>
              </w:rPr>
            </w:pPr>
          </w:p>
        </w:tc>
      </w:tr>
      <w:tr w14:paraId="7446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646D92E">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686BA28B">
            <w:pPr>
              <w:spacing w:line="360" w:lineRule="auto"/>
              <w:rPr>
                <w:rFonts w:ascii="宋体" w:hAnsi="宋体" w:cs="宋体"/>
                <w:sz w:val="24"/>
                <w:highlight w:val="none"/>
              </w:rPr>
            </w:pPr>
          </w:p>
        </w:tc>
      </w:tr>
      <w:tr w14:paraId="0241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jc w:val="center"/>
        </w:trPr>
        <w:tc>
          <w:tcPr>
            <w:tcW w:w="2471" w:type="dxa"/>
            <w:tcBorders>
              <w:top w:val="nil"/>
            </w:tcBorders>
            <w:vAlign w:val="center"/>
          </w:tcPr>
          <w:p w14:paraId="0F66541E">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072F5DA0">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77AB1EB">
            <w:pPr>
              <w:keepNext w:val="0"/>
              <w:keepLines w:val="0"/>
              <w:pageBreakBefore w:val="0"/>
              <w:widowControl w:val="0"/>
              <w:kinsoku/>
              <w:wordWrap/>
              <w:overflowPunct/>
              <w:topLinePunct w:val="0"/>
              <w:bidi w:val="0"/>
              <w:adjustRightInd w:val="0"/>
              <w:snapToGrid w:val="0"/>
              <w:spacing w:line="360" w:lineRule="auto"/>
              <w:ind w:right="0" w:rightChars="0"/>
              <w:jc w:val="both"/>
              <w:textAlignment w:val="auto"/>
              <w:rPr>
                <w:rFonts w:ascii="宋体" w:hAnsi="宋体" w:cs="宋体"/>
                <w:sz w:val="24"/>
                <w:highlight w:val="none"/>
              </w:rPr>
            </w:pPr>
            <w:r>
              <w:rPr>
                <w:rFonts w:hint="eastAsia" w:ascii="宋体" w:hAnsi="宋体" w:eastAsia="宋体" w:cs="宋体"/>
                <w:b/>
                <w:bCs w:val="0"/>
                <w:sz w:val="24"/>
                <w:highlight w:val="none"/>
              </w:rPr>
              <w:t>投标</w:t>
            </w:r>
            <w:r>
              <w:rPr>
                <w:rFonts w:hint="eastAsia" w:ascii="宋体" w:hAnsi="宋体" w:cs="宋体"/>
                <w:b/>
                <w:bCs w:val="0"/>
                <w:sz w:val="24"/>
                <w:highlight w:val="none"/>
                <w:lang w:val="en-US" w:eastAsia="zh-CN"/>
              </w:rPr>
              <w:t>总</w:t>
            </w:r>
            <w:r>
              <w:rPr>
                <w:rFonts w:hint="eastAsia" w:ascii="宋体" w:hAnsi="宋体" w:eastAsia="宋体" w:cs="宋体"/>
                <w:b/>
                <w:bCs w:val="0"/>
                <w:sz w:val="24"/>
                <w:highlight w:val="none"/>
              </w:rPr>
              <w:t>价：     元、大写</w:t>
            </w:r>
            <w:r>
              <w:rPr>
                <w:rFonts w:hint="eastAsia" w:ascii="宋体" w:hAnsi="宋体" w:cs="宋体"/>
                <w:b/>
                <w:bCs w:val="0"/>
                <w:sz w:val="24"/>
                <w:highlight w:val="none"/>
                <w:lang w:eastAsia="zh-CN"/>
              </w:rPr>
              <w:t>：</w:t>
            </w:r>
            <w:r>
              <w:rPr>
                <w:rFonts w:hint="eastAsia" w:ascii="宋体" w:hAnsi="宋体" w:cs="宋体"/>
                <w:sz w:val="24"/>
                <w:highlight w:val="none"/>
              </w:rPr>
              <w:t xml:space="preserve">           </w:t>
            </w:r>
          </w:p>
        </w:tc>
      </w:tr>
      <w:tr w14:paraId="033B4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6" w:hRule="atLeast"/>
          <w:jc w:val="center"/>
        </w:trPr>
        <w:tc>
          <w:tcPr>
            <w:tcW w:w="2471" w:type="dxa"/>
            <w:tcBorders>
              <w:top w:val="nil"/>
            </w:tcBorders>
            <w:vAlign w:val="center"/>
          </w:tcPr>
          <w:p w14:paraId="6F3FF38A">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D45553D">
            <w:pPr>
              <w:spacing w:line="360" w:lineRule="auto"/>
              <w:jc w:val="left"/>
              <w:rPr>
                <w:rFonts w:ascii="宋体" w:hAnsi="宋体" w:cs="宋体"/>
                <w:sz w:val="24"/>
                <w:highlight w:val="none"/>
              </w:rPr>
            </w:pPr>
          </w:p>
        </w:tc>
      </w:tr>
    </w:tbl>
    <w:p w14:paraId="652A03F3">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D34C10">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4A7F1C92">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1D3571ED">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2E0EB512">
      <w:pPr>
        <w:spacing w:line="360" w:lineRule="auto"/>
        <w:jc w:val="left"/>
        <w:rPr>
          <w:rFonts w:ascii="宋体" w:hAnsi="宋体" w:cs="宋体"/>
          <w:sz w:val="24"/>
          <w:highlight w:val="none"/>
        </w:rPr>
      </w:pPr>
      <w:bookmarkStart w:id="36" w:name="_Toc220232409"/>
      <w:bookmarkStart w:id="37" w:name="_Toc495414234"/>
    </w:p>
    <w:p w14:paraId="01A98490">
      <w:pPr>
        <w:pStyle w:val="21"/>
        <w:ind w:firstLine="240"/>
        <w:rPr>
          <w:rFonts w:ascii="宋体" w:hAnsi="宋体" w:cs="宋体"/>
          <w:sz w:val="24"/>
          <w:highlight w:val="none"/>
        </w:rPr>
      </w:pPr>
    </w:p>
    <w:p w14:paraId="4F6D2D76">
      <w:pPr>
        <w:pStyle w:val="21"/>
        <w:ind w:firstLine="240"/>
        <w:rPr>
          <w:rFonts w:ascii="宋体" w:hAnsi="宋体" w:cs="宋体"/>
          <w:sz w:val="24"/>
          <w:highlight w:val="none"/>
        </w:rPr>
      </w:pPr>
    </w:p>
    <w:p w14:paraId="4AE1313C">
      <w:pPr>
        <w:pStyle w:val="21"/>
        <w:ind w:firstLine="240"/>
        <w:rPr>
          <w:rFonts w:ascii="宋体" w:hAnsi="宋体" w:cs="宋体"/>
          <w:sz w:val="24"/>
          <w:highlight w:val="none"/>
        </w:rPr>
      </w:pPr>
    </w:p>
    <w:p w14:paraId="40C7823A">
      <w:pPr>
        <w:pStyle w:val="21"/>
        <w:ind w:firstLine="240"/>
        <w:rPr>
          <w:rFonts w:ascii="宋体" w:hAnsi="宋体" w:cs="宋体"/>
          <w:sz w:val="24"/>
          <w:highlight w:val="none"/>
        </w:rPr>
      </w:pPr>
    </w:p>
    <w:p w14:paraId="7C5C0E23">
      <w:pPr>
        <w:pStyle w:val="21"/>
        <w:ind w:firstLine="240"/>
        <w:rPr>
          <w:rFonts w:ascii="宋体" w:hAnsi="宋体" w:cs="宋体"/>
          <w:sz w:val="24"/>
          <w:highlight w:val="none"/>
        </w:rPr>
      </w:pPr>
    </w:p>
    <w:p w14:paraId="678E9C16">
      <w:pPr>
        <w:pStyle w:val="21"/>
        <w:ind w:firstLine="240"/>
        <w:rPr>
          <w:rFonts w:ascii="宋体" w:hAnsi="宋体" w:cs="宋体"/>
          <w:sz w:val="24"/>
          <w:highlight w:val="none"/>
        </w:rPr>
      </w:pPr>
    </w:p>
    <w:p w14:paraId="2F4EB39D">
      <w:pPr>
        <w:pStyle w:val="21"/>
        <w:ind w:firstLine="240"/>
        <w:rPr>
          <w:rFonts w:ascii="宋体" w:hAnsi="宋体" w:cs="宋体"/>
          <w:sz w:val="24"/>
          <w:highlight w:val="none"/>
        </w:rPr>
      </w:pPr>
    </w:p>
    <w:p w14:paraId="255D2AC0">
      <w:pPr>
        <w:spacing w:line="360" w:lineRule="auto"/>
        <w:jc w:val="left"/>
        <w:rPr>
          <w:rFonts w:hint="eastAsia" w:ascii="宋体" w:hAnsi="宋体" w:cs="宋体"/>
          <w:sz w:val="24"/>
          <w:highlight w:val="none"/>
        </w:rPr>
      </w:pPr>
    </w:p>
    <w:p w14:paraId="725508E8">
      <w:pPr>
        <w:spacing w:line="360" w:lineRule="auto"/>
        <w:jc w:val="left"/>
        <w:rPr>
          <w:rFonts w:hint="eastAsia" w:ascii="宋体" w:hAnsi="宋体" w:cs="宋体"/>
          <w:sz w:val="24"/>
          <w:highlight w:val="none"/>
        </w:rPr>
      </w:pPr>
    </w:p>
    <w:p w14:paraId="7B4E0252">
      <w:pPr>
        <w:spacing w:line="360" w:lineRule="auto"/>
        <w:jc w:val="left"/>
        <w:rPr>
          <w:rFonts w:hint="eastAsia" w:ascii="宋体" w:hAnsi="宋体" w:cs="宋体"/>
          <w:sz w:val="24"/>
          <w:highlight w:val="none"/>
        </w:rPr>
      </w:pPr>
    </w:p>
    <w:p w14:paraId="66F3875D">
      <w:pPr>
        <w:spacing w:line="360" w:lineRule="auto"/>
        <w:jc w:val="left"/>
        <w:rPr>
          <w:rFonts w:hint="eastAsia" w:ascii="宋体" w:hAnsi="宋体" w:cs="宋体"/>
          <w:sz w:val="24"/>
          <w:highlight w:val="none"/>
        </w:rPr>
      </w:pPr>
    </w:p>
    <w:p w14:paraId="40DCAE10">
      <w:pPr>
        <w:spacing w:line="360" w:lineRule="auto"/>
        <w:jc w:val="left"/>
        <w:rPr>
          <w:rFonts w:hint="eastAsia" w:ascii="宋体" w:hAnsi="宋体" w:cs="宋体"/>
          <w:sz w:val="24"/>
          <w:highlight w:val="none"/>
        </w:rPr>
      </w:pPr>
    </w:p>
    <w:p w14:paraId="41498612">
      <w:pPr>
        <w:spacing w:line="360" w:lineRule="auto"/>
        <w:jc w:val="left"/>
        <w:rPr>
          <w:rFonts w:hint="eastAsia" w:ascii="宋体" w:hAnsi="宋体" w:cs="宋体"/>
          <w:sz w:val="24"/>
          <w:highlight w:val="none"/>
        </w:rPr>
      </w:pPr>
    </w:p>
    <w:p w14:paraId="36179A31">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6</w:t>
      </w:r>
    </w:p>
    <w:p w14:paraId="7E6B0146">
      <w:pPr>
        <w:bidi w:val="0"/>
        <w:jc w:val="center"/>
        <w:rPr>
          <w:rFonts w:ascii="宋体" w:hAnsi="宋体" w:cs="宋体"/>
          <w:b w:val="0"/>
          <w:szCs w:val="24"/>
          <w:highlight w:val="none"/>
        </w:rPr>
      </w:pPr>
      <w:r>
        <w:rPr>
          <w:rFonts w:hint="eastAsia"/>
          <w:sz w:val="28"/>
          <w:szCs w:val="36"/>
          <w:highlight w:val="none"/>
        </w:rPr>
        <w:t>投标分项报价表</w:t>
      </w:r>
      <w:bookmarkEnd w:id="36"/>
      <w:bookmarkEnd w:id="37"/>
    </w:p>
    <w:tbl>
      <w:tblPr>
        <w:tblStyle w:val="1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37A7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24C7348D">
            <w:pPr>
              <w:pStyle w:val="29"/>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1BE5C9AD">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6173F7E3">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3A2049E9">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1480A631">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89D6E1A">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C4F2CAA">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458F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22C5217D">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65DE488C">
            <w:pPr>
              <w:spacing w:line="340" w:lineRule="exact"/>
              <w:rPr>
                <w:rFonts w:ascii="宋体" w:hAnsi="宋体" w:cs="宋体"/>
                <w:sz w:val="24"/>
                <w:highlight w:val="none"/>
              </w:rPr>
            </w:pPr>
          </w:p>
        </w:tc>
        <w:tc>
          <w:tcPr>
            <w:tcW w:w="957" w:type="dxa"/>
          </w:tcPr>
          <w:p w14:paraId="3261CCDE">
            <w:pPr>
              <w:spacing w:line="340" w:lineRule="exact"/>
              <w:rPr>
                <w:rFonts w:ascii="宋体" w:hAnsi="宋体" w:cs="宋体"/>
                <w:sz w:val="24"/>
                <w:highlight w:val="none"/>
              </w:rPr>
            </w:pPr>
          </w:p>
        </w:tc>
        <w:tc>
          <w:tcPr>
            <w:tcW w:w="840" w:type="dxa"/>
          </w:tcPr>
          <w:p w14:paraId="055B2660">
            <w:pPr>
              <w:spacing w:line="340" w:lineRule="exact"/>
              <w:rPr>
                <w:rFonts w:ascii="宋体" w:hAnsi="宋体" w:cs="宋体"/>
                <w:sz w:val="24"/>
                <w:highlight w:val="none"/>
              </w:rPr>
            </w:pPr>
          </w:p>
        </w:tc>
        <w:tc>
          <w:tcPr>
            <w:tcW w:w="1260" w:type="dxa"/>
          </w:tcPr>
          <w:p w14:paraId="205045FA">
            <w:pPr>
              <w:spacing w:line="340" w:lineRule="exact"/>
              <w:rPr>
                <w:rFonts w:ascii="宋体" w:hAnsi="宋体" w:cs="宋体"/>
                <w:sz w:val="24"/>
                <w:highlight w:val="none"/>
              </w:rPr>
            </w:pPr>
          </w:p>
        </w:tc>
        <w:tc>
          <w:tcPr>
            <w:tcW w:w="1340" w:type="dxa"/>
          </w:tcPr>
          <w:p w14:paraId="75EA7473">
            <w:pPr>
              <w:spacing w:line="340" w:lineRule="exact"/>
              <w:rPr>
                <w:rFonts w:ascii="宋体" w:hAnsi="宋体" w:cs="宋体"/>
                <w:sz w:val="24"/>
                <w:highlight w:val="none"/>
              </w:rPr>
            </w:pPr>
          </w:p>
        </w:tc>
        <w:tc>
          <w:tcPr>
            <w:tcW w:w="1347" w:type="dxa"/>
          </w:tcPr>
          <w:p w14:paraId="66B00CD3">
            <w:pPr>
              <w:spacing w:line="340" w:lineRule="exact"/>
              <w:rPr>
                <w:rFonts w:ascii="宋体" w:hAnsi="宋体" w:cs="宋体"/>
                <w:sz w:val="24"/>
                <w:highlight w:val="none"/>
              </w:rPr>
            </w:pPr>
          </w:p>
        </w:tc>
      </w:tr>
      <w:tr w14:paraId="4FD9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4681D8">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4BEBB1B1">
            <w:pPr>
              <w:spacing w:line="340" w:lineRule="exact"/>
              <w:rPr>
                <w:rFonts w:ascii="宋体" w:hAnsi="宋体" w:cs="宋体"/>
                <w:sz w:val="24"/>
                <w:highlight w:val="none"/>
              </w:rPr>
            </w:pPr>
          </w:p>
        </w:tc>
        <w:tc>
          <w:tcPr>
            <w:tcW w:w="957" w:type="dxa"/>
          </w:tcPr>
          <w:p w14:paraId="5C41DB1A">
            <w:pPr>
              <w:spacing w:line="340" w:lineRule="exact"/>
              <w:rPr>
                <w:rFonts w:ascii="宋体" w:hAnsi="宋体" w:cs="宋体"/>
                <w:sz w:val="24"/>
                <w:highlight w:val="none"/>
              </w:rPr>
            </w:pPr>
          </w:p>
        </w:tc>
        <w:tc>
          <w:tcPr>
            <w:tcW w:w="840" w:type="dxa"/>
          </w:tcPr>
          <w:p w14:paraId="3CC1BECD">
            <w:pPr>
              <w:spacing w:line="340" w:lineRule="exact"/>
              <w:rPr>
                <w:rFonts w:ascii="宋体" w:hAnsi="宋体" w:cs="宋体"/>
                <w:sz w:val="24"/>
                <w:highlight w:val="none"/>
              </w:rPr>
            </w:pPr>
          </w:p>
        </w:tc>
        <w:tc>
          <w:tcPr>
            <w:tcW w:w="1260" w:type="dxa"/>
          </w:tcPr>
          <w:p w14:paraId="519A1E62">
            <w:pPr>
              <w:spacing w:line="340" w:lineRule="exact"/>
              <w:rPr>
                <w:rFonts w:ascii="宋体" w:hAnsi="宋体" w:cs="宋体"/>
                <w:sz w:val="24"/>
                <w:highlight w:val="none"/>
              </w:rPr>
            </w:pPr>
          </w:p>
        </w:tc>
        <w:tc>
          <w:tcPr>
            <w:tcW w:w="1340" w:type="dxa"/>
          </w:tcPr>
          <w:p w14:paraId="7439436A">
            <w:pPr>
              <w:spacing w:line="340" w:lineRule="exact"/>
              <w:rPr>
                <w:rFonts w:ascii="宋体" w:hAnsi="宋体" w:cs="宋体"/>
                <w:sz w:val="24"/>
                <w:highlight w:val="none"/>
              </w:rPr>
            </w:pPr>
          </w:p>
        </w:tc>
        <w:tc>
          <w:tcPr>
            <w:tcW w:w="1347" w:type="dxa"/>
          </w:tcPr>
          <w:p w14:paraId="56AEE410">
            <w:pPr>
              <w:spacing w:line="340" w:lineRule="exact"/>
              <w:rPr>
                <w:rFonts w:ascii="宋体" w:hAnsi="宋体" w:cs="宋体"/>
                <w:sz w:val="24"/>
                <w:highlight w:val="none"/>
              </w:rPr>
            </w:pPr>
          </w:p>
        </w:tc>
      </w:tr>
      <w:tr w14:paraId="274E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E9FCB0">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3425AB04">
            <w:pPr>
              <w:spacing w:line="340" w:lineRule="exact"/>
              <w:rPr>
                <w:rFonts w:ascii="宋体" w:hAnsi="宋体" w:cs="宋体"/>
                <w:sz w:val="24"/>
                <w:highlight w:val="none"/>
              </w:rPr>
            </w:pPr>
          </w:p>
        </w:tc>
        <w:tc>
          <w:tcPr>
            <w:tcW w:w="957" w:type="dxa"/>
          </w:tcPr>
          <w:p w14:paraId="2FB52B2A">
            <w:pPr>
              <w:spacing w:line="340" w:lineRule="exact"/>
              <w:rPr>
                <w:rFonts w:ascii="宋体" w:hAnsi="宋体" w:cs="宋体"/>
                <w:sz w:val="24"/>
                <w:highlight w:val="none"/>
              </w:rPr>
            </w:pPr>
          </w:p>
        </w:tc>
        <w:tc>
          <w:tcPr>
            <w:tcW w:w="840" w:type="dxa"/>
          </w:tcPr>
          <w:p w14:paraId="6846726E">
            <w:pPr>
              <w:spacing w:line="340" w:lineRule="exact"/>
              <w:rPr>
                <w:rFonts w:ascii="宋体" w:hAnsi="宋体" w:cs="宋体"/>
                <w:sz w:val="24"/>
                <w:highlight w:val="none"/>
              </w:rPr>
            </w:pPr>
          </w:p>
        </w:tc>
        <w:tc>
          <w:tcPr>
            <w:tcW w:w="1260" w:type="dxa"/>
          </w:tcPr>
          <w:p w14:paraId="5E689CDC">
            <w:pPr>
              <w:spacing w:line="340" w:lineRule="exact"/>
              <w:rPr>
                <w:rFonts w:ascii="宋体" w:hAnsi="宋体" w:cs="宋体"/>
                <w:sz w:val="24"/>
                <w:highlight w:val="none"/>
              </w:rPr>
            </w:pPr>
          </w:p>
        </w:tc>
        <w:tc>
          <w:tcPr>
            <w:tcW w:w="1340" w:type="dxa"/>
          </w:tcPr>
          <w:p w14:paraId="55103643">
            <w:pPr>
              <w:spacing w:line="340" w:lineRule="exact"/>
              <w:rPr>
                <w:rFonts w:ascii="宋体" w:hAnsi="宋体" w:cs="宋体"/>
                <w:sz w:val="24"/>
                <w:highlight w:val="none"/>
              </w:rPr>
            </w:pPr>
          </w:p>
        </w:tc>
        <w:tc>
          <w:tcPr>
            <w:tcW w:w="1347" w:type="dxa"/>
          </w:tcPr>
          <w:p w14:paraId="18A4B50D">
            <w:pPr>
              <w:spacing w:line="340" w:lineRule="exact"/>
              <w:rPr>
                <w:rFonts w:ascii="宋体" w:hAnsi="宋体" w:cs="宋体"/>
                <w:sz w:val="24"/>
                <w:highlight w:val="none"/>
              </w:rPr>
            </w:pPr>
          </w:p>
        </w:tc>
      </w:tr>
      <w:tr w14:paraId="53E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B2ECDA9">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43F27F76">
            <w:pPr>
              <w:spacing w:line="340" w:lineRule="exact"/>
              <w:rPr>
                <w:rFonts w:ascii="宋体" w:hAnsi="宋体" w:cs="宋体"/>
                <w:sz w:val="24"/>
                <w:highlight w:val="none"/>
              </w:rPr>
            </w:pPr>
          </w:p>
        </w:tc>
        <w:tc>
          <w:tcPr>
            <w:tcW w:w="957" w:type="dxa"/>
          </w:tcPr>
          <w:p w14:paraId="684FB7CF">
            <w:pPr>
              <w:spacing w:line="340" w:lineRule="exact"/>
              <w:rPr>
                <w:rFonts w:ascii="宋体" w:hAnsi="宋体" w:cs="宋体"/>
                <w:sz w:val="24"/>
                <w:highlight w:val="none"/>
              </w:rPr>
            </w:pPr>
          </w:p>
        </w:tc>
        <w:tc>
          <w:tcPr>
            <w:tcW w:w="840" w:type="dxa"/>
          </w:tcPr>
          <w:p w14:paraId="3966A094">
            <w:pPr>
              <w:spacing w:line="340" w:lineRule="exact"/>
              <w:rPr>
                <w:rFonts w:ascii="宋体" w:hAnsi="宋体" w:cs="宋体"/>
                <w:sz w:val="24"/>
                <w:highlight w:val="none"/>
              </w:rPr>
            </w:pPr>
          </w:p>
        </w:tc>
        <w:tc>
          <w:tcPr>
            <w:tcW w:w="1260" w:type="dxa"/>
          </w:tcPr>
          <w:p w14:paraId="13BF32BE">
            <w:pPr>
              <w:spacing w:line="340" w:lineRule="exact"/>
              <w:rPr>
                <w:rFonts w:ascii="宋体" w:hAnsi="宋体" w:cs="宋体"/>
                <w:sz w:val="24"/>
                <w:highlight w:val="none"/>
              </w:rPr>
            </w:pPr>
          </w:p>
        </w:tc>
        <w:tc>
          <w:tcPr>
            <w:tcW w:w="1340" w:type="dxa"/>
          </w:tcPr>
          <w:p w14:paraId="3ED61957">
            <w:pPr>
              <w:spacing w:line="340" w:lineRule="exact"/>
              <w:rPr>
                <w:rFonts w:ascii="宋体" w:hAnsi="宋体" w:cs="宋体"/>
                <w:sz w:val="24"/>
                <w:highlight w:val="none"/>
              </w:rPr>
            </w:pPr>
          </w:p>
        </w:tc>
        <w:tc>
          <w:tcPr>
            <w:tcW w:w="1347" w:type="dxa"/>
          </w:tcPr>
          <w:p w14:paraId="7B6C6C38">
            <w:pPr>
              <w:spacing w:line="340" w:lineRule="exact"/>
              <w:rPr>
                <w:rFonts w:ascii="宋体" w:hAnsi="宋体" w:cs="宋体"/>
                <w:sz w:val="24"/>
                <w:highlight w:val="none"/>
              </w:rPr>
            </w:pPr>
          </w:p>
        </w:tc>
      </w:tr>
      <w:tr w14:paraId="6AE9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0B9396">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622DB488">
            <w:pPr>
              <w:spacing w:line="340" w:lineRule="exact"/>
              <w:rPr>
                <w:rFonts w:ascii="宋体" w:hAnsi="宋体" w:cs="宋体"/>
                <w:sz w:val="24"/>
                <w:highlight w:val="none"/>
              </w:rPr>
            </w:pPr>
          </w:p>
        </w:tc>
        <w:tc>
          <w:tcPr>
            <w:tcW w:w="957" w:type="dxa"/>
          </w:tcPr>
          <w:p w14:paraId="51E1ED6C">
            <w:pPr>
              <w:spacing w:line="340" w:lineRule="exact"/>
              <w:rPr>
                <w:rFonts w:ascii="宋体" w:hAnsi="宋体" w:cs="宋体"/>
                <w:sz w:val="24"/>
                <w:highlight w:val="none"/>
              </w:rPr>
            </w:pPr>
          </w:p>
        </w:tc>
        <w:tc>
          <w:tcPr>
            <w:tcW w:w="840" w:type="dxa"/>
          </w:tcPr>
          <w:p w14:paraId="46FF6279">
            <w:pPr>
              <w:spacing w:line="340" w:lineRule="exact"/>
              <w:rPr>
                <w:rFonts w:ascii="宋体" w:hAnsi="宋体" w:cs="宋体"/>
                <w:sz w:val="24"/>
                <w:highlight w:val="none"/>
              </w:rPr>
            </w:pPr>
          </w:p>
        </w:tc>
        <w:tc>
          <w:tcPr>
            <w:tcW w:w="1260" w:type="dxa"/>
          </w:tcPr>
          <w:p w14:paraId="270A7E3A">
            <w:pPr>
              <w:spacing w:line="340" w:lineRule="exact"/>
              <w:rPr>
                <w:rFonts w:ascii="宋体" w:hAnsi="宋体" w:cs="宋体"/>
                <w:sz w:val="24"/>
                <w:highlight w:val="none"/>
              </w:rPr>
            </w:pPr>
          </w:p>
        </w:tc>
        <w:tc>
          <w:tcPr>
            <w:tcW w:w="1340" w:type="dxa"/>
          </w:tcPr>
          <w:p w14:paraId="2DFEDEBB">
            <w:pPr>
              <w:spacing w:line="340" w:lineRule="exact"/>
              <w:rPr>
                <w:rFonts w:ascii="宋体" w:hAnsi="宋体" w:cs="宋体"/>
                <w:sz w:val="24"/>
                <w:highlight w:val="none"/>
              </w:rPr>
            </w:pPr>
          </w:p>
        </w:tc>
        <w:tc>
          <w:tcPr>
            <w:tcW w:w="1347" w:type="dxa"/>
          </w:tcPr>
          <w:p w14:paraId="01D24DE9">
            <w:pPr>
              <w:spacing w:line="340" w:lineRule="exact"/>
              <w:rPr>
                <w:rFonts w:ascii="宋体" w:hAnsi="宋体" w:cs="宋体"/>
                <w:sz w:val="24"/>
                <w:highlight w:val="none"/>
              </w:rPr>
            </w:pPr>
          </w:p>
        </w:tc>
      </w:tr>
      <w:tr w14:paraId="7CE71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EDA1D0">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1F99E8DB">
            <w:pPr>
              <w:spacing w:line="340" w:lineRule="exact"/>
              <w:rPr>
                <w:rFonts w:ascii="宋体" w:hAnsi="宋体" w:cs="宋体"/>
                <w:sz w:val="24"/>
                <w:highlight w:val="none"/>
              </w:rPr>
            </w:pPr>
          </w:p>
        </w:tc>
        <w:tc>
          <w:tcPr>
            <w:tcW w:w="957" w:type="dxa"/>
          </w:tcPr>
          <w:p w14:paraId="546B2C97">
            <w:pPr>
              <w:spacing w:line="340" w:lineRule="exact"/>
              <w:rPr>
                <w:rFonts w:ascii="宋体" w:hAnsi="宋体" w:cs="宋体"/>
                <w:sz w:val="24"/>
                <w:highlight w:val="none"/>
              </w:rPr>
            </w:pPr>
          </w:p>
        </w:tc>
        <w:tc>
          <w:tcPr>
            <w:tcW w:w="840" w:type="dxa"/>
          </w:tcPr>
          <w:p w14:paraId="1407F583">
            <w:pPr>
              <w:spacing w:line="340" w:lineRule="exact"/>
              <w:rPr>
                <w:rFonts w:ascii="宋体" w:hAnsi="宋体" w:cs="宋体"/>
                <w:sz w:val="24"/>
                <w:highlight w:val="none"/>
              </w:rPr>
            </w:pPr>
          </w:p>
        </w:tc>
        <w:tc>
          <w:tcPr>
            <w:tcW w:w="1260" w:type="dxa"/>
          </w:tcPr>
          <w:p w14:paraId="08084B73">
            <w:pPr>
              <w:spacing w:line="340" w:lineRule="exact"/>
              <w:rPr>
                <w:rFonts w:ascii="宋体" w:hAnsi="宋体" w:cs="宋体"/>
                <w:sz w:val="24"/>
                <w:highlight w:val="none"/>
              </w:rPr>
            </w:pPr>
          </w:p>
        </w:tc>
        <w:tc>
          <w:tcPr>
            <w:tcW w:w="1340" w:type="dxa"/>
          </w:tcPr>
          <w:p w14:paraId="519CE829">
            <w:pPr>
              <w:spacing w:line="340" w:lineRule="exact"/>
              <w:rPr>
                <w:rFonts w:ascii="宋体" w:hAnsi="宋体" w:cs="宋体"/>
                <w:sz w:val="24"/>
                <w:highlight w:val="none"/>
              </w:rPr>
            </w:pPr>
          </w:p>
        </w:tc>
        <w:tc>
          <w:tcPr>
            <w:tcW w:w="1347" w:type="dxa"/>
          </w:tcPr>
          <w:p w14:paraId="3ADF3959">
            <w:pPr>
              <w:spacing w:line="340" w:lineRule="exact"/>
              <w:rPr>
                <w:rFonts w:ascii="宋体" w:hAnsi="宋体" w:cs="宋体"/>
                <w:sz w:val="24"/>
                <w:highlight w:val="none"/>
              </w:rPr>
            </w:pPr>
          </w:p>
        </w:tc>
      </w:tr>
      <w:tr w14:paraId="3ABC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073050">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39E7F33E">
            <w:pPr>
              <w:spacing w:line="340" w:lineRule="exact"/>
              <w:rPr>
                <w:rFonts w:ascii="宋体" w:hAnsi="宋体" w:cs="宋体"/>
                <w:sz w:val="24"/>
                <w:highlight w:val="none"/>
              </w:rPr>
            </w:pPr>
          </w:p>
        </w:tc>
        <w:tc>
          <w:tcPr>
            <w:tcW w:w="957" w:type="dxa"/>
          </w:tcPr>
          <w:p w14:paraId="5A45F31E">
            <w:pPr>
              <w:spacing w:line="340" w:lineRule="exact"/>
              <w:rPr>
                <w:rFonts w:ascii="宋体" w:hAnsi="宋体" w:cs="宋体"/>
                <w:sz w:val="24"/>
                <w:highlight w:val="none"/>
              </w:rPr>
            </w:pPr>
          </w:p>
        </w:tc>
        <w:tc>
          <w:tcPr>
            <w:tcW w:w="840" w:type="dxa"/>
          </w:tcPr>
          <w:p w14:paraId="07B96C12">
            <w:pPr>
              <w:spacing w:line="340" w:lineRule="exact"/>
              <w:rPr>
                <w:rFonts w:ascii="宋体" w:hAnsi="宋体" w:cs="宋体"/>
                <w:sz w:val="24"/>
                <w:highlight w:val="none"/>
              </w:rPr>
            </w:pPr>
          </w:p>
        </w:tc>
        <w:tc>
          <w:tcPr>
            <w:tcW w:w="1260" w:type="dxa"/>
          </w:tcPr>
          <w:p w14:paraId="089E98CC">
            <w:pPr>
              <w:spacing w:line="340" w:lineRule="exact"/>
              <w:rPr>
                <w:rFonts w:ascii="宋体" w:hAnsi="宋体" w:cs="宋体"/>
                <w:sz w:val="24"/>
                <w:highlight w:val="none"/>
              </w:rPr>
            </w:pPr>
          </w:p>
        </w:tc>
        <w:tc>
          <w:tcPr>
            <w:tcW w:w="1340" w:type="dxa"/>
          </w:tcPr>
          <w:p w14:paraId="2EEAAD0D">
            <w:pPr>
              <w:spacing w:line="340" w:lineRule="exact"/>
              <w:rPr>
                <w:rFonts w:ascii="宋体" w:hAnsi="宋体" w:cs="宋体"/>
                <w:sz w:val="24"/>
                <w:highlight w:val="none"/>
              </w:rPr>
            </w:pPr>
          </w:p>
        </w:tc>
        <w:tc>
          <w:tcPr>
            <w:tcW w:w="1347" w:type="dxa"/>
          </w:tcPr>
          <w:p w14:paraId="7B9C4EA0">
            <w:pPr>
              <w:spacing w:line="340" w:lineRule="exact"/>
              <w:rPr>
                <w:rFonts w:ascii="宋体" w:hAnsi="宋体" w:cs="宋体"/>
                <w:sz w:val="24"/>
                <w:highlight w:val="none"/>
              </w:rPr>
            </w:pPr>
          </w:p>
        </w:tc>
      </w:tr>
      <w:tr w14:paraId="1291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4C0827C">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2A4F25E5">
            <w:pPr>
              <w:spacing w:line="340" w:lineRule="exact"/>
              <w:rPr>
                <w:rFonts w:ascii="宋体" w:hAnsi="宋体" w:cs="宋体"/>
                <w:sz w:val="24"/>
                <w:highlight w:val="none"/>
              </w:rPr>
            </w:pPr>
          </w:p>
        </w:tc>
        <w:tc>
          <w:tcPr>
            <w:tcW w:w="957" w:type="dxa"/>
          </w:tcPr>
          <w:p w14:paraId="570596E2">
            <w:pPr>
              <w:spacing w:line="340" w:lineRule="exact"/>
              <w:rPr>
                <w:rFonts w:ascii="宋体" w:hAnsi="宋体" w:cs="宋体"/>
                <w:sz w:val="24"/>
                <w:highlight w:val="none"/>
              </w:rPr>
            </w:pPr>
          </w:p>
        </w:tc>
        <w:tc>
          <w:tcPr>
            <w:tcW w:w="840" w:type="dxa"/>
          </w:tcPr>
          <w:p w14:paraId="1898342A">
            <w:pPr>
              <w:spacing w:line="340" w:lineRule="exact"/>
              <w:rPr>
                <w:rFonts w:ascii="宋体" w:hAnsi="宋体" w:cs="宋体"/>
                <w:sz w:val="24"/>
                <w:highlight w:val="none"/>
              </w:rPr>
            </w:pPr>
          </w:p>
        </w:tc>
        <w:tc>
          <w:tcPr>
            <w:tcW w:w="1260" w:type="dxa"/>
          </w:tcPr>
          <w:p w14:paraId="47E0352F">
            <w:pPr>
              <w:spacing w:line="340" w:lineRule="exact"/>
              <w:rPr>
                <w:rFonts w:ascii="宋体" w:hAnsi="宋体" w:cs="宋体"/>
                <w:sz w:val="24"/>
                <w:highlight w:val="none"/>
              </w:rPr>
            </w:pPr>
          </w:p>
        </w:tc>
        <w:tc>
          <w:tcPr>
            <w:tcW w:w="1340" w:type="dxa"/>
          </w:tcPr>
          <w:p w14:paraId="3D872D9B">
            <w:pPr>
              <w:spacing w:line="340" w:lineRule="exact"/>
              <w:rPr>
                <w:rFonts w:ascii="宋体" w:hAnsi="宋体" w:cs="宋体"/>
                <w:sz w:val="24"/>
                <w:highlight w:val="none"/>
              </w:rPr>
            </w:pPr>
          </w:p>
        </w:tc>
        <w:tc>
          <w:tcPr>
            <w:tcW w:w="1347" w:type="dxa"/>
          </w:tcPr>
          <w:p w14:paraId="39365466">
            <w:pPr>
              <w:spacing w:line="340" w:lineRule="exact"/>
              <w:rPr>
                <w:rFonts w:ascii="宋体" w:hAnsi="宋体" w:cs="宋体"/>
                <w:sz w:val="24"/>
                <w:highlight w:val="none"/>
              </w:rPr>
            </w:pPr>
          </w:p>
        </w:tc>
      </w:tr>
      <w:tr w14:paraId="71D5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77F86F">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2C3815E6">
            <w:pPr>
              <w:spacing w:line="340" w:lineRule="exact"/>
              <w:rPr>
                <w:rFonts w:ascii="宋体" w:hAnsi="宋体" w:cs="宋体"/>
                <w:sz w:val="24"/>
                <w:highlight w:val="none"/>
              </w:rPr>
            </w:pPr>
          </w:p>
        </w:tc>
        <w:tc>
          <w:tcPr>
            <w:tcW w:w="957" w:type="dxa"/>
          </w:tcPr>
          <w:p w14:paraId="755B3C6C">
            <w:pPr>
              <w:spacing w:line="340" w:lineRule="exact"/>
              <w:rPr>
                <w:rFonts w:ascii="宋体" w:hAnsi="宋体" w:cs="宋体"/>
                <w:sz w:val="24"/>
                <w:highlight w:val="none"/>
              </w:rPr>
            </w:pPr>
          </w:p>
        </w:tc>
        <w:tc>
          <w:tcPr>
            <w:tcW w:w="840" w:type="dxa"/>
          </w:tcPr>
          <w:p w14:paraId="6445BF1E">
            <w:pPr>
              <w:spacing w:line="340" w:lineRule="exact"/>
              <w:rPr>
                <w:rFonts w:ascii="宋体" w:hAnsi="宋体" w:cs="宋体"/>
                <w:sz w:val="24"/>
                <w:highlight w:val="none"/>
              </w:rPr>
            </w:pPr>
          </w:p>
        </w:tc>
        <w:tc>
          <w:tcPr>
            <w:tcW w:w="1260" w:type="dxa"/>
          </w:tcPr>
          <w:p w14:paraId="79C02C39">
            <w:pPr>
              <w:spacing w:line="340" w:lineRule="exact"/>
              <w:rPr>
                <w:rFonts w:ascii="宋体" w:hAnsi="宋体" w:cs="宋体"/>
                <w:sz w:val="24"/>
                <w:highlight w:val="none"/>
              </w:rPr>
            </w:pPr>
          </w:p>
        </w:tc>
        <w:tc>
          <w:tcPr>
            <w:tcW w:w="1340" w:type="dxa"/>
          </w:tcPr>
          <w:p w14:paraId="66DC2B8D">
            <w:pPr>
              <w:spacing w:line="340" w:lineRule="exact"/>
              <w:rPr>
                <w:rFonts w:ascii="宋体" w:hAnsi="宋体" w:cs="宋体"/>
                <w:sz w:val="24"/>
                <w:highlight w:val="none"/>
              </w:rPr>
            </w:pPr>
          </w:p>
        </w:tc>
        <w:tc>
          <w:tcPr>
            <w:tcW w:w="1347" w:type="dxa"/>
          </w:tcPr>
          <w:p w14:paraId="3933FB11">
            <w:pPr>
              <w:spacing w:line="340" w:lineRule="exact"/>
              <w:rPr>
                <w:rFonts w:ascii="宋体" w:hAnsi="宋体" w:cs="宋体"/>
                <w:sz w:val="24"/>
                <w:highlight w:val="none"/>
              </w:rPr>
            </w:pPr>
          </w:p>
        </w:tc>
      </w:tr>
      <w:tr w14:paraId="55FE5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88BB59">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1BB34D5C">
            <w:pPr>
              <w:spacing w:line="340" w:lineRule="exact"/>
              <w:rPr>
                <w:rFonts w:ascii="宋体" w:hAnsi="宋体" w:cs="宋体"/>
                <w:sz w:val="24"/>
                <w:highlight w:val="none"/>
              </w:rPr>
            </w:pPr>
          </w:p>
        </w:tc>
        <w:tc>
          <w:tcPr>
            <w:tcW w:w="957" w:type="dxa"/>
          </w:tcPr>
          <w:p w14:paraId="507E8AD0">
            <w:pPr>
              <w:spacing w:line="340" w:lineRule="exact"/>
              <w:rPr>
                <w:rFonts w:ascii="宋体" w:hAnsi="宋体" w:cs="宋体"/>
                <w:sz w:val="24"/>
                <w:highlight w:val="none"/>
              </w:rPr>
            </w:pPr>
          </w:p>
        </w:tc>
        <w:tc>
          <w:tcPr>
            <w:tcW w:w="840" w:type="dxa"/>
          </w:tcPr>
          <w:p w14:paraId="527D0268">
            <w:pPr>
              <w:spacing w:line="340" w:lineRule="exact"/>
              <w:rPr>
                <w:rFonts w:ascii="宋体" w:hAnsi="宋体" w:cs="宋体"/>
                <w:sz w:val="24"/>
                <w:highlight w:val="none"/>
              </w:rPr>
            </w:pPr>
          </w:p>
        </w:tc>
        <w:tc>
          <w:tcPr>
            <w:tcW w:w="1260" w:type="dxa"/>
          </w:tcPr>
          <w:p w14:paraId="7AFB1D2F">
            <w:pPr>
              <w:spacing w:line="340" w:lineRule="exact"/>
              <w:rPr>
                <w:rFonts w:ascii="宋体" w:hAnsi="宋体" w:cs="宋体"/>
                <w:sz w:val="24"/>
                <w:highlight w:val="none"/>
              </w:rPr>
            </w:pPr>
          </w:p>
        </w:tc>
        <w:tc>
          <w:tcPr>
            <w:tcW w:w="1340" w:type="dxa"/>
          </w:tcPr>
          <w:p w14:paraId="5513554C">
            <w:pPr>
              <w:spacing w:line="340" w:lineRule="exact"/>
              <w:rPr>
                <w:rFonts w:ascii="宋体" w:hAnsi="宋体" w:cs="宋体"/>
                <w:sz w:val="24"/>
                <w:highlight w:val="none"/>
              </w:rPr>
            </w:pPr>
          </w:p>
        </w:tc>
        <w:tc>
          <w:tcPr>
            <w:tcW w:w="1347" w:type="dxa"/>
          </w:tcPr>
          <w:p w14:paraId="6E2CDD8B">
            <w:pPr>
              <w:spacing w:line="340" w:lineRule="exact"/>
              <w:rPr>
                <w:rFonts w:ascii="宋体" w:hAnsi="宋体" w:cs="宋体"/>
                <w:sz w:val="24"/>
                <w:highlight w:val="none"/>
              </w:rPr>
            </w:pPr>
          </w:p>
        </w:tc>
      </w:tr>
      <w:tr w14:paraId="30FB5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1D6814">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1900FF63">
            <w:pPr>
              <w:spacing w:line="340" w:lineRule="exact"/>
              <w:rPr>
                <w:rFonts w:ascii="宋体" w:hAnsi="宋体" w:cs="宋体"/>
                <w:sz w:val="24"/>
                <w:highlight w:val="none"/>
              </w:rPr>
            </w:pPr>
          </w:p>
        </w:tc>
        <w:tc>
          <w:tcPr>
            <w:tcW w:w="957" w:type="dxa"/>
          </w:tcPr>
          <w:p w14:paraId="2CD5E879">
            <w:pPr>
              <w:spacing w:line="340" w:lineRule="exact"/>
              <w:rPr>
                <w:rFonts w:ascii="宋体" w:hAnsi="宋体" w:cs="宋体"/>
                <w:sz w:val="24"/>
                <w:highlight w:val="none"/>
              </w:rPr>
            </w:pPr>
          </w:p>
        </w:tc>
        <w:tc>
          <w:tcPr>
            <w:tcW w:w="840" w:type="dxa"/>
          </w:tcPr>
          <w:p w14:paraId="79FA4FA8">
            <w:pPr>
              <w:spacing w:line="340" w:lineRule="exact"/>
              <w:rPr>
                <w:rFonts w:ascii="宋体" w:hAnsi="宋体" w:cs="宋体"/>
                <w:sz w:val="24"/>
                <w:highlight w:val="none"/>
              </w:rPr>
            </w:pPr>
          </w:p>
        </w:tc>
        <w:tc>
          <w:tcPr>
            <w:tcW w:w="1260" w:type="dxa"/>
          </w:tcPr>
          <w:p w14:paraId="05DDFB3B">
            <w:pPr>
              <w:spacing w:line="340" w:lineRule="exact"/>
              <w:rPr>
                <w:rFonts w:ascii="宋体" w:hAnsi="宋体" w:cs="宋体"/>
                <w:sz w:val="24"/>
                <w:highlight w:val="none"/>
              </w:rPr>
            </w:pPr>
          </w:p>
        </w:tc>
        <w:tc>
          <w:tcPr>
            <w:tcW w:w="1340" w:type="dxa"/>
          </w:tcPr>
          <w:p w14:paraId="2890B743">
            <w:pPr>
              <w:spacing w:line="340" w:lineRule="exact"/>
              <w:rPr>
                <w:rFonts w:ascii="宋体" w:hAnsi="宋体" w:cs="宋体"/>
                <w:sz w:val="24"/>
                <w:highlight w:val="none"/>
              </w:rPr>
            </w:pPr>
          </w:p>
        </w:tc>
        <w:tc>
          <w:tcPr>
            <w:tcW w:w="1347" w:type="dxa"/>
          </w:tcPr>
          <w:p w14:paraId="75EF4489">
            <w:pPr>
              <w:spacing w:line="340" w:lineRule="exact"/>
              <w:rPr>
                <w:rFonts w:ascii="宋体" w:hAnsi="宋体" w:cs="宋体"/>
                <w:sz w:val="24"/>
                <w:highlight w:val="none"/>
              </w:rPr>
            </w:pPr>
          </w:p>
        </w:tc>
      </w:tr>
      <w:tr w14:paraId="41F9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7E7F49">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59A8BB20">
            <w:pPr>
              <w:spacing w:line="340" w:lineRule="exact"/>
              <w:rPr>
                <w:rFonts w:ascii="宋体" w:hAnsi="宋体" w:cs="宋体"/>
                <w:sz w:val="24"/>
                <w:highlight w:val="none"/>
              </w:rPr>
            </w:pPr>
          </w:p>
        </w:tc>
        <w:tc>
          <w:tcPr>
            <w:tcW w:w="957" w:type="dxa"/>
          </w:tcPr>
          <w:p w14:paraId="099AF9A3">
            <w:pPr>
              <w:spacing w:line="340" w:lineRule="exact"/>
              <w:rPr>
                <w:rFonts w:ascii="宋体" w:hAnsi="宋体" w:cs="宋体"/>
                <w:sz w:val="24"/>
                <w:highlight w:val="none"/>
              </w:rPr>
            </w:pPr>
          </w:p>
        </w:tc>
        <w:tc>
          <w:tcPr>
            <w:tcW w:w="840" w:type="dxa"/>
          </w:tcPr>
          <w:p w14:paraId="06D97135">
            <w:pPr>
              <w:spacing w:line="340" w:lineRule="exact"/>
              <w:rPr>
                <w:rFonts w:ascii="宋体" w:hAnsi="宋体" w:cs="宋体"/>
                <w:sz w:val="24"/>
                <w:highlight w:val="none"/>
              </w:rPr>
            </w:pPr>
          </w:p>
        </w:tc>
        <w:tc>
          <w:tcPr>
            <w:tcW w:w="1260" w:type="dxa"/>
          </w:tcPr>
          <w:p w14:paraId="1A064EBE">
            <w:pPr>
              <w:spacing w:line="340" w:lineRule="exact"/>
              <w:rPr>
                <w:rFonts w:ascii="宋体" w:hAnsi="宋体" w:cs="宋体"/>
                <w:sz w:val="24"/>
                <w:highlight w:val="none"/>
              </w:rPr>
            </w:pPr>
          </w:p>
        </w:tc>
        <w:tc>
          <w:tcPr>
            <w:tcW w:w="1340" w:type="dxa"/>
          </w:tcPr>
          <w:p w14:paraId="0A4B3736">
            <w:pPr>
              <w:spacing w:line="340" w:lineRule="exact"/>
              <w:rPr>
                <w:rFonts w:ascii="宋体" w:hAnsi="宋体" w:cs="宋体"/>
                <w:sz w:val="24"/>
                <w:highlight w:val="none"/>
              </w:rPr>
            </w:pPr>
          </w:p>
        </w:tc>
        <w:tc>
          <w:tcPr>
            <w:tcW w:w="1347" w:type="dxa"/>
          </w:tcPr>
          <w:p w14:paraId="7994AD69">
            <w:pPr>
              <w:spacing w:line="340" w:lineRule="exact"/>
              <w:rPr>
                <w:rFonts w:ascii="宋体" w:hAnsi="宋体" w:cs="宋体"/>
                <w:sz w:val="24"/>
                <w:highlight w:val="none"/>
              </w:rPr>
            </w:pPr>
          </w:p>
        </w:tc>
      </w:tr>
      <w:tr w14:paraId="15560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8561FDB">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C963DEB">
            <w:pPr>
              <w:spacing w:line="340" w:lineRule="exact"/>
              <w:rPr>
                <w:rFonts w:ascii="宋体" w:hAnsi="宋体" w:cs="宋体"/>
                <w:sz w:val="24"/>
                <w:highlight w:val="none"/>
              </w:rPr>
            </w:pPr>
          </w:p>
        </w:tc>
        <w:tc>
          <w:tcPr>
            <w:tcW w:w="957" w:type="dxa"/>
          </w:tcPr>
          <w:p w14:paraId="3787BBA7">
            <w:pPr>
              <w:spacing w:line="340" w:lineRule="exact"/>
              <w:rPr>
                <w:rFonts w:ascii="宋体" w:hAnsi="宋体" w:cs="宋体"/>
                <w:sz w:val="24"/>
                <w:highlight w:val="none"/>
              </w:rPr>
            </w:pPr>
          </w:p>
        </w:tc>
        <w:tc>
          <w:tcPr>
            <w:tcW w:w="840" w:type="dxa"/>
          </w:tcPr>
          <w:p w14:paraId="17CEAA6E">
            <w:pPr>
              <w:spacing w:line="340" w:lineRule="exact"/>
              <w:rPr>
                <w:rFonts w:ascii="宋体" w:hAnsi="宋体" w:cs="宋体"/>
                <w:sz w:val="24"/>
                <w:highlight w:val="none"/>
              </w:rPr>
            </w:pPr>
          </w:p>
        </w:tc>
        <w:tc>
          <w:tcPr>
            <w:tcW w:w="1260" w:type="dxa"/>
          </w:tcPr>
          <w:p w14:paraId="507C926B">
            <w:pPr>
              <w:spacing w:line="340" w:lineRule="exact"/>
              <w:rPr>
                <w:rFonts w:ascii="宋体" w:hAnsi="宋体" w:cs="宋体"/>
                <w:sz w:val="24"/>
                <w:highlight w:val="none"/>
              </w:rPr>
            </w:pPr>
          </w:p>
        </w:tc>
        <w:tc>
          <w:tcPr>
            <w:tcW w:w="1340" w:type="dxa"/>
          </w:tcPr>
          <w:p w14:paraId="69E3D96B">
            <w:pPr>
              <w:spacing w:line="340" w:lineRule="exact"/>
              <w:rPr>
                <w:rFonts w:ascii="宋体" w:hAnsi="宋体" w:cs="宋体"/>
                <w:sz w:val="24"/>
                <w:highlight w:val="none"/>
              </w:rPr>
            </w:pPr>
          </w:p>
        </w:tc>
        <w:tc>
          <w:tcPr>
            <w:tcW w:w="1347" w:type="dxa"/>
          </w:tcPr>
          <w:p w14:paraId="52A53407">
            <w:pPr>
              <w:spacing w:line="340" w:lineRule="exact"/>
              <w:rPr>
                <w:rFonts w:ascii="宋体" w:hAnsi="宋体" w:cs="宋体"/>
                <w:sz w:val="24"/>
                <w:highlight w:val="none"/>
              </w:rPr>
            </w:pPr>
          </w:p>
        </w:tc>
      </w:tr>
      <w:tr w14:paraId="4B794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5E3A9A">
            <w:pPr>
              <w:spacing w:line="340" w:lineRule="exact"/>
              <w:jc w:val="center"/>
              <w:rPr>
                <w:rFonts w:ascii="宋体" w:hAnsi="宋体" w:cs="宋体"/>
                <w:sz w:val="24"/>
                <w:highlight w:val="none"/>
              </w:rPr>
            </w:pPr>
          </w:p>
        </w:tc>
        <w:tc>
          <w:tcPr>
            <w:tcW w:w="2205" w:type="dxa"/>
            <w:vAlign w:val="center"/>
          </w:tcPr>
          <w:p w14:paraId="3BE8E61F">
            <w:pPr>
              <w:pStyle w:val="30"/>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5F3FDEAF">
            <w:pPr>
              <w:spacing w:line="340" w:lineRule="exact"/>
              <w:rPr>
                <w:rFonts w:ascii="宋体" w:hAnsi="宋体" w:cs="宋体"/>
                <w:sz w:val="24"/>
                <w:highlight w:val="none"/>
              </w:rPr>
            </w:pPr>
          </w:p>
        </w:tc>
        <w:tc>
          <w:tcPr>
            <w:tcW w:w="840" w:type="dxa"/>
          </w:tcPr>
          <w:p w14:paraId="5B277EC2">
            <w:pPr>
              <w:spacing w:line="340" w:lineRule="exact"/>
              <w:rPr>
                <w:rFonts w:ascii="宋体" w:hAnsi="宋体" w:cs="宋体"/>
                <w:sz w:val="24"/>
                <w:highlight w:val="none"/>
              </w:rPr>
            </w:pPr>
          </w:p>
        </w:tc>
        <w:tc>
          <w:tcPr>
            <w:tcW w:w="1260" w:type="dxa"/>
          </w:tcPr>
          <w:p w14:paraId="46CD01EA">
            <w:pPr>
              <w:spacing w:line="340" w:lineRule="exact"/>
              <w:rPr>
                <w:rFonts w:ascii="宋体" w:hAnsi="宋体" w:cs="宋体"/>
                <w:sz w:val="24"/>
                <w:highlight w:val="none"/>
              </w:rPr>
            </w:pPr>
          </w:p>
        </w:tc>
        <w:tc>
          <w:tcPr>
            <w:tcW w:w="1340" w:type="dxa"/>
          </w:tcPr>
          <w:p w14:paraId="45BB785F">
            <w:pPr>
              <w:spacing w:line="340" w:lineRule="exact"/>
              <w:rPr>
                <w:rFonts w:ascii="宋体" w:hAnsi="宋体" w:cs="宋体"/>
                <w:sz w:val="24"/>
                <w:highlight w:val="none"/>
              </w:rPr>
            </w:pPr>
          </w:p>
        </w:tc>
        <w:tc>
          <w:tcPr>
            <w:tcW w:w="1347" w:type="dxa"/>
          </w:tcPr>
          <w:p w14:paraId="20BCF9C9">
            <w:pPr>
              <w:spacing w:line="340" w:lineRule="exact"/>
              <w:rPr>
                <w:rFonts w:ascii="宋体" w:hAnsi="宋体" w:cs="宋体"/>
                <w:sz w:val="24"/>
                <w:highlight w:val="none"/>
              </w:rPr>
            </w:pPr>
          </w:p>
        </w:tc>
      </w:tr>
      <w:tr w14:paraId="47BC0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3AF3DD">
            <w:pPr>
              <w:spacing w:line="340" w:lineRule="exact"/>
              <w:jc w:val="center"/>
              <w:rPr>
                <w:rFonts w:ascii="宋体" w:hAnsi="宋体" w:cs="宋体"/>
                <w:sz w:val="24"/>
                <w:highlight w:val="none"/>
              </w:rPr>
            </w:pPr>
          </w:p>
        </w:tc>
        <w:tc>
          <w:tcPr>
            <w:tcW w:w="2205" w:type="dxa"/>
          </w:tcPr>
          <w:p w14:paraId="13A0C58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01641F5">
            <w:pPr>
              <w:spacing w:line="340" w:lineRule="exact"/>
              <w:rPr>
                <w:rFonts w:ascii="宋体" w:hAnsi="宋体" w:cs="宋体"/>
                <w:sz w:val="24"/>
                <w:highlight w:val="none"/>
              </w:rPr>
            </w:pPr>
          </w:p>
        </w:tc>
        <w:tc>
          <w:tcPr>
            <w:tcW w:w="840" w:type="dxa"/>
          </w:tcPr>
          <w:p w14:paraId="3D9D0381">
            <w:pPr>
              <w:spacing w:line="340" w:lineRule="exact"/>
              <w:rPr>
                <w:rFonts w:ascii="宋体" w:hAnsi="宋体" w:cs="宋体"/>
                <w:sz w:val="24"/>
                <w:highlight w:val="none"/>
              </w:rPr>
            </w:pPr>
          </w:p>
        </w:tc>
        <w:tc>
          <w:tcPr>
            <w:tcW w:w="1260" w:type="dxa"/>
          </w:tcPr>
          <w:p w14:paraId="769A0E3A">
            <w:pPr>
              <w:spacing w:line="340" w:lineRule="exact"/>
              <w:rPr>
                <w:rFonts w:ascii="宋体" w:hAnsi="宋体" w:cs="宋体"/>
                <w:sz w:val="24"/>
                <w:highlight w:val="none"/>
              </w:rPr>
            </w:pPr>
          </w:p>
        </w:tc>
        <w:tc>
          <w:tcPr>
            <w:tcW w:w="1340" w:type="dxa"/>
          </w:tcPr>
          <w:p w14:paraId="4C3700B1">
            <w:pPr>
              <w:spacing w:line="340" w:lineRule="exact"/>
              <w:rPr>
                <w:rFonts w:ascii="宋体" w:hAnsi="宋体" w:cs="宋体"/>
                <w:sz w:val="24"/>
                <w:highlight w:val="none"/>
              </w:rPr>
            </w:pPr>
          </w:p>
        </w:tc>
        <w:tc>
          <w:tcPr>
            <w:tcW w:w="1347" w:type="dxa"/>
          </w:tcPr>
          <w:p w14:paraId="58F20C30">
            <w:pPr>
              <w:spacing w:line="340" w:lineRule="exact"/>
              <w:rPr>
                <w:rFonts w:ascii="宋体" w:hAnsi="宋体" w:cs="宋体"/>
                <w:sz w:val="24"/>
                <w:highlight w:val="none"/>
              </w:rPr>
            </w:pPr>
          </w:p>
        </w:tc>
      </w:tr>
      <w:tr w14:paraId="42F5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5240D81">
            <w:pPr>
              <w:spacing w:line="340" w:lineRule="exact"/>
              <w:jc w:val="center"/>
              <w:rPr>
                <w:rFonts w:ascii="宋体" w:hAnsi="宋体" w:cs="宋体"/>
                <w:sz w:val="24"/>
                <w:highlight w:val="none"/>
              </w:rPr>
            </w:pPr>
          </w:p>
        </w:tc>
        <w:tc>
          <w:tcPr>
            <w:tcW w:w="2205" w:type="dxa"/>
          </w:tcPr>
          <w:p w14:paraId="377F92D2">
            <w:pPr>
              <w:pStyle w:val="30"/>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36E66CBF">
            <w:pPr>
              <w:spacing w:line="340" w:lineRule="exact"/>
              <w:rPr>
                <w:rFonts w:ascii="宋体" w:hAnsi="宋体" w:cs="宋体"/>
                <w:sz w:val="24"/>
                <w:highlight w:val="none"/>
              </w:rPr>
            </w:pPr>
          </w:p>
        </w:tc>
        <w:tc>
          <w:tcPr>
            <w:tcW w:w="840" w:type="dxa"/>
          </w:tcPr>
          <w:p w14:paraId="6D5E7E61">
            <w:pPr>
              <w:spacing w:line="340" w:lineRule="exact"/>
              <w:rPr>
                <w:rFonts w:ascii="宋体" w:hAnsi="宋体" w:cs="宋体"/>
                <w:sz w:val="24"/>
                <w:highlight w:val="none"/>
              </w:rPr>
            </w:pPr>
          </w:p>
        </w:tc>
        <w:tc>
          <w:tcPr>
            <w:tcW w:w="1260" w:type="dxa"/>
          </w:tcPr>
          <w:p w14:paraId="33B4036E">
            <w:pPr>
              <w:spacing w:line="340" w:lineRule="exact"/>
              <w:rPr>
                <w:rFonts w:ascii="宋体" w:hAnsi="宋体" w:cs="宋体"/>
                <w:sz w:val="24"/>
                <w:highlight w:val="none"/>
              </w:rPr>
            </w:pPr>
          </w:p>
        </w:tc>
        <w:tc>
          <w:tcPr>
            <w:tcW w:w="1340" w:type="dxa"/>
          </w:tcPr>
          <w:p w14:paraId="3155B185">
            <w:pPr>
              <w:spacing w:line="340" w:lineRule="exact"/>
              <w:rPr>
                <w:rFonts w:ascii="宋体" w:hAnsi="宋体" w:cs="宋体"/>
                <w:sz w:val="24"/>
                <w:highlight w:val="none"/>
              </w:rPr>
            </w:pPr>
          </w:p>
        </w:tc>
        <w:tc>
          <w:tcPr>
            <w:tcW w:w="1347" w:type="dxa"/>
          </w:tcPr>
          <w:p w14:paraId="6CB7FCD6">
            <w:pPr>
              <w:spacing w:line="340" w:lineRule="exact"/>
              <w:rPr>
                <w:rFonts w:ascii="宋体" w:hAnsi="宋体" w:cs="宋体"/>
                <w:sz w:val="24"/>
                <w:highlight w:val="none"/>
              </w:rPr>
            </w:pPr>
          </w:p>
        </w:tc>
      </w:tr>
      <w:tr w14:paraId="555C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62C669">
            <w:pPr>
              <w:spacing w:line="340" w:lineRule="exact"/>
              <w:jc w:val="center"/>
              <w:rPr>
                <w:rFonts w:ascii="宋体" w:hAnsi="宋体" w:cs="宋体"/>
                <w:sz w:val="24"/>
                <w:highlight w:val="none"/>
              </w:rPr>
            </w:pPr>
          </w:p>
        </w:tc>
        <w:tc>
          <w:tcPr>
            <w:tcW w:w="2205" w:type="dxa"/>
          </w:tcPr>
          <w:p w14:paraId="3D2EC6B6">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5FE2D992">
            <w:pPr>
              <w:spacing w:line="340" w:lineRule="exact"/>
              <w:rPr>
                <w:rFonts w:ascii="宋体" w:hAnsi="宋体" w:cs="宋体"/>
                <w:sz w:val="24"/>
                <w:highlight w:val="none"/>
              </w:rPr>
            </w:pPr>
          </w:p>
        </w:tc>
        <w:tc>
          <w:tcPr>
            <w:tcW w:w="840" w:type="dxa"/>
          </w:tcPr>
          <w:p w14:paraId="6C5F31B9">
            <w:pPr>
              <w:spacing w:line="340" w:lineRule="exact"/>
              <w:rPr>
                <w:rFonts w:ascii="宋体" w:hAnsi="宋体" w:cs="宋体"/>
                <w:sz w:val="24"/>
                <w:highlight w:val="none"/>
              </w:rPr>
            </w:pPr>
          </w:p>
        </w:tc>
        <w:tc>
          <w:tcPr>
            <w:tcW w:w="1260" w:type="dxa"/>
          </w:tcPr>
          <w:p w14:paraId="17C67B2D">
            <w:pPr>
              <w:spacing w:line="340" w:lineRule="exact"/>
              <w:rPr>
                <w:rFonts w:ascii="宋体" w:hAnsi="宋体" w:cs="宋体"/>
                <w:sz w:val="24"/>
                <w:highlight w:val="none"/>
              </w:rPr>
            </w:pPr>
          </w:p>
        </w:tc>
        <w:tc>
          <w:tcPr>
            <w:tcW w:w="1340" w:type="dxa"/>
          </w:tcPr>
          <w:p w14:paraId="49C154EE">
            <w:pPr>
              <w:spacing w:line="340" w:lineRule="exact"/>
              <w:rPr>
                <w:rFonts w:ascii="宋体" w:hAnsi="宋体" w:cs="宋体"/>
                <w:sz w:val="24"/>
                <w:highlight w:val="none"/>
              </w:rPr>
            </w:pPr>
          </w:p>
        </w:tc>
        <w:tc>
          <w:tcPr>
            <w:tcW w:w="1347" w:type="dxa"/>
          </w:tcPr>
          <w:p w14:paraId="22230FAC">
            <w:pPr>
              <w:spacing w:line="340" w:lineRule="exact"/>
              <w:rPr>
                <w:rFonts w:ascii="宋体" w:hAnsi="宋体" w:cs="宋体"/>
                <w:sz w:val="24"/>
                <w:highlight w:val="none"/>
              </w:rPr>
            </w:pPr>
          </w:p>
        </w:tc>
      </w:tr>
      <w:tr w14:paraId="543D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A31B4D">
            <w:pPr>
              <w:spacing w:line="340" w:lineRule="exact"/>
              <w:jc w:val="center"/>
              <w:rPr>
                <w:rFonts w:ascii="宋体" w:hAnsi="宋体" w:cs="宋体"/>
                <w:sz w:val="24"/>
                <w:highlight w:val="none"/>
              </w:rPr>
            </w:pPr>
          </w:p>
        </w:tc>
        <w:tc>
          <w:tcPr>
            <w:tcW w:w="2205" w:type="dxa"/>
            <w:vAlign w:val="center"/>
          </w:tcPr>
          <w:p w14:paraId="7841542B">
            <w:pPr>
              <w:pStyle w:val="30"/>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067D6C76">
            <w:pPr>
              <w:spacing w:line="340" w:lineRule="exact"/>
              <w:rPr>
                <w:rFonts w:ascii="宋体" w:hAnsi="宋体" w:cs="宋体"/>
                <w:sz w:val="24"/>
                <w:highlight w:val="none"/>
              </w:rPr>
            </w:pPr>
          </w:p>
        </w:tc>
        <w:tc>
          <w:tcPr>
            <w:tcW w:w="840" w:type="dxa"/>
          </w:tcPr>
          <w:p w14:paraId="17DFF1D5">
            <w:pPr>
              <w:spacing w:line="340" w:lineRule="exact"/>
              <w:rPr>
                <w:rFonts w:ascii="宋体" w:hAnsi="宋体" w:cs="宋体"/>
                <w:sz w:val="24"/>
                <w:highlight w:val="none"/>
              </w:rPr>
            </w:pPr>
          </w:p>
        </w:tc>
        <w:tc>
          <w:tcPr>
            <w:tcW w:w="1260" w:type="dxa"/>
          </w:tcPr>
          <w:p w14:paraId="6DBE18FD">
            <w:pPr>
              <w:spacing w:line="340" w:lineRule="exact"/>
              <w:rPr>
                <w:rFonts w:ascii="宋体" w:hAnsi="宋体" w:cs="宋体"/>
                <w:sz w:val="24"/>
                <w:highlight w:val="none"/>
              </w:rPr>
            </w:pPr>
          </w:p>
        </w:tc>
        <w:tc>
          <w:tcPr>
            <w:tcW w:w="1340" w:type="dxa"/>
          </w:tcPr>
          <w:p w14:paraId="1F28C1FB">
            <w:pPr>
              <w:spacing w:line="340" w:lineRule="exact"/>
              <w:rPr>
                <w:rFonts w:ascii="宋体" w:hAnsi="宋体" w:cs="宋体"/>
                <w:sz w:val="24"/>
                <w:highlight w:val="none"/>
              </w:rPr>
            </w:pPr>
          </w:p>
        </w:tc>
        <w:tc>
          <w:tcPr>
            <w:tcW w:w="1347" w:type="dxa"/>
          </w:tcPr>
          <w:p w14:paraId="362374F6">
            <w:pPr>
              <w:spacing w:line="340" w:lineRule="exact"/>
              <w:rPr>
                <w:rFonts w:ascii="宋体" w:hAnsi="宋体" w:cs="宋体"/>
                <w:sz w:val="24"/>
                <w:highlight w:val="none"/>
              </w:rPr>
            </w:pPr>
          </w:p>
        </w:tc>
      </w:tr>
    </w:tbl>
    <w:p w14:paraId="4DED02D0">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252E0803">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F893EC7">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21899988">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C3513F5">
      <w:pPr>
        <w:spacing w:line="360" w:lineRule="auto"/>
        <w:jc w:val="center"/>
        <w:rPr>
          <w:rFonts w:ascii="宋体" w:hAnsi="宋体" w:cs="宋体"/>
          <w:b/>
          <w:sz w:val="24"/>
          <w:highlight w:val="none"/>
        </w:rPr>
      </w:pPr>
    </w:p>
    <w:p w14:paraId="69DDD7B2">
      <w:pPr>
        <w:spacing w:line="360" w:lineRule="auto"/>
        <w:jc w:val="center"/>
        <w:rPr>
          <w:rFonts w:ascii="宋体" w:hAnsi="宋体" w:cs="宋体"/>
          <w:b/>
          <w:sz w:val="24"/>
          <w:highlight w:val="none"/>
        </w:rPr>
      </w:pPr>
    </w:p>
    <w:p w14:paraId="4340C001">
      <w:pPr>
        <w:pStyle w:val="21"/>
        <w:ind w:firstLine="241"/>
        <w:rPr>
          <w:rFonts w:ascii="宋体" w:hAnsi="宋体" w:cs="宋体"/>
          <w:b/>
          <w:sz w:val="24"/>
          <w:highlight w:val="none"/>
        </w:rPr>
      </w:pPr>
    </w:p>
    <w:p w14:paraId="4E35D375">
      <w:pPr>
        <w:pStyle w:val="21"/>
        <w:ind w:firstLine="241"/>
        <w:rPr>
          <w:rFonts w:ascii="宋体" w:hAnsi="宋体" w:cs="宋体"/>
          <w:b/>
          <w:sz w:val="24"/>
          <w:highlight w:val="none"/>
        </w:rPr>
      </w:pPr>
    </w:p>
    <w:p w14:paraId="1FEE4E7C">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7</w:t>
      </w:r>
      <w:r>
        <w:rPr>
          <w:rFonts w:hint="eastAsia" w:ascii="宋体" w:hAnsi="宋体" w:cs="宋体"/>
          <w:sz w:val="24"/>
          <w:highlight w:val="none"/>
        </w:rPr>
        <w:t xml:space="preserve">                     </w:t>
      </w:r>
      <w:r>
        <w:rPr>
          <w:rFonts w:hint="eastAsia" w:ascii="宋体" w:hAnsi="宋体" w:cs="宋体"/>
          <w:b/>
          <w:sz w:val="24"/>
          <w:highlight w:val="none"/>
        </w:rPr>
        <w:t>技术参数响应表</w:t>
      </w:r>
    </w:p>
    <w:p w14:paraId="32733BCE">
      <w:pPr>
        <w:rPr>
          <w:rFonts w:ascii="宋体" w:hAnsi="宋体" w:cs="宋体"/>
          <w:sz w:val="24"/>
          <w:highlight w:val="none"/>
        </w:rPr>
      </w:pPr>
    </w:p>
    <w:p w14:paraId="2F2349AD">
      <w:pPr>
        <w:rPr>
          <w:rFonts w:ascii="宋体" w:hAnsi="宋体" w:cs="宋体"/>
          <w:sz w:val="24"/>
          <w:highlight w:val="none"/>
        </w:rPr>
      </w:pPr>
    </w:p>
    <w:tbl>
      <w:tblPr>
        <w:tblStyle w:val="1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CD73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92FA3F6">
            <w:pPr>
              <w:pStyle w:val="10"/>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3724454">
            <w:pPr>
              <w:pStyle w:val="10"/>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693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F52F98">
            <w:pPr>
              <w:pStyle w:val="10"/>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059404D8">
            <w:pPr>
              <w:pStyle w:val="10"/>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51B1EBB">
            <w:pPr>
              <w:pStyle w:val="10"/>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3B52113">
            <w:pPr>
              <w:pStyle w:val="10"/>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DC6CB4A">
            <w:pPr>
              <w:pStyle w:val="10"/>
              <w:jc w:val="center"/>
              <w:rPr>
                <w:rFonts w:hAnsi="宋体" w:cs="宋体"/>
                <w:bCs/>
                <w:sz w:val="24"/>
                <w:szCs w:val="24"/>
                <w:highlight w:val="none"/>
              </w:rPr>
            </w:pPr>
            <w:r>
              <w:rPr>
                <w:rFonts w:hint="eastAsia" w:hAnsi="宋体" w:cs="宋体"/>
                <w:bCs/>
                <w:sz w:val="24"/>
                <w:szCs w:val="24"/>
                <w:highlight w:val="none"/>
              </w:rPr>
              <w:t>偏离说明</w:t>
            </w:r>
          </w:p>
        </w:tc>
      </w:tr>
      <w:tr w14:paraId="1658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A9FD38F">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23C6DEE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3188664D">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0487A88F">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6CAA4722">
            <w:pPr>
              <w:jc w:val="center"/>
              <w:rPr>
                <w:rFonts w:ascii="宋体" w:hAnsi="宋体" w:cs="宋体"/>
                <w:sz w:val="24"/>
                <w:highlight w:val="none"/>
              </w:rPr>
            </w:pPr>
          </w:p>
        </w:tc>
      </w:tr>
      <w:tr w14:paraId="1797A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E52DB65">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6687A4C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D054EF7">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2ABE7CF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33F9382">
            <w:pPr>
              <w:jc w:val="center"/>
              <w:rPr>
                <w:rFonts w:ascii="宋体" w:hAnsi="宋体" w:cs="宋体"/>
                <w:sz w:val="24"/>
                <w:highlight w:val="none"/>
              </w:rPr>
            </w:pPr>
          </w:p>
        </w:tc>
      </w:tr>
      <w:tr w14:paraId="08A68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3263FE">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192385A">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7C4D27E">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AFF9488">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51422CC1">
            <w:pPr>
              <w:jc w:val="center"/>
              <w:rPr>
                <w:rFonts w:ascii="宋体" w:hAnsi="宋体" w:cs="宋体"/>
                <w:sz w:val="24"/>
                <w:highlight w:val="none"/>
              </w:rPr>
            </w:pPr>
          </w:p>
        </w:tc>
      </w:tr>
      <w:tr w14:paraId="72D3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9513CC8">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D00C89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AADB34F">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76B0F2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51A7652">
            <w:pPr>
              <w:jc w:val="center"/>
              <w:rPr>
                <w:rFonts w:ascii="宋体" w:hAnsi="宋体" w:cs="宋体"/>
                <w:sz w:val="24"/>
                <w:highlight w:val="none"/>
              </w:rPr>
            </w:pPr>
          </w:p>
        </w:tc>
      </w:tr>
      <w:tr w14:paraId="7F935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219463">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D35AD9D">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C2192C">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DCE919A">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1595157">
            <w:pPr>
              <w:jc w:val="center"/>
              <w:rPr>
                <w:rFonts w:ascii="宋体" w:hAnsi="宋体" w:cs="宋体"/>
                <w:sz w:val="24"/>
                <w:highlight w:val="none"/>
              </w:rPr>
            </w:pPr>
          </w:p>
        </w:tc>
      </w:tr>
      <w:tr w14:paraId="7166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B79022">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DBC38B4">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A9B8C5B">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282E5D3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C3ED58F">
            <w:pPr>
              <w:jc w:val="center"/>
              <w:rPr>
                <w:rFonts w:ascii="宋体" w:hAnsi="宋体" w:cs="宋体"/>
                <w:sz w:val="24"/>
                <w:highlight w:val="none"/>
              </w:rPr>
            </w:pPr>
          </w:p>
        </w:tc>
      </w:tr>
    </w:tbl>
    <w:p w14:paraId="253DCF2E">
      <w:pPr>
        <w:rPr>
          <w:rFonts w:ascii="宋体" w:hAnsi="宋体" w:cs="宋体"/>
          <w:sz w:val="24"/>
          <w:highlight w:val="none"/>
        </w:rPr>
      </w:pPr>
    </w:p>
    <w:p w14:paraId="0630EF76">
      <w:pPr>
        <w:rPr>
          <w:rFonts w:ascii="宋体" w:hAnsi="宋体" w:cs="宋体"/>
          <w:sz w:val="24"/>
          <w:highlight w:val="none"/>
        </w:rPr>
      </w:pPr>
      <w:r>
        <w:rPr>
          <w:rFonts w:hint="eastAsia" w:ascii="宋体" w:hAnsi="宋体" w:cs="宋体"/>
          <w:sz w:val="24"/>
          <w:highlight w:val="none"/>
        </w:rPr>
        <w:t>(可根据需求自行更改)</w:t>
      </w:r>
    </w:p>
    <w:p w14:paraId="5FD79761">
      <w:pPr>
        <w:rPr>
          <w:rFonts w:ascii="宋体" w:hAnsi="宋体" w:cs="宋体"/>
          <w:sz w:val="24"/>
          <w:highlight w:val="none"/>
        </w:rPr>
      </w:pPr>
    </w:p>
    <w:p w14:paraId="6791D43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74207EA1">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2B9AC1A2">
      <w:pPr>
        <w:spacing w:line="360" w:lineRule="auto"/>
        <w:rPr>
          <w:rFonts w:ascii="宋体" w:hAnsi="宋体" w:cs="宋体"/>
          <w:b/>
          <w:sz w:val="24"/>
          <w:highlight w:val="none"/>
        </w:rPr>
      </w:pPr>
    </w:p>
    <w:p w14:paraId="0A401FDE">
      <w:pPr>
        <w:spacing w:line="360" w:lineRule="auto"/>
        <w:rPr>
          <w:rFonts w:ascii="宋体" w:hAnsi="宋体" w:cs="宋体"/>
          <w:b/>
          <w:sz w:val="24"/>
          <w:highlight w:val="none"/>
        </w:rPr>
      </w:pPr>
    </w:p>
    <w:p w14:paraId="57BA0342">
      <w:pPr>
        <w:spacing w:line="360" w:lineRule="auto"/>
        <w:rPr>
          <w:rFonts w:ascii="宋体" w:hAnsi="宋体" w:cs="宋体"/>
          <w:b/>
          <w:sz w:val="24"/>
          <w:highlight w:val="none"/>
        </w:rPr>
      </w:pPr>
    </w:p>
    <w:p w14:paraId="290647BC">
      <w:pPr>
        <w:spacing w:line="360" w:lineRule="auto"/>
        <w:rPr>
          <w:rFonts w:ascii="宋体" w:hAnsi="宋体" w:cs="宋体"/>
          <w:b/>
          <w:sz w:val="24"/>
          <w:highlight w:val="none"/>
        </w:rPr>
      </w:pPr>
    </w:p>
    <w:p w14:paraId="43BA974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br w:type="page"/>
      </w:r>
      <w:r>
        <w:rPr>
          <w:rFonts w:hint="eastAsia" w:ascii="宋体" w:hAnsi="宋体" w:cs="宋体"/>
          <w:sz w:val="24"/>
          <w:highlight w:val="none"/>
        </w:rPr>
        <w:t>格式</w:t>
      </w:r>
      <w:r>
        <w:rPr>
          <w:rFonts w:hint="eastAsia" w:ascii="宋体" w:hAnsi="宋体" w:cs="宋体"/>
          <w:sz w:val="24"/>
          <w:highlight w:val="none"/>
          <w:lang w:val="en-US" w:eastAsia="zh-CN"/>
        </w:rPr>
        <w:t>8</w:t>
      </w:r>
    </w:p>
    <w:p w14:paraId="21FF013C">
      <w:pPr>
        <w:pStyle w:val="17"/>
        <w:ind w:firstLine="480"/>
        <w:rPr>
          <w:rFonts w:ascii="宋体" w:hAnsi="宋体" w:eastAsia="宋体" w:cs="宋体"/>
          <w:sz w:val="24"/>
          <w:highlight w:val="none"/>
        </w:rPr>
      </w:pPr>
    </w:p>
    <w:p w14:paraId="065F3FA2">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45224388">
      <w:pPr>
        <w:spacing w:line="380" w:lineRule="exact"/>
        <w:jc w:val="center"/>
        <w:rPr>
          <w:rFonts w:ascii="宋体" w:hAnsi="宋体" w:cs="宋体"/>
          <w:sz w:val="24"/>
          <w:highlight w:val="none"/>
        </w:rPr>
      </w:pPr>
    </w:p>
    <w:p w14:paraId="682F4F03">
      <w:pPr>
        <w:spacing w:line="380" w:lineRule="exact"/>
        <w:ind w:firstLine="360" w:firstLineChars="150"/>
        <w:rPr>
          <w:rFonts w:ascii="宋体" w:hAnsi="宋体" w:cs="宋体"/>
          <w:sz w:val="24"/>
          <w:highlight w:val="none"/>
        </w:rPr>
      </w:pPr>
    </w:p>
    <w:p w14:paraId="25268015">
      <w:pPr>
        <w:pStyle w:val="23"/>
        <w:rPr>
          <w:rFonts w:ascii="宋体" w:hAnsi="宋体" w:cs="宋体"/>
          <w:sz w:val="24"/>
          <w:szCs w:val="24"/>
          <w:highlight w:val="none"/>
        </w:rPr>
      </w:pPr>
    </w:p>
    <w:p w14:paraId="1FB2634D">
      <w:pPr>
        <w:pStyle w:val="23"/>
        <w:rPr>
          <w:rFonts w:ascii="宋体" w:hAnsi="宋体" w:cs="宋体"/>
          <w:sz w:val="24"/>
          <w:szCs w:val="24"/>
          <w:highlight w:val="none"/>
        </w:rPr>
      </w:pPr>
    </w:p>
    <w:p w14:paraId="425716C9">
      <w:pPr>
        <w:pStyle w:val="23"/>
        <w:rPr>
          <w:rFonts w:ascii="宋体" w:hAnsi="宋体" w:cs="宋体"/>
          <w:sz w:val="24"/>
          <w:szCs w:val="24"/>
          <w:highlight w:val="none"/>
        </w:rPr>
      </w:pPr>
    </w:p>
    <w:p w14:paraId="09200F7B">
      <w:pPr>
        <w:pStyle w:val="23"/>
        <w:rPr>
          <w:rFonts w:ascii="宋体" w:hAnsi="宋体" w:cs="宋体"/>
          <w:sz w:val="24"/>
          <w:szCs w:val="24"/>
          <w:highlight w:val="none"/>
        </w:rPr>
      </w:pPr>
    </w:p>
    <w:p w14:paraId="679E3823">
      <w:pPr>
        <w:pStyle w:val="23"/>
        <w:rPr>
          <w:rFonts w:ascii="宋体" w:hAnsi="宋体" w:cs="宋体"/>
          <w:sz w:val="24"/>
          <w:szCs w:val="24"/>
          <w:highlight w:val="none"/>
        </w:rPr>
      </w:pPr>
    </w:p>
    <w:p w14:paraId="26681409">
      <w:pPr>
        <w:pStyle w:val="23"/>
        <w:rPr>
          <w:rFonts w:ascii="宋体" w:hAnsi="宋体" w:cs="宋体"/>
          <w:sz w:val="24"/>
          <w:szCs w:val="24"/>
          <w:highlight w:val="none"/>
        </w:rPr>
      </w:pPr>
    </w:p>
    <w:p w14:paraId="3698A8B8">
      <w:pPr>
        <w:spacing w:line="380" w:lineRule="exact"/>
        <w:rPr>
          <w:rFonts w:ascii="宋体" w:hAnsi="宋体" w:cs="宋体"/>
          <w:sz w:val="24"/>
          <w:highlight w:val="none"/>
        </w:rPr>
      </w:pPr>
    </w:p>
    <w:p w14:paraId="4B2D42B6">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1E7D27A">
      <w:pPr>
        <w:spacing w:line="380" w:lineRule="exact"/>
        <w:ind w:right="640" w:firstLine="1560" w:firstLineChars="650"/>
        <w:rPr>
          <w:rFonts w:ascii="宋体" w:hAnsi="宋体" w:cs="宋体"/>
          <w:sz w:val="24"/>
          <w:highlight w:val="none"/>
        </w:rPr>
      </w:pPr>
    </w:p>
    <w:p w14:paraId="09310ADA">
      <w:pPr>
        <w:spacing w:line="380" w:lineRule="exact"/>
        <w:ind w:right="640" w:firstLine="4680" w:firstLineChars="1950"/>
        <w:rPr>
          <w:rFonts w:ascii="宋体" w:hAnsi="宋体" w:cs="宋体"/>
          <w:sz w:val="24"/>
          <w:highlight w:val="none"/>
        </w:rPr>
      </w:pPr>
    </w:p>
    <w:p w14:paraId="16CF6DC7">
      <w:pPr>
        <w:spacing w:line="380" w:lineRule="exact"/>
        <w:jc w:val="center"/>
        <w:rPr>
          <w:rFonts w:ascii="宋体" w:hAnsi="宋体" w:cs="宋体"/>
          <w:sz w:val="24"/>
          <w:highlight w:val="none"/>
        </w:rPr>
      </w:pPr>
    </w:p>
    <w:p w14:paraId="161EC1CD">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0F7D5644">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1D77C101">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w:t>
      </w:r>
      <w:r>
        <w:rPr>
          <w:rFonts w:hint="eastAsia" w:ascii="宋体" w:hAnsi="宋体" w:cs="宋体"/>
          <w:sz w:val="24"/>
          <w:highlight w:val="none"/>
          <w:lang w:val="en-US" w:eastAsia="zh-CN"/>
        </w:rPr>
        <w:t>9</w:t>
      </w:r>
      <w:r>
        <w:rPr>
          <w:rFonts w:hint="eastAsia" w:ascii="宋体" w:hAnsi="宋体" w:eastAsia="宋体" w:cs="宋体"/>
          <w:sz w:val="24"/>
          <w:highlight w:val="none"/>
        </w:rPr>
        <w:t>合格供应商的声明函和承诺书</w:t>
      </w:r>
    </w:p>
    <w:p w14:paraId="26DF4FA6">
      <w:pPr>
        <w:spacing w:line="360" w:lineRule="auto"/>
        <w:rPr>
          <w:rFonts w:ascii="宋体" w:hAnsi="宋体" w:cs="宋体"/>
          <w:sz w:val="24"/>
          <w:highlight w:val="none"/>
        </w:rPr>
      </w:pPr>
    </w:p>
    <w:p w14:paraId="26A61D92">
      <w:pPr>
        <w:spacing w:line="360" w:lineRule="auto"/>
        <w:jc w:val="center"/>
        <w:rPr>
          <w:rFonts w:ascii="宋体" w:hAnsi="宋体" w:cs="宋体"/>
          <w:b/>
          <w:bCs/>
          <w:sz w:val="24"/>
          <w:highlight w:val="none"/>
        </w:rPr>
      </w:pPr>
    </w:p>
    <w:p w14:paraId="5EE6A6CB">
      <w:pPr>
        <w:pStyle w:val="23"/>
        <w:rPr>
          <w:highlight w:val="none"/>
        </w:rPr>
      </w:pPr>
    </w:p>
    <w:p w14:paraId="05B6BA8E">
      <w:pPr>
        <w:spacing w:line="360" w:lineRule="auto"/>
        <w:jc w:val="center"/>
        <w:rPr>
          <w:rFonts w:ascii="宋体" w:hAnsi="宋体" w:cs="宋体"/>
          <w:b/>
          <w:sz w:val="24"/>
          <w:highlight w:val="none"/>
        </w:rPr>
      </w:pPr>
    </w:p>
    <w:p w14:paraId="00D0453D">
      <w:pPr>
        <w:spacing w:line="360" w:lineRule="auto"/>
        <w:jc w:val="center"/>
        <w:rPr>
          <w:rFonts w:ascii="宋体" w:hAnsi="宋体" w:cs="宋体"/>
          <w:b/>
          <w:sz w:val="24"/>
          <w:highlight w:val="none"/>
        </w:rPr>
      </w:pPr>
    </w:p>
    <w:p w14:paraId="49AC0ACB">
      <w:pPr>
        <w:spacing w:line="360" w:lineRule="auto"/>
        <w:jc w:val="center"/>
        <w:rPr>
          <w:rFonts w:ascii="宋体" w:hAnsi="宋体" w:cs="宋体"/>
          <w:b/>
          <w:sz w:val="24"/>
          <w:highlight w:val="none"/>
        </w:rPr>
      </w:pPr>
    </w:p>
    <w:p w14:paraId="08BDE397">
      <w:pPr>
        <w:spacing w:line="360" w:lineRule="auto"/>
        <w:jc w:val="center"/>
        <w:rPr>
          <w:rFonts w:ascii="宋体" w:hAnsi="宋体" w:cs="宋体"/>
          <w:b/>
          <w:sz w:val="24"/>
          <w:highlight w:val="none"/>
        </w:rPr>
      </w:pPr>
    </w:p>
    <w:p w14:paraId="1F1171FE">
      <w:pPr>
        <w:spacing w:line="360" w:lineRule="auto"/>
        <w:jc w:val="center"/>
        <w:rPr>
          <w:rFonts w:ascii="宋体" w:hAnsi="宋体" w:cs="宋体"/>
          <w:b/>
          <w:sz w:val="24"/>
          <w:highlight w:val="none"/>
        </w:rPr>
      </w:pPr>
    </w:p>
    <w:p w14:paraId="48D01E39">
      <w:pPr>
        <w:spacing w:line="360" w:lineRule="auto"/>
        <w:jc w:val="center"/>
        <w:rPr>
          <w:rFonts w:ascii="宋体" w:hAnsi="宋体" w:cs="宋体"/>
          <w:b/>
          <w:sz w:val="24"/>
          <w:highlight w:val="none"/>
        </w:rPr>
      </w:pPr>
    </w:p>
    <w:p w14:paraId="4D02F1ED">
      <w:pPr>
        <w:spacing w:line="360" w:lineRule="auto"/>
        <w:jc w:val="center"/>
        <w:rPr>
          <w:rFonts w:ascii="宋体" w:hAnsi="宋体" w:cs="宋体"/>
          <w:b/>
          <w:sz w:val="24"/>
          <w:highlight w:val="none"/>
        </w:rPr>
      </w:pPr>
    </w:p>
    <w:p w14:paraId="4496C961">
      <w:pPr>
        <w:spacing w:line="360" w:lineRule="auto"/>
        <w:jc w:val="center"/>
        <w:rPr>
          <w:rFonts w:ascii="宋体" w:hAnsi="宋体" w:cs="宋体"/>
          <w:b/>
          <w:sz w:val="24"/>
          <w:highlight w:val="none"/>
        </w:rPr>
      </w:pPr>
    </w:p>
    <w:p w14:paraId="7C7628B3">
      <w:pPr>
        <w:spacing w:line="360" w:lineRule="auto"/>
        <w:jc w:val="center"/>
        <w:rPr>
          <w:rFonts w:ascii="宋体" w:hAnsi="宋体" w:cs="宋体"/>
          <w:b/>
          <w:sz w:val="24"/>
          <w:highlight w:val="none"/>
        </w:rPr>
      </w:pPr>
    </w:p>
    <w:p w14:paraId="29CF6622">
      <w:pPr>
        <w:spacing w:line="360" w:lineRule="auto"/>
        <w:jc w:val="center"/>
        <w:rPr>
          <w:rFonts w:ascii="宋体" w:hAnsi="宋体" w:cs="宋体"/>
          <w:b/>
          <w:sz w:val="24"/>
          <w:highlight w:val="none"/>
        </w:rPr>
      </w:pPr>
    </w:p>
    <w:p w14:paraId="466F2ACA">
      <w:pPr>
        <w:spacing w:line="360" w:lineRule="auto"/>
        <w:jc w:val="center"/>
        <w:rPr>
          <w:rFonts w:ascii="宋体" w:hAnsi="宋体" w:cs="宋体"/>
          <w:b/>
          <w:sz w:val="24"/>
          <w:highlight w:val="none"/>
        </w:rPr>
      </w:pPr>
    </w:p>
    <w:p w14:paraId="1B075AA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42D69E5">
      <w:pPr>
        <w:spacing w:line="380" w:lineRule="exact"/>
        <w:ind w:right="640" w:firstLine="1560" w:firstLineChars="650"/>
        <w:rPr>
          <w:rFonts w:ascii="宋体" w:hAnsi="宋体" w:cs="宋体"/>
          <w:sz w:val="24"/>
          <w:highlight w:val="none"/>
        </w:rPr>
      </w:pPr>
    </w:p>
    <w:p w14:paraId="7654B4C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292929">
      <w:pPr>
        <w:spacing w:line="360" w:lineRule="auto"/>
        <w:rPr>
          <w:rFonts w:hint="eastAsia" w:ascii="宋体" w:hAnsi="宋体" w:cs="宋体"/>
          <w:sz w:val="24"/>
          <w:highlight w:val="none"/>
        </w:rPr>
      </w:pPr>
    </w:p>
    <w:p w14:paraId="701390BB">
      <w:pPr>
        <w:spacing w:line="360" w:lineRule="auto"/>
        <w:rPr>
          <w:rFonts w:hint="eastAsia" w:ascii="宋体" w:hAnsi="宋体" w:cs="宋体"/>
          <w:sz w:val="24"/>
          <w:highlight w:val="none"/>
        </w:rPr>
      </w:pPr>
    </w:p>
    <w:p w14:paraId="357095A0">
      <w:pPr>
        <w:spacing w:line="360" w:lineRule="auto"/>
        <w:rPr>
          <w:rFonts w:hint="eastAsia" w:ascii="宋体" w:hAnsi="宋体" w:cs="宋体"/>
          <w:sz w:val="24"/>
          <w:highlight w:val="none"/>
        </w:rPr>
      </w:pPr>
    </w:p>
    <w:p w14:paraId="47EEA5BA">
      <w:pPr>
        <w:spacing w:line="360" w:lineRule="auto"/>
        <w:rPr>
          <w:rFonts w:hint="eastAsia" w:ascii="宋体" w:hAnsi="宋体" w:cs="宋体"/>
          <w:sz w:val="24"/>
          <w:highlight w:val="none"/>
        </w:rPr>
      </w:pPr>
    </w:p>
    <w:p w14:paraId="21054FD5">
      <w:pPr>
        <w:spacing w:line="380" w:lineRule="exact"/>
        <w:jc w:val="center"/>
        <w:rPr>
          <w:rFonts w:hint="eastAsia" w:ascii="宋体" w:hAnsi="宋体" w:eastAsia="宋体" w:cs="宋体"/>
          <w:sz w:val="24"/>
          <w:highlight w:val="none"/>
        </w:rPr>
      </w:pPr>
    </w:p>
    <w:p w14:paraId="274000DC">
      <w:pPr>
        <w:spacing w:line="380" w:lineRule="exact"/>
        <w:jc w:val="center"/>
        <w:rPr>
          <w:rFonts w:hint="eastAsia" w:ascii="宋体" w:hAnsi="宋体" w:eastAsia="宋体" w:cs="宋体"/>
          <w:sz w:val="24"/>
          <w:highlight w:val="none"/>
        </w:rPr>
      </w:pPr>
    </w:p>
    <w:p w14:paraId="02DBFAF8">
      <w:pPr>
        <w:spacing w:line="380" w:lineRule="exact"/>
        <w:jc w:val="center"/>
        <w:rPr>
          <w:rFonts w:hint="eastAsia" w:ascii="宋体" w:hAnsi="宋体" w:eastAsia="宋体" w:cs="宋体"/>
          <w:sz w:val="24"/>
          <w:highlight w:val="none"/>
        </w:rPr>
      </w:pPr>
    </w:p>
    <w:p w14:paraId="2B60513E">
      <w:pPr>
        <w:spacing w:line="380" w:lineRule="exact"/>
        <w:jc w:val="center"/>
        <w:rPr>
          <w:rFonts w:hint="eastAsia" w:ascii="宋体" w:hAnsi="宋体" w:eastAsia="宋体" w:cs="宋体"/>
          <w:sz w:val="24"/>
          <w:highlight w:val="none"/>
        </w:rPr>
      </w:pPr>
    </w:p>
    <w:p w14:paraId="0947FB17">
      <w:pPr>
        <w:spacing w:line="380" w:lineRule="exact"/>
        <w:jc w:val="center"/>
        <w:rPr>
          <w:rFonts w:hint="eastAsia" w:ascii="宋体" w:hAnsi="宋体" w:eastAsia="宋体" w:cs="宋体"/>
          <w:sz w:val="24"/>
          <w:highlight w:val="none"/>
        </w:rPr>
      </w:pPr>
    </w:p>
    <w:p w14:paraId="459E0346">
      <w:pPr>
        <w:spacing w:line="380" w:lineRule="exact"/>
        <w:jc w:val="center"/>
        <w:rPr>
          <w:rFonts w:hint="eastAsia" w:ascii="宋体" w:hAnsi="宋体" w:eastAsia="宋体" w:cs="宋体"/>
          <w:sz w:val="24"/>
          <w:highlight w:val="none"/>
        </w:rPr>
      </w:pPr>
    </w:p>
    <w:p w14:paraId="27312A52">
      <w:pPr>
        <w:spacing w:line="380" w:lineRule="exact"/>
        <w:jc w:val="center"/>
        <w:rPr>
          <w:rFonts w:hint="eastAsia" w:ascii="宋体" w:hAnsi="宋体" w:eastAsia="宋体" w:cs="宋体"/>
          <w:sz w:val="24"/>
          <w:highlight w:val="none"/>
        </w:rPr>
      </w:pPr>
    </w:p>
    <w:p w14:paraId="30C1E5CB">
      <w:pPr>
        <w:spacing w:line="380" w:lineRule="exact"/>
        <w:jc w:val="center"/>
        <w:rPr>
          <w:rFonts w:hint="eastAsia" w:ascii="宋体" w:hAnsi="宋体" w:eastAsia="宋体" w:cs="宋体"/>
          <w:sz w:val="24"/>
          <w:highlight w:val="none"/>
        </w:rPr>
      </w:pPr>
    </w:p>
    <w:p w14:paraId="4808EFB3">
      <w:pPr>
        <w:spacing w:line="380" w:lineRule="exact"/>
        <w:jc w:val="center"/>
        <w:rPr>
          <w:rFonts w:hint="eastAsia" w:ascii="宋体" w:hAnsi="宋体" w:eastAsia="宋体" w:cs="宋体"/>
          <w:sz w:val="24"/>
          <w:highlight w:val="none"/>
        </w:rPr>
      </w:pPr>
    </w:p>
    <w:p w14:paraId="2C851576">
      <w:pPr>
        <w:spacing w:line="380" w:lineRule="exact"/>
        <w:jc w:val="center"/>
        <w:rPr>
          <w:rFonts w:hint="eastAsia" w:ascii="宋体" w:hAnsi="宋体" w:eastAsia="宋体" w:cs="宋体"/>
          <w:sz w:val="24"/>
          <w:highlight w:val="none"/>
        </w:rPr>
      </w:pPr>
    </w:p>
    <w:p w14:paraId="5031389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中小企业声明函（工程、服务）</w:t>
      </w:r>
    </w:p>
    <w:p w14:paraId="51BF0FC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499E39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2F4C8F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14CD20A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734B67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02CD4D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727E96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735CB2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4FBD6348">
      <w:pPr>
        <w:pStyle w:val="23"/>
        <w:rPr>
          <w:rFonts w:hint="eastAsia" w:ascii="宋体" w:hAnsi="宋体" w:eastAsia="宋体" w:cs="宋体"/>
          <w:sz w:val="24"/>
          <w:szCs w:val="24"/>
          <w:highlight w:val="none"/>
        </w:rPr>
      </w:pPr>
    </w:p>
    <w:p w14:paraId="2A6850EA">
      <w:pPr>
        <w:pStyle w:val="5"/>
        <w:rPr>
          <w:rFonts w:hint="eastAsia" w:ascii="宋体" w:hAnsi="宋体" w:eastAsia="宋体" w:cs="宋体"/>
          <w:sz w:val="24"/>
          <w:szCs w:val="24"/>
          <w:highlight w:val="none"/>
        </w:rPr>
      </w:pPr>
    </w:p>
    <w:p w14:paraId="1289086A">
      <w:pPr>
        <w:rPr>
          <w:rFonts w:hint="eastAsia" w:ascii="宋体" w:hAnsi="宋体" w:eastAsia="宋体" w:cs="宋体"/>
          <w:sz w:val="24"/>
          <w:szCs w:val="24"/>
          <w:highlight w:val="none"/>
        </w:rPr>
      </w:pPr>
    </w:p>
    <w:p w14:paraId="20FE260C">
      <w:pPr>
        <w:pStyle w:val="23"/>
        <w:rPr>
          <w:rFonts w:hint="eastAsia" w:ascii="宋体" w:hAnsi="宋体" w:eastAsia="宋体" w:cs="宋体"/>
          <w:sz w:val="24"/>
          <w:szCs w:val="24"/>
          <w:highlight w:val="none"/>
        </w:rPr>
      </w:pPr>
    </w:p>
    <w:p w14:paraId="30C8F0B6">
      <w:pPr>
        <w:pStyle w:val="5"/>
        <w:rPr>
          <w:rFonts w:hint="eastAsia"/>
          <w:highlight w:val="none"/>
        </w:rPr>
      </w:pPr>
    </w:p>
    <w:p w14:paraId="5247033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7467C4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5C775B4B">
      <w:pPr>
        <w:spacing w:line="360" w:lineRule="auto"/>
        <w:jc w:val="center"/>
        <w:rPr>
          <w:rFonts w:ascii="宋体" w:hAnsi="宋体" w:cs="宋体"/>
          <w:b/>
          <w:bCs/>
          <w:sz w:val="24"/>
          <w:highlight w:val="none"/>
        </w:rPr>
      </w:pPr>
    </w:p>
    <w:p w14:paraId="60CB7A67">
      <w:pPr>
        <w:spacing w:line="360" w:lineRule="auto"/>
        <w:jc w:val="center"/>
        <w:rPr>
          <w:rFonts w:ascii="宋体" w:hAnsi="宋体" w:cs="宋体"/>
          <w:b/>
          <w:bCs/>
          <w:sz w:val="24"/>
          <w:highlight w:val="none"/>
        </w:rPr>
      </w:pPr>
    </w:p>
    <w:p w14:paraId="7B128A91">
      <w:pPr>
        <w:pStyle w:val="23"/>
        <w:rPr>
          <w:rFonts w:ascii="宋体" w:hAnsi="宋体" w:cs="宋体"/>
          <w:b/>
          <w:bCs/>
          <w:sz w:val="24"/>
          <w:highlight w:val="none"/>
        </w:rPr>
      </w:pPr>
    </w:p>
    <w:p w14:paraId="546C1205">
      <w:pPr>
        <w:pStyle w:val="5"/>
        <w:rPr>
          <w:highlight w:val="none"/>
        </w:rPr>
      </w:pPr>
    </w:p>
    <w:p w14:paraId="7F9EF1D2">
      <w:pPr>
        <w:spacing w:line="360" w:lineRule="auto"/>
        <w:rPr>
          <w:rFonts w:hint="eastAsia" w:ascii="宋体" w:hAnsi="宋体" w:cs="宋体"/>
          <w:sz w:val="24"/>
          <w:highlight w:val="none"/>
        </w:rPr>
      </w:pPr>
    </w:p>
    <w:p w14:paraId="63048A3A">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11</w:t>
      </w:r>
      <w:r>
        <w:rPr>
          <w:rFonts w:hint="eastAsia" w:ascii="宋体" w:hAnsi="宋体" w:cs="宋体"/>
          <w:sz w:val="24"/>
          <w:highlight w:val="none"/>
        </w:rPr>
        <w:t>其他资料</w:t>
      </w:r>
    </w:p>
    <w:p w14:paraId="7DC2741C">
      <w:pPr>
        <w:pStyle w:val="21"/>
        <w:ind w:firstLine="240"/>
        <w:rPr>
          <w:rFonts w:ascii="宋体" w:hAnsi="宋体" w:cs="宋体"/>
          <w:sz w:val="24"/>
          <w:highlight w:val="none"/>
        </w:rPr>
      </w:pPr>
    </w:p>
    <w:p w14:paraId="64654F2E">
      <w:pPr>
        <w:pStyle w:val="21"/>
        <w:ind w:firstLine="240"/>
        <w:rPr>
          <w:rFonts w:ascii="宋体" w:hAnsi="宋体" w:cs="宋体"/>
          <w:sz w:val="24"/>
          <w:highlight w:val="none"/>
        </w:rPr>
      </w:pPr>
    </w:p>
    <w:p w14:paraId="0EED261C">
      <w:pPr>
        <w:pStyle w:val="21"/>
        <w:ind w:firstLine="240"/>
        <w:rPr>
          <w:rFonts w:ascii="宋体" w:hAnsi="宋体" w:cs="宋体"/>
          <w:sz w:val="24"/>
          <w:highlight w:val="none"/>
        </w:rPr>
      </w:pPr>
    </w:p>
    <w:p w14:paraId="08C0270B">
      <w:pPr>
        <w:pStyle w:val="21"/>
        <w:ind w:firstLine="240"/>
        <w:rPr>
          <w:rFonts w:ascii="宋体" w:hAnsi="宋体" w:cs="宋体"/>
          <w:sz w:val="24"/>
          <w:highlight w:val="none"/>
        </w:rPr>
      </w:pPr>
    </w:p>
    <w:p w14:paraId="5ECF3E02">
      <w:pPr>
        <w:pStyle w:val="21"/>
        <w:ind w:firstLine="240"/>
        <w:rPr>
          <w:rFonts w:ascii="宋体" w:hAnsi="宋体" w:cs="宋体"/>
          <w:sz w:val="24"/>
          <w:highlight w:val="none"/>
        </w:rPr>
      </w:pPr>
    </w:p>
    <w:p w14:paraId="6E341015">
      <w:pPr>
        <w:pStyle w:val="21"/>
        <w:ind w:firstLine="240"/>
        <w:rPr>
          <w:rFonts w:ascii="宋体" w:hAnsi="宋体" w:cs="宋体"/>
          <w:sz w:val="24"/>
          <w:highlight w:val="none"/>
        </w:rPr>
      </w:pPr>
    </w:p>
    <w:p w14:paraId="5519863A">
      <w:pPr>
        <w:pStyle w:val="21"/>
        <w:ind w:firstLine="240"/>
        <w:rPr>
          <w:rFonts w:ascii="宋体" w:hAnsi="宋体" w:cs="宋体"/>
          <w:sz w:val="24"/>
          <w:highlight w:val="none"/>
        </w:rPr>
      </w:pPr>
    </w:p>
    <w:p w14:paraId="0EFEF3AE">
      <w:pPr>
        <w:pStyle w:val="21"/>
        <w:ind w:firstLine="240"/>
        <w:rPr>
          <w:rFonts w:ascii="宋体" w:hAnsi="宋体" w:cs="宋体"/>
          <w:sz w:val="24"/>
          <w:highlight w:val="none"/>
        </w:rPr>
      </w:pPr>
    </w:p>
    <w:p w14:paraId="2AABB486">
      <w:pPr>
        <w:pStyle w:val="21"/>
        <w:ind w:firstLine="240"/>
        <w:rPr>
          <w:rFonts w:ascii="宋体" w:hAnsi="宋体" w:cs="宋体"/>
          <w:sz w:val="24"/>
          <w:highlight w:val="none"/>
        </w:rPr>
      </w:pPr>
    </w:p>
    <w:p w14:paraId="2DF0B085">
      <w:pPr>
        <w:pStyle w:val="21"/>
        <w:ind w:firstLine="240"/>
        <w:rPr>
          <w:rFonts w:ascii="宋体" w:hAnsi="宋体" w:cs="宋体"/>
          <w:sz w:val="24"/>
          <w:highlight w:val="none"/>
        </w:rPr>
      </w:pPr>
    </w:p>
    <w:p w14:paraId="56FDDC12">
      <w:pPr>
        <w:pStyle w:val="21"/>
        <w:ind w:firstLine="240"/>
        <w:rPr>
          <w:rFonts w:ascii="宋体" w:hAnsi="宋体" w:cs="宋体"/>
          <w:sz w:val="24"/>
          <w:highlight w:val="none"/>
        </w:rPr>
      </w:pPr>
    </w:p>
    <w:p w14:paraId="76AB015D">
      <w:pPr>
        <w:spacing w:line="360" w:lineRule="auto"/>
        <w:rPr>
          <w:rFonts w:hint="eastAsia" w:ascii="宋体" w:hAnsi="宋体" w:cs="宋体"/>
          <w:sz w:val="24"/>
          <w:highlight w:val="none"/>
        </w:rPr>
      </w:pPr>
    </w:p>
    <w:p w14:paraId="134C322E">
      <w:pPr>
        <w:spacing w:line="360" w:lineRule="auto"/>
        <w:rPr>
          <w:rFonts w:hint="eastAsia" w:ascii="宋体" w:hAnsi="宋体" w:cs="宋体"/>
          <w:sz w:val="24"/>
          <w:highlight w:val="none"/>
        </w:rPr>
      </w:pPr>
    </w:p>
    <w:p w14:paraId="4B2BB161">
      <w:pPr>
        <w:spacing w:line="360" w:lineRule="auto"/>
        <w:rPr>
          <w:rFonts w:hint="eastAsia" w:ascii="宋体" w:hAnsi="宋体" w:cs="宋体"/>
          <w:sz w:val="24"/>
          <w:highlight w:val="none"/>
        </w:rPr>
      </w:pPr>
    </w:p>
    <w:p w14:paraId="2B71147A">
      <w:pPr>
        <w:spacing w:line="360" w:lineRule="auto"/>
        <w:rPr>
          <w:rFonts w:hint="eastAsia" w:ascii="宋体" w:hAnsi="宋体" w:cs="宋体"/>
          <w:sz w:val="24"/>
          <w:highlight w:val="none"/>
        </w:rPr>
      </w:pPr>
    </w:p>
    <w:p w14:paraId="4E933461">
      <w:pPr>
        <w:spacing w:line="360" w:lineRule="auto"/>
        <w:rPr>
          <w:rFonts w:hint="eastAsia" w:ascii="宋体" w:hAnsi="宋体" w:cs="宋体"/>
          <w:sz w:val="24"/>
          <w:highlight w:val="none"/>
        </w:rPr>
      </w:pPr>
    </w:p>
    <w:p w14:paraId="59CD879D">
      <w:pPr>
        <w:spacing w:line="360" w:lineRule="auto"/>
        <w:rPr>
          <w:rFonts w:hint="eastAsia" w:ascii="宋体" w:hAnsi="宋体" w:cs="宋体"/>
          <w:sz w:val="24"/>
          <w:highlight w:val="none"/>
        </w:rPr>
      </w:pPr>
    </w:p>
    <w:p w14:paraId="06A963FB">
      <w:pPr>
        <w:spacing w:line="360" w:lineRule="auto"/>
        <w:rPr>
          <w:rFonts w:hint="eastAsia" w:ascii="宋体" w:hAnsi="宋体" w:cs="宋体"/>
          <w:sz w:val="24"/>
          <w:highlight w:val="none"/>
        </w:rPr>
      </w:pPr>
    </w:p>
    <w:p w14:paraId="64A8C832">
      <w:pPr>
        <w:spacing w:line="360" w:lineRule="auto"/>
        <w:rPr>
          <w:rFonts w:hint="eastAsia" w:ascii="宋体" w:hAnsi="宋体" w:cs="宋体"/>
          <w:sz w:val="24"/>
          <w:highlight w:val="none"/>
        </w:rPr>
      </w:pPr>
    </w:p>
    <w:p w14:paraId="2C287E97">
      <w:pPr>
        <w:spacing w:line="360" w:lineRule="auto"/>
        <w:rPr>
          <w:rFonts w:hint="eastAsia" w:ascii="宋体" w:hAnsi="宋体" w:cs="宋体"/>
          <w:sz w:val="24"/>
          <w:highlight w:val="none"/>
        </w:rPr>
      </w:pPr>
    </w:p>
    <w:p w14:paraId="4C7BDB1B">
      <w:pPr>
        <w:spacing w:line="360" w:lineRule="auto"/>
        <w:rPr>
          <w:rFonts w:hint="eastAsia" w:ascii="宋体" w:hAnsi="宋体" w:cs="宋体"/>
          <w:sz w:val="24"/>
          <w:highlight w:val="none"/>
        </w:rPr>
      </w:pPr>
    </w:p>
    <w:p w14:paraId="587DBB68">
      <w:pPr>
        <w:spacing w:line="360" w:lineRule="auto"/>
        <w:rPr>
          <w:rFonts w:hint="eastAsia" w:ascii="宋体" w:hAnsi="宋体" w:cs="宋体"/>
          <w:sz w:val="24"/>
          <w:highlight w:val="none"/>
        </w:rPr>
      </w:pPr>
    </w:p>
    <w:p w14:paraId="19B3E443">
      <w:pPr>
        <w:spacing w:line="360" w:lineRule="auto"/>
        <w:rPr>
          <w:rFonts w:hint="eastAsia" w:ascii="宋体" w:hAnsi="宋体" w:cs="宋体"/>
          <w:sz w:val="24"/>
          <w:highlight w:val="none"/>
        </w:rPr>
      </w:pPr>
    </w:p>
    <w:p w14:paraId="6DF945F8">
      <w:pPr>
        <w:spacing w:line="360" w:lineRule="auto"/>
        <w:rPr>
          <w:rFonts w:hint="eastAsia" w:ascii="宋体" w:hAnsi="宋体" w:cs="宋体"/>
          <w:sz w:val="24"/>
          <w:highlight w:val="none"/>
        </w:rPr>
      </w:pPr>
    </w:p>
    <w:p w14:paraId="77B7EE81">
      <w:pPr>
        <w:spacing w:line="360" w:lineRule="auto"/>
        <w:rPr>
          <w:rFonts w:hint="eastAsia" w:ascii="宋体" w:hAnsi="宋体" w:cs="宋体"/>
          <w:sz w:val="24"/>
          <w:highlight w:val="none"/>
        </w:rPr>
      </w:pPr>
    </w:p>
    <w:p w14:paraId="6417C54A">
      <w:pPr>
        <w:spacing w:line="360" w:lineRule="auto"/>
        <w:rPr>
          <w:rFonts w:hint="eastAsia" w:ascii="宋体" w:hAnsi="宋体" w:cs="宋体"/>
          <w:sz w:val="24"/>
          <w:highlight w:val="none"/>
        </w:rPr>
      </w:pPr>
    </w:p>
    <w:p w14:paraId="5493FBA7">
      <w:pPr>
        <w:spacing w:line="360" w:lineRule="auto"/>
        <w:rPr>
          <w:rFonts w:hint="eastAsia" w:ascii="宋体" w:hAnsi="宋体" w:cs="宋体"/>
          <w:sz w:val="24"/>
          <w:highlight w:val="none"/>
        </w:rPr>
      </w:pPr>
    </w:p>
    <w:p w14:paraId="037B046D">
      <w:pPr>
        <w:spacing w:line="360" w:lineRule="auto"/>
        <w:rPr>
          <w:rFonts w:hint="eastAsia" w:ascii="宋体" w:hAnsi="宋体" w:cs="宋体"/>
          <w:sz w:val="24"/>
          <w:highlight w:val="none"/>
        </w:rPr>
      </w:pPr>
    </w:p>
    <w:p w14:paraId="283DE0A6">
      <w:pPr>
        <w:spacing w:line="360" w:lineRule="auto"/>
        <w:rPr>
          <w:rFonts w:hint="eastAsia" w:ascii="宋体" w:hAnsi="宋体" w:cs="宋体"/>
          <w:sz w:val="24"/>
          <w:highlight w:val="none"/>
        </w:rPr>
      </w:pPr>
    </w:p>
    <w:p w14:paraId="7B2B7B7D">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12</w:t>
      </w:r>
    </w:p>
    <w:p w14:paraId="39A4B60B">
      <w:pPr>
        <w:spacing w:line="380" w:lineRule="exact"/>
        <w:jc w:val="center"/>
        <w:rPr>
          <w:rStyle w:val="28"/>
          <w:rFonts w:ascii="宋体"/>
          <w:b/>
          <w:bCs/>
          <w:sz w:val="28"/>
          <w:szCs w:val="28"/>
          <w:highlight w:val="none"/>
        </w:rPr>
      </w:pPr>
      <w:r>
        <w:rPr>
          <w:rStyle w:val="28"/>
          <w:rFonts w:hint="eastAsia" w:ascii="宋体" w:hAnsi="宋体" w:cs="宋体"/>
          <w:b/>
          <w:bCs/>
          <w:sz w:val="28"/>
          <w:szCs w:val="28"/>
          <w:highlight w:val="none"/>
        </w:rPr>
        <w:t>政府采购供应商诚信承诺书</w:t>
      </w:r>
    </w:p>
    <w:p w14:paraId="06779FD7">
      <w:pPr>
        <w:spacing w:line="380" w:lineRule="exact"/>
        <w:jc w:val="center"/>
        <w:rPr>
          <w:rStyle w:val="28"/>
          <w:rFonts w:ascii="宋体"/>
          <w:b/>
          <w:bCs/>
          <w:sz w:val="24"/>
          <w:highlight w:val="none"/>
        </w:rPr>
      </w:pPr>
    </w:p>
    <w:p w14:paraId="7416DEE1">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08AF2">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26F0FAF0">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3C8EBB7">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ED58CD7">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7816B335">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811B897">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810DC8B">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5B77EF5">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B8374BD">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62CFAC38">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77485AC4">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5E22CB4">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2106D72D">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58A4D117">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03ECD6D">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0FF4A1FB">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606FD176">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4C223A80">
      <w:pPr>
        <w:spacing w:line="380" w:lineRule="exact"/>
        <w:ind w:firstLine="3360" w:firstLineChars="1400"/>
        <w:rPr>
          <w:rFonts w:ascii="宋体" w:hAnsi="宋体" w:cs="宋体"/>
          <w:sz w:val="24"/>
          <w:highlight w:val="none"/>
        </w:rPr>
      </w:pPr>
    </w:p>
    <w:p w14:paraId="35473509">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0F524111">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w:t>
      </w:r>
      <w:r>
        <w:rPr>
          <w:rFonts w:hint="eastAsia" w:ascii="宋体" w:hAnsi="宋体" w:cs="宋体"/>
          <w:sz w:val="24"/>
          <w:highlight w:val="none"/>
          <w:lang w:val="en-US" w:eastAsia="zh-CN"/>
        </w:rPr>
        <w:t>字</w:t>
      </w:r>
      <w:r>
        <w:rPr>
          <w:rFonts w:hint="eastAsia" w:ascii="宋体" w:hAnsi="宋体" w:cs="宋体"/>
          <w:sz w:val="24"/>
          <w:highlight w:val="none"/>
        </w:rPr>
        <w:t>）</w:t>
      </w:r>
    </w:p>
    <w:p w14:paraId="69A3F821">
      <w:pPr>
        <w:spacing w:line="380" w:lineRule="exact"/>
        <w:ind w:firstLine="3360" w:firstLineChars="1400"/>
        <w:rPr>
          <w:rFonts w:ascii="宋体" w:hAnsi="宋体" w:cs="宋体"/>
          <w:sz w:val="24"/>
          <w:highlight w:val="none"/>
        </w:rPr>
      </w:pPr>
    </w:p>
    <w:p w14:paraId="13C51CD1">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35540B72">
      <w:pPr>
        <w:pStyle w:val="21"/>
        <w:ind w:left="0" w:leftChars="0" w:firstLine="0" w:firstLineChars="0"/>
        <w:rPr>
          <w:rFonts w:ascii="宋体" w:hAnsi="宋体" w:cs="宋体"/>
          <w:b/>
          <w:sz w:val="24"/>
          <w:highlight w:val="none"/>
        </w:rPr>
      </w:pPr>
    </w:p>
    <w:p w14:paraId="4DDA29D1">
      <w:pPr>
        <w:pStyle w:val="21"/>
        <w:ind w:firstLine="241"/>
        <w:rPr>
          <w:rFonts w:ascii="宋体" w:hAnsi="宋体" w:cs="宋体"/>
          <w:b/>
          <w:sz w:val="24"/>
          <w:highlight w:val="none"/>
        </w:rPr>
      </w:pPr>
    </w:p>
    <w:p w14:paraId="0D50E0C5">
      <w:pPr>
        <w:pStyle w:val="3"/>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37E90364">
      <w:pPr>
        <w:ind w:firstLine="640" w:firstLineChars="200"/>
        <w:jc w:val="both"/>
        <w:rPr>
          <w:rFonts w:hint="eastAsia" w:ascii="宋体" w:hAnsi="宋体" w:eastAsia="宋体" w:cs="宋体"/>
          <w:sz w:val="32"/>
          <w:szCs w:val="32"/>
          <w:highlight w:val="none"/>
          <w:lang w:val="en-US"/>
        </w:rPr>
      </w:pPr>
    </w:p>
    <w:p w14:paraId="2BC0E2EC">
      <w:pPr>
        <w:pStyle w:val="31"/>
        <w:spacing w:beforeLines="0" w:afterLines="0"/>
        <w:ind w:left="0" w:firstLine="640" w:firstLineChars="200"/>
        <w:jc w:val="both"/>
        <w:rPr>
          <w:rFonts w:hint="eastAsia" w:ascii="宋体" w:hAnsi="宋体" w:eastAsia="宋体" w:cs="宋体"/>
          <w:sz w:val="32"/>
          <w:szCs w:val="32"/>
          <w:highlight w:val="none"/>
          <w:lang w:val="en-US"/>
        </w:rPr>
      </w:pPr>
    </w:p>
    <w:p w14:paraId="5BFA3D78">
      <w:pPr>
        <w:pStyle w:val="31"/>
        <w:spacing w:beforeLines="0" w:afterLines="0"/>
        <w:ind w:left="0" w:firstLine="640" w:firstLineChars="200"/>
        <w:jc w:val="both"/>
        <w:rPr>
          <w:rFonts w:hint="eastAsia" w:ascii="宋体" w:hAnsi="宋体" w:eastAsia="宋体" w:cs="宋体"/>
          <w:sz w:val="32"/>
          <w:szCs w:val="32"/>
          <w:highlight w:val="none"/>
          <w:lang w:val="en-US"/>
        </w:rPr>
      </w:pPr>
    </w:p>
    <w:p w14:paraId="45A6E034">
      <w:pPr>
        <w:pStyle w:val="31"/>
        <w:spacing w:beforeLines="0" w:afterLines="0"/>
        <w:ind w:left="0" w:firstLine="600" w:firstLineChars="200"/>
        <w:jc w:val="both"/>
        <w:rPr>
          <w:rFonts w:hint="eastAsia" w:ascii="宋体" w:hAnsi="宋体" w:eastAsia="宋体" w:cs="宋体"/>
          <w:sz w:val="30"/>
          <w:szCs w:val="30"/>
          <w:highlight w:val="none"/>
          <w:lang w:val="en-US"/>
        </w:rPr>
      </w:pPr>
    </w:p>
    <w:p w14:paraId="0C0E8F1B">
      <w:pPr>
        <w:pStyle w:val="31"/>
        <w:spacing w:beforeLines="0" w:afterLines="0"/>
        <w:ind w:left="0" w:firstLine="600" w:firstLineChars="200"/>
        <w:jc w:val="both"/>
        <w:rPr>
          <w:rFonts w:hint="eastAsia" w:ascii="宋体" w:hAnsi="宋体" w:eastAsia="宋体" w:cs="宋体"/>
          <w:sz w:val="30"/>
          <w:szCs w:val="30"/>
          <w:highlight w:val="none"/>
          <w:lang w:val="en-US"/>
        </w:rPr>
      </w:pPr>
    </w:p>
    <w:p w14:paraId="08CE0A81">
      <w:pPr>
        <w:pStyle w:val="31"/>
        <w:spacing w:beforeLines="0" w:afterLines="0"/>
        <w:ind w:left="0" w:firstLine="600" w:firstLineChars="200"/>
        <w:jc w:val="both"/>
        <w:rPr>
          <w:rFonts w:hint="eastAsia" w:ascii="宋体" w:hAnsi="宋体" w:eastAsia="宋体" w:cs="宋体"/>
          <w:sz w:val="30"/>
          <w:szCs w:val="30"/>
          <w:highlight w:val="none"/>
          <w:lang w:val="en-US"/>
        </w:rPr>
      </w:pPr>
    </w:p>
    <w:p w14:paraId="509414CA">
      <w:pPr>
        <w:pStyle w:val="31"/>
        <w:spacing w:beforeLines="0" w:afterLines="0"/>
        <w:ind w:left="0" w:firstLine="600" w:firstLineChars="200"/>
        <w:jc w:val="both"/>
        <w:rPr>
          <w:rFonts w:hint="eastAsia" w:ascii="宋体" w:hAnsi="宋体" w:eastAsia="宋体" w:cs="宋体"/>
          <w:sz w:val="30"/>
          <w:szCs w:val="30"/>
          <w:highlight w:val="none"/>
          <w:lang w:val="en-US"/>
        </w:rPr>
      </w:pPr>
    </w:p>
    <w:p w14:paraId="0EEA22B9">
      <w:pPr>
        <w:pStyle w:val="31"/>
        <w:spacing w:beforeLines="0" w:afterLines="0"/>
        <w:ind w:left="0" w:firstLine="600" w:firstLineChars="200"/>
        <w:jc w:val="both"/>
        <w:rPr>
          <w:rFonts w:hint="eastAsia" w:ascii="宋体" w:hAnsi="宋体" w:eastAsia="宋体" w:cs="宋体"/>
          <w:sz w:val="30"/>
          <w:szCs w:val="30"/>
          <w:highlight w:val="none"/>
          <w:lang w:val="en-US"/>
        </w:rPr>
      </w:pPr>
    </w:p>
    <w:p w14:paraId="0A537B2E">
      <w:pPr>
        <w:pStyle w:val="31"/>
        <w:spacing w:beforeLines="0" w:afterLines="0"/>
        <w:ind w:left="0" w:firstLine="600" w:firstLineChars="200"/>
        <w:jc w:val="both"/>
        <w:rPr>
          <w:rFonts w:hint="eastAsia" w:ascii="宋体" w:hAnsi="宋体" w:eastAsia="宋体" w:cs="宋体"/>
          <w:sz w:val="30"/>
          <w:szCs w:val="30"/>
          <w:highlight w:val="none"/>
          <w:lang w:val="en-US"/>
        </w:rPr>
      </w:pPr>
    </w:p>
    <w:p w14:paraId="6BC82449">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5487935F">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801F29B">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65ECE439">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43D20777">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2C32EAD6">
      <w:pPr>
        <w:pStyle w:val="31"/>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0F1AB262">
      <w:pPr>
        <w:pStyle w:val="31"/>
        <w:spacing w:beforeLines="0" w:afterLines="0"/>
        <w:ind w:left="0" w:firstLine="600" w:firstLineChars="200"/>
        <w:jc w:val="both"/>
        <w:rPr>
          <w:rFonts w:hint="eastAsia" w:ascii="宋体" w:hAnsi="宋体" w:eastAsia="宋体" w:cs="宋体"/>
          <w:sz w:val="30"/>
          <w:szCs w:val="30"/>
          <w:highlight w:val="none"/>
          <w:lang w:val="en-US"/>
        </w:rPr>
      </w:pPr>
    </w:p>
    <w:p w14:paraId="448344BA">
      <w:pPr>
        <w:pStyle w:val="31"/>
        <w:spacing w:beforeLines="0" w:afterLines="0"/>
        <w:ind w:left="0" w:firstLine="600" w:firstLineChars="200"/>
        <w:jc w:val="both"/>
        <w:rPr>
          <w:rFonts w:hint="eastAsia" w:ascii="宋体" w:hAnsi="宋体" w:eastAsia="宋体" w:cs="宋体"/>
          <w:sz w:val="30"/>
          <w:szCs w:val="30"/>
          <w:highlight w:val="none"/>
          <w:lang w:val="en-US"/>
        </w:rPr>
      </w:pPr>
    </w:p>
    <w:p w14:paraId="5533C3F1">
      <w:pPr>
        <w:pStyle w:val="31"/>
        <w:spacing w:beforeLines="0" w:afterLines="0"/>
        <w:ind w:left="0" w:firstLine="600" w:firstLineChars="200"/>
        <w:jc w:val="both"/>
        <w:rPr>
          <w:rFonts w:hint="eastAsia" w:ascii="宋体" w:hAnsi="宋体" w:eastAsia="宋体" w:cs="宋体"/>
          <w:sz w:val="30"/>
          <w:szCs w:val="30"/>
          <w:highlight w:val="none"/>
          <w:lang w:val="en-US"/>
        </w:rPr>
      </w:pPr>
    </w:p>
    <w:p w14:paraId="5A890527">
      <w:pPr>
        <w:pStyle w:val="31"/>
        <w:spacing w:beforeLines="0" w:afterLines="0"/>
        <w:ind w:left="0" w:firstLine="600" w:firstLineChars="200"/>
        <w:jc w:val="both"/>
        <w:rPr>
          <w:rFonts w:hint="eastAsia" w:ascii="宋体" w:hAnsi="宋体" w:eastAsia="宋体" w:cs="宋体"/>
          <w:sz w:val="30"/>
          <w:szCs w:val="30"/>
          <w:highlight w:val="none"/>
          <w:lang w:val="en-US"/>
        </w:rPr>
      </w:pPr>
    </w:p>
    <w:p w14:paraId="26A7493A">
      <w:pPr>
        <w:pStyle w:val="31"/>
        <w:spacing w:beforeLines="0" w:afterLines="0"/>
        <w:ind w:left="0" w:firstLine="600" w:firstLineChars="200"/>
        <w:jc w:val="both"/>
        <w:rPr>
          <w:rFonts w:hint="eastAsia" w:ascii="宋体" w:hAnsi="宋体" w:eastAsia="宋体" w:cs="宋体"/>
          <w:sz w:val="30"/>
          <w:szCs w:val="30"/>
          <w:highlight w:val="none"/>
          <w:lang w:val="en-US"/>
        </w:rPr>
      </w:pPr>
    </w:p>
    <w:p w14:paraId="305E03E8">
      <w:pPr>
        <w:pStyle w:val="31"/>
        <w:spacing w:beforeLines="0" w:afterLines="0"/>
        <w:ind w:left="0" w:firstLine="600" w:firstLineChars="200"/>
        <w:jc w:val="both"/>
        <w:rPr>
          <w:rFonts w:hint="eastAsia" w:ascii="宋体" w:hAnsi="宋体" w:eastAsia="宋体" w:cs="宋体"/>
          <w:sz w:val="30"/>
          <w:szCs w:val="30"/>
          <w:highlight w:val="none"/>
          <w:lang w:val="en-US"/>
        </w:rPr>
      </w:pPr>
    </w:p>
    <w:p w14:paraId="61D5CBBD">
      <w:pPr>
        <w:pStyle w:val="3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11F0AC0B">
      <w:pPr>
        <w:pStyle w:val="31"/>
        <w:spacing w:beforeLines="0" w:afterLines="0" w:line="440" w:lineRule="exact"/>
        <w:ind w:left="0"/>
        <w:jc w:val="both"/>
        <w:rPr>
          <w:rFonts w:hint="eastAsia" w:ascii="宋体" w:hAnsi="宋体" w:eastAsia="宋体" w:cs="宋体"/>
          <w:sz w:val="30"/>
          <w:szCs w:val="30"/>
          <w:highlight w:val="none"/>
        </w:rPr>
      </w:pPr>
    </w:p>
    <w:p w14:paraId="53DDCAD6">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144A37FD">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67A9854D">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1B3BC724">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7AFABE38">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26684D67">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283FFF2A">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836B5B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4B0458B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10502DA6">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5BB06BBE">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19770908">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4E161D57">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412EAF64">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7302E453">
      <w:pPr>
        <w:pStyle w:val="31"/>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33F22C99">
      <w:pPr>
        <w:pStyle w:val="31"/>
        <w:spacing w:beforeLines="0" w:afterLines="0" w:line="440" w:lineRule="exact"/>
        <w:ind w:left="0"/>
        <w:jc w:val="center"/>
        <w:rPr>
          <w:rFonts w:hint="eastAsia" w:ascii="宋体" w:hAnsi="宋体" w:eastAsia="宋体" w:cs="宋体"/>
          <w:bCs/>
          <w:sz w:val="32"/>
          <w:szCs w:val="32"/>
          <w:highlight w:val="none"/>
        </w:rPr>
      </w:pPr>
    </w:p>
    <w:p w14:paraId="17C26B15">
      <w:pPr>
        <w:pStyle w:val="31"/>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44BF1050">
      <w:pPr>
        <w:pStyle w:val="31"/>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38820724">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4E956B83">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261DE753">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201CDA91">
      <w:pPr>
        <w:pStyle w:val="31"/>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00CAADAB">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42EF5A6D">
      <w:pPr>
        <w:pStyle w:val="31"/>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35114953">
      <w:pPr>
        <w:pStyle w:val="31"/>
        <w:spacing w:beforeLines="0" w:afterLines="0" w:line="440" w:lineRule="exact"/>
        <w:ind w:left="0" w:firstLine="420" w:firstLineChars="200"/>
        <w:jc w:val="both"/>
        <w:rPr>
          <w:rFonts w:hint="eastAsia" w:ascii="宋体" w:hAnsi="宋体" w:eastAsia="宋体" w:cs="宋体"/>
          <w:sz w:val="21"/>
          <w:szCs w:val="21"/>
          <w:highlight w:val="none"/>
        </w:rPr>
      </w:pPr>
    </w:p>
    <w:p w14:paraId="4DF09959">
      <w:pPr>
        <w:pStyle w:val="31"/>
        <w:spacing w:beforeLines="0" w:afterLines="0" w:line="440" w:lineRule="exact"/>
        <w:ind w:left="0" w:firstLine="420" w:firstLineChars="200"/>
        <w:jc w:val="both"/>
        <w:rPr>
          <w:rFonts w:hint="eastAsia" w:ascii="宋体" w:hAnsi="宋体" w:eastAsia="宋体" w:cs="宋体"/>
          <w:sz w:val="21"/>
          <w:szCs w:val="21"/>
          <w:highlight w:val="none"/>
        </w:rPr>
      </w:pPr>
    </w:p>
    <w:p w14:paraId="384093BB">
      <w:pPr>
        <w:bidi w:val="0"/>
        <w:rPr>
          <w:rFonts w:hint="eastAsia"/>
          <w:highlight w:val="none"/>
        </w:rPr>
      </w:pPr>
    </w:p>
    <w:p w14:paraId="26F2094E">
      <w:pPr>
        <w:pStyle w:val="3"/>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78204A6D">
      <w:pPr>
        <w:spacing w:line="360" w:lineRule="auto"/>
        <w:ind w:firstLine="420" w:firstLineChars="200"/>
        <w:jc w:val="both"/>
        <w:rPr>
          <w:rFonts w:hint="eastAsia" w:ascii="宋体" w:hAnsi="宋体" w:eastAsia="宋体" w:cs="宋体"/>
          <w:szCs w:val="27"/>
          <w:highlight w:val="none"/>
        </w:rPr>
      </w:pPr>
    </w:p>
    <w:p w14:paraId="68FBC250">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0543469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258EAD5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4CF50B2C">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3D108BF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5B50B7B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3646AA8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A6DD92A">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E09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EF7606">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2B5D702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320EAA8F">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0C226138">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6B086E4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2D6100E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4F6CE86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7AD8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9321C16">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50F6E8E">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CB18A55">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2D08B2C">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0ADA569E">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6E1D9B9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7984A1C4">
            <w:pPr>
              <w:spacing w:line="360" w:lineRule="auto"/>
              <w:ind w:firstLine="420" w:firstLineChars="200"/>
              <w:jc w:val="both"/>
              <w:rPr>
                <w:rFonts w:hint="eastAsia" w:ascii="宋体" w:hAnsi="宋体" w:eastAsia="宋体" w:cs="宋体"/>
                <w:highlight w:val="none"/>
              </w:rPr>
            </w:pPr>
          </w:p>
        </w:tc>
      </w:tr>
      <w:tr w14:paraId="558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F2F53CE">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7C85CE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4CC58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56B55025">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A0FEF25">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44B70284">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6E68E27">
            <w:pPr>
              <w:spacing w:line="360" w:lineRule="auto"/>
              <w:ind w:firstLine="420" w:firstLineChars="200"/>
              <w:jc w:val="both"/>
              <w:rPr>
                <w:rFonts w:hint="eastAsia" w:ascii="宋体" w:hAnsi="宋体" w:eastAsia="宋体" w:cs="宋体"/>
                <w:highlight w:val="none"/>
              </w:rPr>
            </w:pPr>
          </w:p>
        </w:tc>
      </w:tr>
      <w:tr w14:paraId="679EE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E99F370">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414D832">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A1F652A">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9AAC003">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8EB56E1">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502643D3">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0B06E570">
            <w:pPr>
              <w:spacing w:line="360" w:lineRule="auto"/>
              <w:ind w:firstLine="420" w:firstLineChars="200"/>
              <w:jc w:val="both"/>
              <w:rPr>
                <w:rFonts w:hint="eastAsia" w:ascii="宋体" w:hAnsi="宋体" w:eastAsia="宋体" w:cs="宋体"/>
                <w:highlight w:val="none"/>
              </w:rPr>
            </w:pPr>
          </w:p>
        </w:tc>
      </w:tr>
      <w:tr w14:paraId="069ED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A0983D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198EAE0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1E09E5AA">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5E0D66E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704D811">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3BB51B8A">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1ED2786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22133894">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3DCB04E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59BAA1E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07C9E55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586B2031">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24231E00">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16243D9F">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2F5F3F43">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25489356">
      <w:pPr>
        <w:pStyle w:val="7"/>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6E2CC4F3">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44808A40">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70050BAE">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35990EB4">
      <w:pPr>
        <w:pStyle w:val="7"/>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34C7F52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6AFDD3E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22E4880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1C6F31A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006232C3">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3DC5EFB9">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095A77C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798E3E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131C27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39EB4E6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58DEADB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7F563FFE">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0B956BE7">
      <w:pPr>
        <w:pStyle w:val="7"/>
        <w:keepNext w:val="0"/>
        <w:keepLines w:val="0"/>
        <w:pageBreakBefore w:val="0"/>
        <w:widowControl w:val="0"/>
        <w:kinsoku/>
        <w:wordWrap/>
        <w:overflowPunct w:val="0"/>
        <w:topLinePunct w:val="0"/>
        <w:autoSpaceDE/>
        <w:autoSpaceDN/>
        <w:bidi w:val="0"/>
        <w:adjustRightInd/>
        <w:snapToGrid/>
        <w:spacing w:line="365"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w:t>
      </w:r>
      <w:r>
        <w:rPr>
          <w:rFonts w:hint="eastAsia" w:ascii="宋体" w:hAnsi="宋体" w:cs="宋体"/>
          <w:kern w:val="2"/>
          <w:sz w:val="21"/>
          <w:highlight w:val="none"/>
          <w:lang w:val="en-US" w:eastAsia="zh-CN" w:bidi="ar-SA"/>
        </w:rPr>
        <w:t>在响应文件中书面</w:t>
      </w:r>
      <w:r>
        <w:rPr>
          <w:rFonts w:hint="eastAsia" w:ascii="宋体" w:hAnsi="宋体" w:eastAsia="宋体" w:cs="宋体"/>
          <w:kern w:val="2"/>
          <w:sz w:val="21"/>
          <w:highlight w:val="none"/>
          <w:lang w:val="en-US" w:eastAsia="zh-CN" w:bidi="ar-SA"/>
        </w:rPr>
        <w:t>保证所提供的服务或其任何一部分均不会侵犯任何第三方的专利权、商标权或著作权。</w:t>
      </w:r>
    </w:p>
    <w:p w14:paraId="7165C796">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5BE30056">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w:t>
      </w:r>
      <w:r>
        <w:rPr>
          <w:rFonts w:hint="eastAsia" w:ascii="宋体" w:hAnsi="宋体" w:cs="宋体"/>
          <w:kern w:val="2"/>
          <w:sz w:val="21"/>
          <w:highlight w:val="none"/>
          <w:lang w:val="en-US" w:eastAsia="zh-CN" w:bidi="ar-SA"/>
        </w:rPr>
        <w:t>需在响应文件中书面</w:t>
      </w:r>
      <w:r>
        <w:rPr>
          <w:rFonts w:hint="eastAsia" w:ascii="宋体" w:hAnsi="宋体" w:eastAsia="宋体" w:cs="宋体"/>
          <w:kern w:val="2"/>
          <w:sz w:val="21"/>
          <w:highlight w:val="none"/>
          <w:lang w:val="en-US" w:eastAsia="zh-CN" w:bidi="ar-SA"/>
        </w:rPr>
        <w:t>保证所提供的服务的所有权完全属于乙方且无任何抵押、查封等产权瑕疵。如有产权瑕疵的，视为乙方违约。乙方应负担由此而产生的一切损失。</w:t>
      </w:r>
    </w:p>
    <w:p w14:paraId="3A0CC351">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3AF59C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6AC6BE09">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1F4F4D8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485C65DD">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448F0DBE">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132BEA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75A5B61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3F8C6624">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05BD4A4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4D76EB8B">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46D5DF4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41DECD6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1F1DF79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11CDCED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13E4C9B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2CF3C8D6">
      <w:pPr>
        <w:pStyle w:val="7"/>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21006806">
      <w:pPr>
        <w:pStyle w:val="7"/>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45776C86">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4954764D">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39601A4">
      <w:pPr>
        <w:pStyle w:val="7"/>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73C7AA00">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3300F39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71C5ABD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7D39D85">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4335F61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5111E5D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40C899FA">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56D90D58">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186F6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07EAA83">
      <w:pPr>
        <w:pStyle w:val="2"/>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41340D4F">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62B639FD">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73E2C95A">
      <w:pPr>
        <w:pStyle w:val="2"/>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52D48E84">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2467A7F3">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145CD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4FB470B0">
      <w:pPr>
        <w:spacing w:line="360" w:lineRule="auto"/>
        <w:ind w:firstLine="420" w:firstLineChars="200"/>
        <w:jc w:val="both"/>
        <w:rPr>
          <w:rFonts w:hint="eastAsia" w:ascii="宋体" w:hAnsi="宋体" w:eastAsia="宋体" w:cs="宋体"/>
          <w:szCs w:val="27"/>
          <w:highlight w:val="none"/>
        </w:rPr>
      </w:pPr>
    </w:p>
    <w:p w14:paraId="5B50586E">
      <w:pPr>
        <w:pStyle w:val="21"/>
        <w:ind w:firstLine="240"/>
        <w:rPr>
          <w:rFonts w:hint="eastAsia" w:ascii="宋体" w:hAnsi="宋体" w:eastAsia="宋体" w:cs="宋体"/>
          <w:highlight w:val="none"/>
        </w:rPr>
      </w:pPr>
    </w:p>
    <w:p w14:paraId="2AD9607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72F4C37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33095C5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575C23BC">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0612CCC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032C6C92">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1906CF2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3A615EC4">
      <w:pPr>
        <w:spacing w:line="640" w:lineRule="exact"/>
        <w:ind w:firstLine="420" w:firstLineChars="200"/>
        <w:jc w:val="both"/>
        <w:rPr>
          <w:rFonts w:hint="eastAsia" w:ascii="宋体" w:hAnsi="宋体" w:eastAsia="宋体" w:cs="宋体"/>
          <w:szCs w:val="27"/>
          <w:highlight w:val="none"/>
          <w:u w:val="single"/>
        </w:rPr>
      </w:pPr>
    </w:p>
    <w:p w14:paraId="78E1E51F">
      <w:pPr>
        <w:pStyle w:val="21"/>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4A930AED">
      <w:pPr>
        <w:pStyle w:val="21"/>
        <w:ind w:firstLine="321"/>
        <w:jc w:val="center"/>
        <w:rPr>
          <w:rFonts w:hint="eastAsia"/>
          <w:b/>
          <w:sz w:val="32"/>
          <w:szCs w:val="32"/>
          <w:highlight w:val="none"/>
        </w:rPr>
      </w:pPr>
    </w:p>
    <w:p w14:paraId="1B9FFC6C">
      <w:pPr>
        <w:pStyle w:val="21"/>
        <w:ind w:firstLine="321"/>
        <w:jc w:val="center"/>
        <w:rPr>
          <w:rFonts w:hint="eastAsia"/>
          <w:b/>
          <w:sz w:val="32"/>
          <w:szCs w:val="32"/>
          <w:highlight w:val="none"/>
        </w:rPr>
      </w:pPr>
    </w:p>
    <w:p w14:paraId="74B8A5D7">
      <w:pPr>
        <w:pStyle w:val="21"/>
        <w:ind w:firstLine="321"/>
        <w:jc w:val="center"/>
        <w:rPr>
          <w:b/>
          <w:sz w:val="32"/>
          <w:szCs w:val="32"/>
          <w:highlight w:val="none"/>
        </w:rPr>
      </w:pPr>
      <w:r>
        <w:rPr>
          <w:rFonts w:hint="eastAsia"/>
          <w:b/>
          <w:sz w:val="32"/>
          <w:szCs w:val="32"/>
          <w:highlight w:val="none"/>
        </w:rPr>
        <w:t>周口市政府采购合同融资政策告知函</w:t>
      </w:r>
    </w:p>
    <w:p w14:paraId="029F2F54">
      <w:pPr>
        <w:pStyle w:val="21"/>
        <w:ind w:firstLine="240"/>
        <w:rPr>
          <w:rFonts w:asciiTheme="minorEastAsia" w:hAnsiTheme="minorEastAsia" w:eastAsiaTheme="minorEastAsia"/>
          <w:sz w:val="24"/>
          <w:highlight w:val="none"/>
        </w:rPr>
      </w:pPr>
    </w:p>
    <w:p w14:paraId="5E7D89BE">
      <w:pPr>
        <w:pStyle w:val="21"/>
        <w:ind w:firstLine="240"/>
        <w:rPr>
          <w:rFonts w:asciiTheme="minorEastAsia" w:hAnsiTheme="minorEastAsia" w:eastAsiaTheme="minorEastAsia"/>
          <w:sz w:val="24"/>
          <w:highlight w:val="none"/>
        </w:rPr>
      </w:pPr>
    </w:p>
    <w:p w14:paraId="112C4AF3">
      <w:pPr>
        <w:pStyle w:val="21"/>
        <w:ind w:firstLine="240"/>
        <w:rPr>
          <w:rFonts w:asciiTheme="minorEastAsia" w:hAnsiTheme="minorEastAsia" w:eastAsiaTheme="minorEastAsia"/>
          <w:sz w:val="24"/>
          <w:highlight w:val="none"/>
        </w:rPr>
      </w:pPr>
    </w:p>
    <w:p w14:paraId="59838699">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8155C37">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428AA99E">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07FA8A">
      <w:pPr>
        <w:pStyle w:val="21"/>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B1ABCF0">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8895E09">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31F8A869">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CBF7C10">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147A72F0">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5B212949">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7F44F6DC">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1C4A05DD">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62006F45">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01F4CF1E">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164EEEAE">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15391DFD">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A3AF93B">
      <w:pPr>
        <w:pStyle w:val="15"/>
        <w:shd w:val="clear" w:color="auto" w:fill="auto"/>
        <w:spacing w:before="0" w:beforeAutospacing="0" w:after="0" w:afterAutospacing="0" w:line="330" w:lineRule="atLeast"/>
        <w:rPr>
          <w:rFonts w:hint="eastAsia" w:cs="仿宋_GB2312"/>
          <w:b/>
          <w:bCs/>
          <w:color w:val="0000FF"/>
          <w:sz w:val="21"/>
          <w:szCs w:val="21"/>
          <w:highlight w:val="none"/>
        </w:rPr>
      </w:pPr>
    </w:p>
    <w:p w14:paraId="2F81D134">
      <w:pPr>
        <w:pStyle w:val="21"/>
        <w:rPr>
          <w:rFonts w:hint="eastAsia" w:eastAsia="宋体"/>
          <w:highlight w:val="none"/>
          <w:lang w:val="en-US" w:eastAsia="zh-CN"/>
        </w:rPr>
      </w:pPr>
    </w:p>
    <w:p w14:paraId="7746C183">
      <w:pPr>
        <w:rPr>
          <w:highlight w:val="none"/>
        </w:rPr>
      </w:pPr>
    </w:p>
    <w:p w14:paraId="0AB85D46">
      <w:pPr>
        <w:rPr>
          <w:highlight w:val="none"/>
        </w:rPr>
      </w:pPr>
    </w:p>
    <w:p w14:paraId="6AF822ED">
      <w:pPr>
        <w:rPr>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95C50E">
    <w:pPr>
      <w:pStyle w:val="1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F5BFB">
    <w:pPr>
      <w:pStyle w:val="13"/>
      <w:pBdr>
        <w:bottom w:val="none" w:color="auto" w:sz="0" w:space="0"/>
      </w:pBdr>
      <w:spacing w:line="160" w:lineRule="atLeast"/>
      <w:jc w:val="both"/>
      <w:rPr>
        <w:rFonts w:ascii="楷体_GB2312" w:eastAsia="楷体_GB2312"/>
        <w:sz w:val="28"/>
        <w:u w:val="single"/>
      </w:rPr>
    </w:pPr>
  </w:p>
  <w:p w14:paraId="6A7326D3">
    <w:pPr>
      <w:pStyle w:val="1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zZmMxYjlmMTMxY2IwNTUyNWNmN2ZmZmY2MjI0YjYifQ=="/>
  </w:docVars>
  <w:rsids>
    <w:rsidRoot w:val="73A21E1A"/>
    <w:rsid w:val="09831134"/>
    <w:rsid w:val="19354BA5"/>
    <w:rsid w:val="234E6408"/>
    <w:rsid w:val="29412F90"/>
    <w:rsid w:val="29826260"/>
    <w:rsid w:val="2ACF3C23"/>
    <w:rsid w:val="30B173EF"/>
    <w:rsid w:val="4A8D4866"/>
    <w:rsid w:val="4FDF4F83"/>
    <w:rsid w:val="5AA045C8"/>
    <w:rsid w:val="5E635FAA"/>
    <w:rsid w:val="60BD7B59"/>
    <w:rsid w:val="644B4793"/>
    <w:rsid w:val="6F555835"/>
    <w:rsid w:val="72DD4EA4"/>
    <w:rsid w:val="7308798C"/>
    <w:rsid w:val="73A21E1A"/>
    <w:rsid w:val="780739E8"/>
    <w:rsid w:val="7CEF3B64"/>
    <w:rsid w:val="7D3D4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200" w:line="360" w:lineRule="auto"/>
      <w:jc w:val="center"/>
      <w:outlineLvl w:val="0"/>
    </w:pPr>
    <w:rPr>
      <w:rFonts w:ascii="宋体" w:hAnsi="宋体" w:eastAsia="宋体"/>
      <w:b/>
      <w:bCs/>
      <w:kern w:val="44"/>
      <w:sz w:val="32"/>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3"/>
    <w:basedOn w:val="1"/>
    <w:qFormat/>
    <w:uiPriority w:val="0"/>
    <w:pPr>
      <w:spacing w:after="120"/>
    </w:pPr>
    <w:rPr>
      <w:sz w:val="16"/>
      <w:szCs w:val="16"/>
    </w:rPr>
  </w:style>
  <w:style w:type="paragraph" w:styleId="7">
    <w:name w:val="Body Text"/>
    <w:basedOn w:val="1"/>
    <w:next w:val="8"/>
    <w:qFormat/>
    <w:uiPriority w:val="99"/>
    <w:pPr>
      <w:spacing w:after="120"/>
    </w:pPr>
  </w:style>
  <w:style w:type="paragraph" w:styleId="8">
    <w:name w:val="Body Text 2"/>
    <w:basedOn w:val="1"/>
    <w:next w:val="7"/>
    <w:qFormat/>
    <w:uiPriority w:val="0"/>
    <w:rPr>
      <w:rFonts w:ascii="仿宋_GB2312" w:eastAsia="仿宋_GB2312"/>
      <w:b/>
      <w:sz w:val="24"/>
    </w:rPr>
  </w:style>
  <w:style w:type="paragraph" w:styleId="9">
    <w:name w:val="Body Text Indent"/>
    <w:basedOn w:val="1"/>
    <w:next w:val="1"/>
    <w:qFormat/>
    <w:uiPriority w:val="0"/>
    <w:pPr>
      <w:ind w:firstLine="632" w:firstLineChars="200"/>
    </w:pPr>
    <w:rPr>
      <w:rFonts w:ascii="仿宋_GB2312" w:hAnsi="华文楷体" w:eastAsia="仿宋_GB2312"/>
      <w:sz w:val="32"/>
    </w:rPr>
  </w:style>
  <w:style w:type="paragraph" w:styleId="10">
    <w:name w:val="Plain Text"/>
    <w:basedOn w:val="1"/>
    <w:qFormat/>
    <w:uiPriority w:val="99"/>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footnote text"/>
    <w:basedOn w:val="1"/>
    <w:qFormat/>
    <w:uiPriority w:val="99"/>
    <w:pPr>
      <w:snapToGrid w:val="0"/>
      <w:jc w:val="left"/>
    </w:pPr>
    <w:rPr>
      <w:sz w:val="18"/>
      <w:szCs w:val="18"/>
    </w:rPr>
  </w:style>
  <w:style w:type="paragraph" w:styleId="1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6">
    <w:name w:val="Body Text First Indent"/>
    <w:basedOn w:val="7"/>
    <w:next w:val="17"/>
    <w:qFormat/>
    <w:uiPriority w:val="0"/>
    <w:pPr>
      <w:ind w:firstLine="420" w:firstLineChars="100"/>
    </w:pPr>
  </w:style>
  <w:style w:type="paragraph" w:styleId="17">
    <w:name w:val="Body Text First Indent 2"/>
    <w:basedOn w:val="9"/>
    <w:next w:val="1"/>
    <w:qFormat/>
    <w:uiPriority w:val="99"/>
    <w:pPr>
      <w:tabs>
        <w:tab w:val="left" w:pos="0"/>
        <w:tab w:val="left" w:pos="993"/>
        <w:tab w:val="left" w:pos="1134"/>
      </w:tabs>
      <w:ind w:firstLine="420"/>
    </w:p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customStyle="1" w:styleId="23">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5">
    <w:name w:val="Body Text First Indent1"/>
    <w:basedOn w:val="7"/>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D&amp;L"/>
    <w:basedOn w:val="1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28">
    <w:name w:val="NormalCharacter"/>
    <w:qFormat/>
    <w:uiPriority w:val="0"/>
  </w:style>
  <w:style w:type="paragraph" w:customStyle="1" w:styleId="2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0">
    <w:name w:val="Char Char Char Char Char Char Char1 Char"/>
    <w:basedOn w:val="1"/>
    <w:qFormat/>
    <w:uiPriority w:val="0"/>
    <w:rPr>
      <w:rFonts w:ascii="Tahoma" w:hAnsi="Tahoma"/>
      <w:sz w:val="24"/>
      <w:szCs w:val="20"/>
    </w:rPr>
  </w:style>
  <w:style w:type="paragraph" w:customStyle="1" w:styleId="31">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154</Words>
  <Characters>282</Characters>
  <Lines>0</Lines>
  <Paragraphs>0</Paragraphs>
  <TotalTime>5</TotalTime>
  <ScaleCrop>false</ScaleCrop>
  <LinksUpToDate>false</LinksUpToDate>
  <CharactersWithSpaces>313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2026-03-11T08:07:00Z</dcterms:created>
  <dc:creator>syimanda</dc:creator>
  <cp:lastModifiedBy>王园园</cp:lastModifiedBy>
  <dcterms:modified xsi:type="dcterms:W3CDTF">2026-07-17T02:11:24Z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ED2CE46BBBF34E989916051A83FC3BF8_13</vt:lpwstr>
  </property>
  <property fmtid="{D5CDD505-2E9C-101B-9397-08002B2CF9AE}" pid="4" name="KSOTemplateDocerSaveRecord">
    <vt:lpwstr>eyJoZGlkIjoiYzQ0NTY5NWM5NDAxMmUwZmJmM2QyOGM1OGJlNmJiM2MiLCJ1c2VySWQiOiI0OTk5NTUxNDkifQ==</vt:lpwstr>
  </property>
</Properties>
</file>